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FFB" w:rsidRDefault="00814FFB" w:rsidP="00523062">
      <w:pPr>
        <w:jc w:val="both"/>
      </w:pPr>
    </w:p>
    <w:p w:rsidR="00A02324" w:rsidRDefault="00A02324" w:rsidP="00523062">
      <w:pPr>
        <w:jc w:val="both"/>
      </w:pPr>
    </w:p>
    <w:p w:rsidR="00A02324" w:rsidRPr="004262F3" w:rsidRDefault="00A02324" w:rsidP="004262F3">
      <w:pPr>
        <w:ind w:left="720" w:firstLine="720"/>
        <w:jc w:val="both"/>
        <w:rPr>
          <w:b/>
          <w:u w:val="single"/>
        </w:rPr>
      </w:pPr>
      <w:r w:rsidRPr="004262F3">
        <w:rPr>
          <w:b/>
          <w:u w:val="single"/>
        </w:rPr>
        <w:t>Κατάστημα Βόλου της Τράπεζας της Ελλάδος</w:t>
      </w:r>
    </w:p>
    <w:p w:rsidR="0024026C" w:rsidRDefault="0024026C" w:rsidP="00523062">
      <w:pPr>
        <w:jc w:val="both"/>
      </w:pPr>
    </w:p>
    <w:p w:rsidR="00A02324" w:rsidRDefault="004F3FB2" w:rsidP="00523062">
      <w:pPr>
        <w:jc w:val="both"/>
      </w:pPr>
      <w:r>
        <w:rPr>
          <w:lang w:val="en-US"/>
        </w:rPr>
        <w:t>T</w:t>
      </w:r>
      <w:r w:rsidR="0067760A">
        <w:t xml:space="preserve">ην ίδρυση της Τράπεζας της Ελλάδος, το 1928, ακολούθησε η ανάπτυξη του δικτύου των υποκαταστημάτων της, κυρίως τη δεκαετία του ’30, αλλά και μεταγενέστερα. </w:t>
      </w:r>
      <w:r w:rsidR="00A02324">
        <w:t xml:space="preserve">Το </w:t>
      </w:r>
      <w:r w:rsidR="00AD1CFC">
        <w:t>Κ</w:t>
      </w:r>
      <w:r w:rsidR="00A02324">
        <w:t xml:space="preserve">ατάστημα της Τράπεζας της Ελλάδος στο Βόλο θεμελιώθηκε στις 17 </w:t>
      </w:r>
      <w:r w:rsidR="00CD7545">
        <w:t>Μαΐου</w:t>
      </w:r>
      <w:r w:rsidR="00A02324">
        <w:t xml:space="preserve"> 1933 και εγκαινιάστηκε στις 12 Ιανουαρίου 1935 επί Διοικήσεως Εμμανουήλ Τσουδερού. Είναι το πρώτο υποκατάστημα που </w:t>
      </w:r>
      <w:r>
        <w:t>κ</w:t>
      </w:r>
      <w:r w:rsidR="00A02324">
        <w:t xml:space="preserve">τίστηκε από την Τεχνική Υπηρεσία της </w:t>
      </w:r>
      <w:r w:rsidR="000552AE">
        <w:t xml:space="preserve">Τράπεζας της Ελλάδος, σε μια εποχή κατά </w:t>
      </w:r>
      <w:r w:rsidR="00523062">
        <w:t>τ</w:t>
      </w:r>
      <w:r w:rsidR="000552AE">
        <w:t xml:space="preserve">ην οποία ο Βόλος </w:t>
      </w:r>
      <w:r w:rsidR="00523062">
        <w:t xml:space="preserve">αποτελούσε σημαντικό </w:t>
      </w:r>
      <w:r w:rsidR="0024026C">
        <w:t>βιομηχανικό</w:t>
      </w:r>
      <w:r w:rsidR="00523062">
        <w:t xml:space="preserve"> και εμπορικό κέντρο και το λιμάνι του είχε απευθείας σύνδεση με πολλά λιμάνια της Ελλάδος και άλλων χωρών. </w:t>
      </w:r>
    </w:p>
    <w:p w:rsidR="00CD7545" w:rsidRDefault="00CD5B33" w:rsidP="00523062">
      <w:pPr>
        <w:jc w:val="both"/>
      </w:pPr>
      <w:r>
        <w:t xml:space="preserve">Το </w:t>
      </w:r>
      <w:r w:rsidR="004F3FB2">
        <w:t>Κ</w:t>
      </w:r>
      <w:r>
        <w:t xml:space="preserve">ατάστημα της Τράπεζας της Ελλάδος στο Βόλο δεν είναι το πρώτο κατάστημα τράπεζας που </w:t>
      </w:r>
      <w:r w:rsidR="004262F3">
        <w:t>ιδρύθηκε</w:t>
      </w:r>
      <w:r>
        <w:t xml:space="preserve"> στην πρωτεύουσα της Μαγνησίας. Όπως αναφέρει στο βιβλίο «Τράπεζα της Ελλάδος - Τα κτίρια», η αρχιτέκτων και καθηγήτρια Αρχιτεκτονικής του Ε.Μ.Π. </w:t>
      </w:r>
      <w:proofErr w:type="spellStart"/>
      <w:r>
        <w:t>Μάρω</w:t>
      </w:r>
      <w:proofErr w:type="spellEnd"/>
      <w:r>
        <w:t xml:space="preserve"> </w:t>
      </w:r>
      <w:proofErr w:type="spellStart"/>
      <w:r>
        <w:t>Καρδαμίτση</w:t>
      </w:r>
      <w:proofErr w:type="spellEnd"/>
      <w:r>
        <w:t>-</w:t>
      </w:r>
      <w:proofErr w:type="spellStart"/>
      <w:r>
        <w:t>Αδάμη</w:t>
      </w:r>
      <w:proofErr w:type="spellEnd"/>
      <w:r>
        <w:t xml:space="preserve">, προηγήθηκε το 1893 η Τράπεζα Αθηνών, με ένα εντυπωσιακό κτίριο, που ανήκει σήμερα στην ιδιοκτησία του Πανεπιστημίου Θεσσαλίας. Ένα χρόνο αργότερα ακολούθησε η Τράπεζα Κοσμαδόπουλου, ενώ το 1928 εγκαινιάστηκε το υποκατάστημα της Εθνικής Τράπεζας της Ελλάδος, στην οδό Δημητριάδος. </w:t>
      </w:r>
      <w:r w:rsidR="00523062">
        <w:t xml:space="preserve"> </w:t>
      </w:r>
    </w:p>
    <w:p w:rsidR="004262F3" w:rsidRDefault="00CD5B33" w:rsidP="00523062">
      <w:pPr>
        <w:jc w:val="both"/>
      </w:pPr>
      <w:r>
        <w:t xml:space="preserve">Το 1930 αγοράστηκε από την Τράπεζα της Ελλάδος το </w:t>
      </w:r>
      <w:r w:rsidR="0024026C">
        <w:t xml:space="preserve">παραλιακό </w:t>
      </w:r>
      <w:r>
        <w:t>οικόπεδο</w:t>
      </w:r>
      <w:r w:rsidR="00AB3C1A">
        <w:t>,</w:t>
      </w:r>
      <w:r>
        <w:t xml:space="preserve"> στο οποίο οι αρχιτέκτονες της Τεχνικής Υπηρεσίας Μ. Κανάκης και Θ. </w:t>
      </w:r>
      <w:proofErr w:type="spellStart"/>
      <w:r>
        <w:t>Παπαντωνόπουλος</w:t>
      </w:r>
      <w:proofErr w:type="spellEnd"/>
      <w:r>
        <w:t xml:space="preserve"> υλοποίησαν τη μελέτη τους: ένα κτίριο</w:t>
      </w:r>
      <w:r w:rsidR="00AB3C1A">
        <w:t xml:space="preserve">, σε νεοκλασικό ύφος και </w:t>
      </w:r>
      <w:r>
        <w:t>πιστό στο κτιριολογικό πρόγραμμα των καταστημάτων της Τράπεζας της Ελλάδος, με χώρους υποδοχής στο ισόγειο και την κατοικία του διευθυντή στον όροφο.</w:t>
      </w:r>
    </w:p>
    <w:p w:rsidR="0024026C" w:rsidRDefault="00CD5B33" w:rsidP="00523062">
      <w:pPr>
        <w:jc w:val="both"/>
      </w:pPr>
      <w:r>
        <w:t>Όπως αναφέρει η κυρία Αδάμη</w:t>
      </w:r>
      <w:r w:rsidR="004262F3">
        <w:t xml:space="preserve"> στην ίδια έκδοση της Τράπεζας της Ελλάδος</w:t>
      </w:r>
      <w:r>
        <w:t xml:space="preserve">, </w:t>
      </w:r>
      <w:r w:rsidR="00B26854">
        <w:rPr>
          <w:i/>
        </w:rPr>
        <w:t>«το υποκατάστημα Β</w:t>
      </w:r>
      <w:r w:rsidRPr="004262F3">
        <w:rPr>
          <w:i/>
        </w:rPr>
        <w:t>όλου είναι ένα από τα ωραιότερα υποκαταστήματα της Τράπεζας της Ελλάδος. Καθώς καταλαμβάνει ένα ολόκληρο οικοδομικό τετράγωνο, επιβάλλεται με την παρουσία του και αποτελεί τοπόσημο της πόλης. Το επιβλητικό του μαρμάρινο κλιμακοστάσιο και η είσοδος με τους τέσσερις λευκούς ιωνικούς κίονες εντυπωσιάζουν»</w:t>
      </w:r>
      <w:r>
        <w:t xml:space="preserve">. </w:t>
      </w:r>
    </w:p>
    <w:p w:rsidR="00CD5B33" w:rsidRDefault="00CD5B33" w:rsidP="00523062">
      <w:pPr>
        <w:jc w:val="both"/>
      </w:pPr>
      <w:r>
        <w:t xml:space="preserve">Αξίζει να σημειωθεί ότι το διατηρητέο κτίριο είναι από τα </w:t>
      </w:r>
      <w:r w:rsidR="00F24CF6">
        <w:t xml:space="preserve">λίγα προπολεμικά κτίρια του Βόλου που απέμειναν όρθια μετά τους </w:t>
      </w:r>
      <w:r w:rsidR="004262F3">
        <w:t>καταστροφικούς</w:t>
      </w:r>
      <w:r w:rsidR="00F24CF6">
        <w:t xml:space="preserve"> σεισμούς του</w:t>
      </w:r>
      <w:bookmarkStart w:id="0" w:name="_GoBack"/>
      <w:bookmarkEnd w:id="0"/>
      <w:r w:rsidR="00F24CF6">
        <w:t xml:space="preserve"> 1955. </w:t>
      </w:r>
      <w:r w:rsidR="004262F3">
        <w:t>Το 1978 ολοκληρώθηκαν οι εργασίες συντήρησης</w:t>
      </w:r>
      <w:r w:rsidR="0024026C">
        <w:t xml:space="preserve"> και αποκατάστασης του κτιρίου.</w:t>
      </w:r>
    </w:p>
    <w:sectPr w:rsidR="00CD5B3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24"/>
    <w:rsid w:val="000552AE"/>
    <w:rsid w:val="0024026C"/>
    <w:rsid w:val="004262F3"/>
    <w:rsid w:val="004F3FB2"/>
    <w:rsid w:val="00523062"/>
    <w:rsid w:val="0067760A"/>
    <w:rsid w:val="00814FFB"/>
    <w:rsid w:val="00A02324"/>
    <w:rsid w:val="00AB3C1A"/>
    <w:rsid w:val="00AD1CFC"/>
    <w:rsid w:val="00B26854"/>
    <w:rsid w:val="00CD5B33"/>
    <w:rsid w:val="00CD7545"/>
    <w:rsid w:val="00E45BE2"/>
    <w:rsid w:val="00F24C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RoutingEnabled xmlns="http://schemas.microsoft.com/sharepoint/v3">true</RoutingEnabled>
    <URL xmlns="http://schemas.microsoft.com/sharepoint/v3">
      <Url xsi:nil="true"/>
      <Description xsi:nil="true"/>
    </URL>
    <CEID xmlns="a029a951-197a-4454-90a0-4e8ba8bb2239">13c26557-604c-4551-b8b6-50f6a81d8f2c</CEID>
    <LanguageRef xmlns="a029a951-197a-4454-90a0-4e8ba8bb2239"/>
    <AlternateText xmlns="a029a951-197a-4454-90a0-4e8ba8bb2239" xsi:nil="true"/>
    <AModifiedBy xmlns="a029a951-197a-4454-90a0-4e8ba8bb2239">Skiadiotis Kostas</AModifiedBy>
    <AModified xmlns="a029a951-197a-4454-90a0-4e8ba8bb2239">2019-07-20T20:08:22+00:00</AModified>
    <AID xmlns="a029a951-197a-4454-90a0-4e8ba8bb2239">6348</AID>
    <ACreated xmlns="a029a951-197a-4454-90a0-4e8ba8bb2239">2019-07-06T15:16:03+00:00</ACreated>
    <ACreatedBy xmlns="a029a951-197a-4454-90a0-4e8ba8bb2239">sp_AuthSetup</ACreatedBy>
    <AVersion xmlns="a029a951-197a-4454-90a0-4e8ba8bb2239">4.0</AVersion>
    <ItemOrder xmlns="a029a951-197a-4454-90a0-4e8ba8bb2239" xsi:nil="true"/>
    <ShowInContentGroups xmlns="a029a951-197a-4454-90a0-4e8ba8bb223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Common" ma:contentTypeID="0x010100C99F32645853284EB835B50D610223A101009AB4DDB632FD1E43BCC6057B14A6B3AA" ma:contentTypeVersion="6" ma:contentTypeDescription="" ma:contentTypeScope="" ma:versionID="889809affb8dccc957ef5751cb530b03">
  <xsd:schema xmlns:xsd="http://www.w3.org/2001/XMLSchema" xmlns:xs="http://www.w3.org/2001/XMLSchema" xmlns:p="http://schemas.microsoft.com/office/2006/metadata/properties" xmlns:ns1="http://schemas.microsoft.com/sharepoint/v3" xmlns:ns2="a029a951-197a-4454-90a0-4e8ba8bb2239" targetNamespace="http://schemas.microsoft.com/office/2006/metadata/properties" ma:root="true" ma:fieldsID="95978d1768c66b94fa68619c61f63cb4" ns1:_="" ns2:_="">
    <xsd:import namespace="http://schemas.microsoft.com/sharepoint/v3"/>
    <xsd:import namespace="a029a951-197a-4454-90a0-4e8ba8bb2239"/>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2:Item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1" nillable="true" ma:displayName="ItemOrder" ma:internalName="ItemOrd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8E5C82-F5E9-4701-9AC6-2B0A82384132}"/>
</file>

<file path=customXml/itemProps2.xml><?xml version="1.0" encoding="utf-8"?>
<ds:datastoreItem xmlns:ds="http://schemas.openxmlformats.org/officeDocument/2006/customXml" ds:itemID="{9BBD7D1E-48BC-4AF1-A851-B3AD7927564D}"/>
</file>

<file path=customXml/itemProps3.xml><?xml version="1.0" encoding="utf-8"?>
<ds:datastoreItem xmlns:ds="http://schemas.openxmlformats.org/officeDocument/2006/customXml" ds:itemID="{B4873C13-8032-4F0E-A9E7-8702B0D00C4B}"/>
</file>

<file path=docProps/app.xml><?xml version="1.0" encoding="utf-8"?>
<Properties xmlns="http://schemas.openxmlformats.org/officeDocument/2006/extended-properties" xmlns:vt="http://schemas.openxmlformats.org/officeDocument/2006/docPropsVTypes">
  <Template>Normal</Template>
  <TotalTime>4</TotalTime>
  <Pages>1</Pages>
  <Words>338</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Bank of Greece</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Spyros Frangos</dc:creator>
  <dc:description/>
  <cp:lastModifiedBy>Spyros Frangos </cp:lastModifiedBy>
  <cp:revision>4</cp:revision>
  <dcterms:created xsi:type="dcterms:W3CDTF">2016-02-19T08:36:00Z</dcterms:created>
  <dcterms:modified xsi:type="dcterms:W3CDTF">2016-02-22T11:41:00Z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0x010100C99F32645853284EB835B50D610223A101009AB4DDB632FD1E43BCC6057B14A6B3AA</vt:lpwstr>
  </property>
  <property fmtid="{D5CDD505-2E9C-101B-9397-08002B2CF9AE}" pid="3" name="Order">
    <vt:r8>634800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