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AD" w:rsidRPr="008663F1" w:rsidRDefault="00DA70AD" w:rsidP="00AC647C">
      <w:pPr>
        <w:pStyle w:val="Default"/>
        <w:tabs>
          <w:tab w:val="left" w:pos="1418"/>
        </w:tabs>
        <w:jc w:val="both"/>
        <w:rPr>
          <w:lang w:val="en-US"/>
        </w:rPr>
      </w:pPr>
    </w:p>
    <w:p w:rsidR="00674DD1" w:rsidRPr="00B03892" w:rsidRDefault="00E15826" w:rsidP="008F21AA">
      <w:pPr>
        <w:pStyle w:val="ListParagraph"/>
        <w:tabs>
          <w:tab w:val="left" w:pos="1418"/>
        </w:tabs>
        <w:ind w:left="0"/>
        <w:jc w:val="center"/>
        <w:rPr>
          <w:b/>
          <w:lang w:val="en-GB"/>
        </w:rPr>
      </w:pPr>
      <w:r w:rsidRPr="00B03892">
        <w:rPr>
          <w:b/>
          <w:lang w:val="en-GB"/>
        </w:rPr>
        <w:t>Article 120</w:t>
      </w:r>
    </w:p>
    <w:p w:rsidR="00E15826" w:rsidRPr="00B03892" w:rsidRDefault="00E15826" w:rsidP="008F21AA">
      <w:pPr>
        <w:pStyle w:val="ListParagraph"/>
        <w:tabs>
          <w:tab w:val="left" w:pos="1418"/>
        </w:tabs>
        <w:ind w:left="0"/>
        <w:jc w:val="center"/>
        <w:rPr>
          <w:b/>
          <w:lang w:val="en-GB"/>
        </w:rPr>
      </w:pPr>
      <w:r w:rsidRPr="00B03892">
        <w:rPr>
          <w:b/>
          <w:lang w:val="en-GB"/>
        </w:rPr>
        <w:t>Compulsory insurance on third party motor vehicle liability, non-discrimination of persons pursuing claims and representative</w:t>
      </w:r>
    </w:p>
    <w:p w:rsidR="00E15826" w:rsidRPr="00B03892" w:rsidRDefault="00E15826" w:rsidP="008F21AA">
      <w:pPr>
        <w:pStyle w:val="ListParagraph"/>
        <w:tabs>
          <w:tab w:val="left" w:pos="1418"/>
        </w:tabs>
        <w:ind w:left="0"/>
        <w:jc w:val="center"/>
        <w:rPr>
          <w:b/>
          <w:lang w:val="en-GB"/>
        </w:rPr>
      </w:pPr>
      <w:r w:rsidRPr="00B03892">
        <w:rPr>
          <w:b/>
          <w:lang w:val="en-GB"/>
        </w:rPr>
        <w:t>(Articles 150, 151 and 152 of Directive 2009/138/</w:t>
      </w:r>
      <w:r w:rsidR="00221468" w:rsidRPr="00B03892">
        <w:rPr>
          <w:b/>
          <w:lang w:val="en-GB"/>
        </w:rPr>
        <w:t>EC</w:t>
      </w:r>
      <w:r w:rsidRPr="00B03892">
        <w:rPr>
          <w:b/>
          <w:lang w:val="en-GB"/>
        </w:rPr>
        <w:t>)</w:t>
      </w:r>
    </w:p>
    <w:p w:rsidR="0092451A" w:rsidRPr="00B03892" w:rsidRDefault="0092451A" w:rsidP="00AC647C">
      <w:pPr>
        <w:pStyle w:val="ListParagraph"/>
        <w:tabs>
          <w:tab w:val="left" w:pos="1418"/>
        </w:tabs>
        <w:ind w:left="0"/>
        <w:jc w:val="both"/>
        <w:rPr>
          <w:b/>
          <w:lang w:val="en-GB"/>
        </w:rPr>
      </w:pPr>
    </w:p>
    <w:p w:rsidR="0092451A" w:rsidRPr="00B03892" w:rsidRDefault="007F0913" w:rsidP="00AC647C">
      <w:pPr>
        <w:pStyle w:val="ListParagraph"/>
        <w:numPr>
          <w:ilvl w:val="0"/>
          <w:numId w:val="19"/>
        </w:numPr>
        <w:tabs>
          <w:tab w:val="left" w:pos="1418"/>
        </w:tabs>
        <w:ind w:left="0"/>
        <w:jc w:val="both"/>
        <w:rPr>
          <w:lang w:val="en-GB"/>
        </w:rPr>
      </w:pPr>
      <w:r w:rsidRPr="00B03892">
        <w:rPr>
          <w:lang w:val="en-GB"/>
        </w:rPr>
        <w:t>Where an</w:t>
      </w:r>
      <w:r w:rsidR="0092451A" w:rsidRPr="00B03892">
        <w:rPr>
          <w:lang w:val="en-GB"/>
        </w:rPr>
        <w:t xml:space="preserve"> insurance undertaking, through an establishment situated in </w:t>
      </w:r>
      <w:r w:rsidR="00425CA6">
        <w:rPr>
          <w:lang w:val="en-GB"/>
        </w:rPr>
        <w:t xml:space="preserve">another </w:t>
      </w:r>
      <w:r w:rsidR="0092451A" w:rsidRPr="00B03892">
        <w:rPr>
          <w:lang w:val="en-GB"/>
        </w:rPr>
        <w:t>Member State, covers a risk, under the freedom to provide services, classified under class 10 “insurance on third party motor vehicle liability”</w:t>
      </w:r>
      <w:r w:rsidR="00425CA6">
        <w:rPr>
          <w:lang w:val="en-GB"/>
        </w:rPr>
        <w:t>,</w:t>
      </w:r>
      <w:r w:rsidR="0092451A" w:rsidRPr="00B03892">
        <w:rPr>
          <w:lang w:val="en-GB"/>
        </w:rPr>
        <w:t xml:space="preserve"> excluding carrier's liability</w:t>
      </w:r>
      <w:r w:rsidR="001554D2" w:rsidRPr="00B03892">
        <w:rPr>
          <w:lang w:val="en-GB"/>
        </w:rPr>
        <w:t>, in Greece, that undert</w:t>
      </w:r>
      <w:r w:rsidR="00080175" w:rsidRPr="00B03892">
        <w:rPr>
          <w:lang w:val="en-GB"/>
        </w:rPr>
        <w:t xml:space="preserve">aking </w:t>
      </w:r>
      <w:r w:rsidR="00425CA6">
        <w:rPr>
          <w:lang w:val="en-GB"/>
        </w:rPr>
        <w:t xml:space="preserve">shall </w:t>
      </w:r>
      <w:r w:rsidR="00080175" w:rsidRPr="00B03892">
        <w:rPr>
          <w:lang w:val="en-GB"/>
        </w:rPr>
        <w:t xml:space="preserve">become a member of </w:t>
      </w:r>
      <w:r w:rsidR="001554D2" w:rsidRPr="00B03892">
        <w:rPr>
          <w:lang w:val="en-GB"/>
        </w:rPr>
        <w:t>the International Bu</w:t>
      </w:r>
      <w:r w:rsidR="004F728B">
        <w:rPr>
          <w:lang w:val="en-GB"/>
        </w:rPr>
        <w:t xml:space="preserve">reau of Insurance and </w:t>
      </w:r>
      <w:r w:rsidR="00425CA6">
        <w:rPr>
          <w:lang w:val="en-GB"/>
        </w:rPr>
        <w:t xml:space="preserve">the </w:t>
      </w:r>
      <w:r w:rsidR="004F728B">
        <w:rPr>
          <w:lang w:val="en-GB"/>
        </w:rPr>
        <w:t>Auxiliary</w:t>
      </w:r>
      <w:r w:rsidR="001554D2" w:rsidRPr="00B03892">
        <w:rPr>
          <w:lang w:val="en-GB"/>
        </w:rPr>
        <w:t xml:space="preserve"> Fund and pay the </w:t>
      </w:r>
      <w:r w:rsidR="00425CA6">
        <w:rPr>
          <w:lang w:val="en-GB"/>
        </w:rPr>
        <w:t xml:space="preserve">subscription </w:t>
      </w:r>
      <w:r w:rsidR="001554D2" w:rsidRPr="00B03892">
        <w:rPr>
          <w:lang w:val="en-GB"/>
        </w:rPr>
        <w:t xml:space="preserve">fees provided by </w:t>
      </w:r>
      <w:r w:rsidR="00425CA6">
        <w:rPr>
          <w:lang w:val="en-GB"/>
        </w:rPr>
        <w:t>L</w:t>
      </w:r>
      <w:r w:rsidR="001554D2" w:rsidRPr="00B03892">
        <w:rPr>
          <w:lang w:val="en-GB"/>
        </w:rPr>
        <w:t>aw 489/1976 (Government Gazette A 331).</w:t>
      </w:r>
    </w:p>
    <w:p w:rsidR="00080175" w:rsidRPr="00B03892" w:rsidRDefault="004B7B44" w:rsidP="00AC647C">
      <w:pPr>
        <w:pStyle w:val="ListParagraph"/>
        <w:numPr>
          <w:ilvl w:val="0"/>
          <w:numId w:val="19"/>
        </w:numPr>
        <w:tabs>
          <w:tab w:val="left" w:pos="1418"/>
        </w:tabs>
        <w:ind w:left="0"/>
        <w:jc w:val="both"/>
        <w:rPr>
          <w:lang w:val="en-GB"/>
        </w:rPr>
      </w:pPr>
      <w:r w:rsidRPr="00B03892">
        <w:rPr>
          <w:lang w:val="en-GB"/>
        </w:rPr>
        <w:t>The financial contribution referred to in the above paragraph shall b</w:t>
      </w:r>
      <w:r w:rsidR="00F75770" w:rsidRPr="00B03892">
        <w:rPr>
          <w:lang w:val="en-GB"/>
        </w:rPr>
        <w:t>e made only in relation to risk</w:t>
      </w:r>
      <w:r w:rsidR="00425CA6">
        <w:rPr>
          <w:lang w:val="en-GB"/>
        </w:rPr>
        <w:t>s</w:t>
      </w:r>
      <w:r w:rsidRPr="00B03892">
        <w:rPr>
          <w:lang w:val="en-GB"/>
        </w:rPr>
        <w:t xml:space="preserve"> classified under class 10 “insurance on third party motor vehicle liability”</w:t>
      </w:r>
      <w:r w:rsidR="00425CA6">
        <w:rPr>
          <w:lang w:val="en-GB"/>
        </w:rPr>
        <w:t>,</w:t>
      </w:r>
      <w:r w:rsidR="00425CA6" w:rsidRPr="00425CA6">
        <w:rPr>
          <w:lang w:val="en-GB"/>
        </w:rPr>
        <w:t xml:space="preserve"> </w:t>
      </w:r>
      <w:r w:rsidR="00425CA6" w:rsidRPr="00B03892">
        <w:rPr>
          <w:lang w:val="en-GB"/>
        </w:rPr>
        <w:t>excluding carrier's liability,</w:t>
      </w:r>
      <w:r w:rsidRPr="00B03892">
        <w:rPr>
          <w:lang w:val="en-GB"/>
        </w:rPr>
        <w:t xml:space="preserve"> covered by way of provision of services. That contribution shall be calculated on the same basis as for non-life insurance undertakings covering those risks, through an establishment situated in Greece.</w:t>
      </w:r>
    </w:p>
    <w:p w:rsidR="00D04AC7" w:rsidRPr="00B03892" w:rsidRDefault="00D04AC7" w:rsidP="00AC647C">
      <w:pPr>
        <w:pStyle w:val="ListParagraph"/>
        <w:numPr>
          <w:ilvl w:val="0"/>
          <w:numId w:val="19"/>
        </w:numPr>
        <w:tabs>
          <w:tab w:val="left" w:pos="1418"/>
        </w:tabs>
        <w:ind w:left="0"/>
        <w:jc w:val="both"/>
        <w:rPr>
          <w:lang w:val="en-GB"/>
        </w:rPr>
      </w:pPr>
      <w:r w:rsidRPr="00B03892">
        <w:rPr>
          <w:lang w:val="en-GB"/>
        </w:rPr>
        <w:t xml:space="preserve">An insurance undertaking </w:t>
      </w:r>
      <w:r w:rsidR="007A41AB">
        <w:rPr>
          <w:lang w:val="en-GB"/>
        </w:rPr>
        <w:t xml:space="preserve">covering risks </w:t>
      </w:r>
      <w:r w:rsidRPr="00B03892">
        <w:rPr>
          <w:lang w:val="en-GB"/>
        </w:rPr>
        <w:t>classified under class 10 “insurance on third party motor vehicle liability”</w:t>
      </w:r>
      <w:r w:rsidR="00081C18" w:rsidRPr="00B03892">
        <w:rPr>
          <w:lang w:val="en-GB"/>
        </w:rPr>
        <w:t xml:space="preserve"> </w:t>
      </w:r>
      <w:r w:rsidR="007A41AB" w:rsidRPr="00B03892">
        <w:rPr>
          <w:lang w:val="en-GB"/>
        </w:rPr>
        <w:t>under the freedo</w:t>
      </w:r>
      <w:r w:rsidR="007A41AB">
        <w:rPr>
          <w:lang w:val="en-GB"/>
        </w:rPr>
        <w:t>m to provide services in Greece</w:t>
      </w:r>
      <w:r w:rsidR="007A41AB" w:rsidRPr="00B03892">
        <w:rPr>
          <w:lang w:val="en-GB"/>
        </w:rPr>
        <w:t xml:space="preserve"> </w:t>
      </w:r>
      <w:r w:rsidR="00081C18" w:rsidRPr="00B03892">
        <w:rPr>
          <w:lang w:val="en-GB"/>
        </w:rPr>
        <w:t xml:space="preserve">shall comply with the provisions </w:t>
      </w:r>
      <w:r w:rsidRPr="00B03892">
        <w:rPr>
          <w:lang w:val="en-GB"/>
        </w:rPr>
        <w:t xml:space="preserve">of </w:t>
      </w:r>
      <w:r w:rsidR="007A41AB">
        <w:rPr>
          <w:lang w:val="en-GB"/>
        </w:rPr>
        <w:t>L</w:t>
      </w:r>
      <w:r w:rsidRPr="00B03892">
        <w:rPr>
          <w:lang w:val="en-GB"/>
        </w:rPr>
        <w:t>aw 489/1976 (Government Gazette A 331)</w:t>
      </w:r>
      <w:r w:rsidR="00081C18" w:rsidRPr="00B03892">
        <w:rPr>
          <w:lang w:val="en-GB"/>
        </w:rPr>
        <w:t xml:space="preserve"> </w:t>
      </w:r>
      <w:r w:rsidR="007A41AB">
        <w:rPr>
          <w:lang w:val="en-GB"/>
        </w:rPr>
        <w:t xml:space="preserve">and the regulatory acts issued by authority thereof </w:t>
      </w:r>
      <w:r w:rsidR="00125CFA" w:rsidRPr="00B03892">
        <w:rPr>
          <w:lang w:val="en-GB"/>
        </w:rPr>
        <w:t xml:space="preserve">related to the protection of the </w:t>
      </w:r>
      <w:r w:rsidR="007A41AB">
        <w:rPr>
          <w:lang w:val="en-GB"/>
        </w:rPr>
        <w:t>claim</w:t>
      </w:r>
      <w:r w:rsidR="00482797">
        <w:rPr>
          <w:lang w:val="en-GB"/>
        </w:rPr>
        <w:t>a</w:t>
      </w:r>
      <w:r w:rsidR="007A41AB">
        <w:rPr>
          <w:lang w:val="en-GB"/>
        </w:rPr>
        <w:t>n</w:t>
      </w:r>
      <w:r w:rsidR="00482797">
        <w:rPr>
          <w:lang w:val="en-GB"/>
        </w:rPr>
        <w:t>t</w:t>
      </w:r>
      <w:r w:rsidR="007A41AB">
        <w:rPr>
          <w:lang w:val="en-GB"/>
        </w:rPr>
        <w:t xml:space="preserve"> following </w:t>
      </w:r>
      <w:r w:rsidR="00125CFA" w:rsidRPr="00B03892">
        <w:rPr>
          <w:lang w:val="en-GB"/>
        </w:rPr>
        <w:t xml:space="preserve">a </w:t>
      </w:r>
      <w:r w:rsidR="00482797">
        <w:rPr>
          <w:lang w:val="en-GB"/>
        </w:rPr>
        <w:t xml:space="preserve">motor </w:t>
      </w:r>
      <w:r w:rsidR="00125CFA" w:rsidRPr="00B03892">
        <w:rPr>
          <w:lang w:val="en-GB"/>
        </w:rPr>
        <w:t>accident in Greece.</w:t>
      </w:r>
    </w:p>
    <w:p w:rsidR="00081C18" w:rsidRPr="00B03892" w:rsidRDefault="00081C18" w:rsidP="00AC647C">
      <w:pPr>
        <w:pStyle w:val="ListParagraph"/>
        <w:numPr>
          <w:ilvl w:val="0"/>
          <w:numId w:val="19"/>
        </w:numPr>
        <w:tabs>
          <w:tab w:val="left" w:pos="1418"/>
        </w:tabs>
        <w:ind w:left="0"/>
        <w:jc w:val="both"/>
        <w:rPr>
          <w:lang w:val="en-GB"/>
        </w:rPr>
      </w:pPr>
      <w:r w:rsidRPr="00B03892">
        <w:rPr>
          <w:lang w:val="en-GB"/>
        </w:rPr>
        <w:t>For the above</w:t>
      </w:r>
      <w:r w:rsidR="007A41AB">
        <w:rPr>
          <w:lang w:val="en-GB"/>
        </w:rPr>
        <w:t>-mentioned</w:t>
      </w:r>
      <w:r w:rsidRPr="00B03892">
        <w:rPr>
          <w:lang w:val="en-GB"/>
        </w:rPr>
        <w:t xml:space="preserve"> purposes, the insurance undertaking covering a risk </w:t>
      </w:r>
      <w:r w:rsidR="00FB3804" w:rsidRPr="00B03892">
        <w:rPr>
          <w:lang w:val="en-GB"/>
        </w:rPr>
        <w:t>classified under class 10 “insurance on third party motor vehicle liability”</w:t>
      </w:r>
      <w:r w:rsidR="00C53D2E" w:rsidRPr="00B03892">
        <w:rPr>
          <w:lang w:val="en-GB"/>
        </w:rPr>
        <w:t xml:space="preserve"> </w:t>
      </w:r>
      <w:r w:rsidR="007A41AB" w:rsidRPr="00B03892">
        <w:rPr>
          <w:lang w:val="en-GB"/>
        </w:rPr>
        <w:t>under the freedom to provide services in Greec</w:t>
      </w:r>
      <w:r w:rsidR="007A41AB">
        <w:rPr>
          <w:lang w:val="en-GB"/>
        </w:rPr>
        <w:t>e</w:t>
      </w:r>
      <w:r w:rsidR="007A41AB" w:rsidRPr="00B03892">
        <w:rPr>
          <w:lang w:val="en-GB"/>
        </w:rPr>
        <w:t xml:space="preserve"> </w:t>
      </w:r>
      <w:r w:rsidR="00C53D2E" w:rsidRPr="00B03892">
        <w:rPr>
          <w:lang w:val="en-GB"/>
        </w:rPr>
        <w:t xml:space="preserve">shall appoint a representative, </w:t>
      </w:r>
      <w:r w:rsidR="007A41AB">
        <w:rPr>
          <w:lang w:val="en-GB"/>
        </w:rPr>
        <w:t xml:space="preserve">whether a </w:t>
      </w:r>
      <w:r w:rsidR="00C53D2E" w:rsidRPr="00B03892">
        <w:rPr>
          <w:lang w:val="en-GB"/>
        </w:rPr>
        <w:t xml:space="preserve">natural or legal person,  </w:t>
      </w:r>
      <w:r w:rsidR="007A41AB" w:rsidRPr="00B03892">
        <w:rPr>
          <w:lang w:val="en-GB"/>
        </w:rPr>
        <w:t xml:space="preserve">resident </w:t>
      </w:r>
      <w:r w:rsidR="007A41AB">
        <w:rPr>
          <w:lang w:val="en-GB"/>
        </w:rPr>
        <w:t xml:space="preserve">or </w:t>
      </w:r>
      <w:r w:rsidR="00C53D2E" w:rsidRPr="00B03892">
        <w:rPr>
          <w:lang w:val="en-GB"/>
        </w:rPr>
        <w:t>established in Greece</w:t>
      </w:r>
      <w:r w:rsidR="00482797">
        <w:rPr>
          <w:lang w:val="en-GB"/>
        </w:rPr>
        <w:t>,</w:t>
      </w:r>
      <w:r w:rsidR="00C53D2E" w:rsidRPr="00B03892">
        <w:rPr>
          <w:lang w:val="en-GB"/>
        </w:rPr>
        <w:t xml:space="preserve"> who shall collect all necessary information in relation to claims, and shall possess sufficient powers to represent the undertaking in relation to persons suffering damage who could pursue claims, including the payment of such claims, and to represent it or, where necessary, to have it represented before the courts and a</w:t>
      </w:r>
      <w:r w:rsidR="00B55CF2" w:rsidRPr="00B03892">
        <w:rPr>
          <w:lang w:val="en-GB"/>
        </w:rPr>
        <w:t xml:space="preserve">uthorities of Greece </w:t>
      </w:r>
      <w:r w:rsidR="00C53D2E" w:rsidRPr="00B03892">
        <w:rPr>
          <w:lang w:val="en-GB"/>
        </w:rPr>
        <w:t>in relation to those claims.</w:t>
      </w:r>
    </w:p>
    <w:p w:rsidR="002D479E" w:rsidRPr="00B03892" w:rsidRDefault="002D479E" w:rsidP="00AC647C">
      <w:pPr>
        <w:pStyle w:val="ListParagraph"/>
        <w:tabs>
          <w:tab w:val="left" w:pos="1418"/>
        </w:tabs>
        <w:ind w:left="0"/>
        <w:jc w:val="both"/>
        <w:rPr>
          <w:lang w:val="en-GB"/>
        </w:rPr>
      </w:pPr>
      <w:r w:rsidRPr="00B03892">
        <w:rPr>
          <w:lang w:val="en-GB"/>
        </w:rPr>
        <w:t xml:space="preserve">That representative </w:t>
      </w:r>
      <w:r w:rsidR="007A41AB">
        <w:rPr>
          <w:lang w:val="en-GB"/>
        </w:rPr>
        <w:t xml:space="preserve">shall </w:t>
      </w:r>
      <w:r w:rsidRPr="00B03892">
        <w:rPr>
          <w:lang w:val="en-GB"/>
        </w:rPr>
        <w:t xml:space="preserve">represent the insurance undertaking before the supervisory authority </w:t>
      </w:r>
      <w:r w:rsidR="007A41AB">
        <w:rPr>
          <w:lang w:val="en-GB"/>
        </w:rPr>
        <w:t xml:space="preserve">and other authorities </w:t>
      </w:r>
      <w:r w:rsidRPr="00B03892">
        <w:rPr>
          <w:lang w:val="en-GB"/>
        </w:rPr>
        <w:t>of Greece with regard to checking the existence and validity of motor vehicle liability insurance policies.</w:t>
      </w:r>
    </w:p>
    <w:p w:rsidR="00A326F7" w:rsidRPr="00B03892" w:rsidRDefault="003232F8" w:rsidP="00AC647C">
      <w:pPr>
        <w:pStyle w:val="ListParagraph"/>
        <w:tabs>
          <w:tab w:val="left" w:pos="1418"/>
        </w:tabs>
        <w:ind w:left="0"/>
        <w:jc w:val="both"/>
        <w:rPr>
          <w:lang w:val="en-GB"/>
        </w:rPr>
      </w:pPr>
      <w:r w:rsidRPr="00B03892">
        <w:rPr>
          <w:lang w:val="en-GB"/>
        </w:rPr>
        <w:t xml:space="preserve">The designation of a representative </w:t>
      </w:r>
      <w:r w:rsidR="007A41AB">
        <w:rPr>
          <w:lang w:val="en-GB"/>
        </w:rPr>
        <w:t xml:space="preserve">shall </w:t>
      </w:r>
      <w:r w:rsidRPr="00B03892">
        <w:rPr>
          <w:lang w:val="en-GB"/>
        </w:rPr>
        <w:t xml:space="preserve">not </w:t>
      </w:r>
      <w:r w:rsidR="007A41AB">
        <w:rPr>
          <w:lang w:val="en-GB"/>
        </w:rPr>
        <w:t xml:space="preserve">constitute </w:t>
      </w:r>
      <w:r w:rsidRPr="00B03892">
        <w:rPr>
          <w:lang w:val="en-GB"/>
        </w:rPr>
        <w:t>an appointment of a</w:t>
      </w:r>
      <w:r w:rsidR="007A41AB">
        <w:rPr>
          <w:lang w:val="en-GB"/>
        </w:rPr>
        <w:t>n</w:t>
      </w:r>
      <w:r w:rsidRPr="00B03892">
        <w:rPr>
          <w:lang w:val="en-GB"/>
        </w:rPr>
        <w:t xml:space="preserve"> </w:t>
      </w:r>
      <w:r w:rsidR="007A41AB">
        <w:rPr>
          <w:lang w:val="en-GB"/>
        </w:rPr>
        <w:t xml:space="preserve">authorised agent, </w:t>
      </w:r>
      <w:r w:rsidRPr="00B03892">
        <w:rPr>
          <w:lang w:val="en-GB"/>
        </w:rPr>
        <w:t xml:space="preserve">within the meaning of </w:t>
      </w:r>
      <w:r w:rsidR="004F728B">
        <w:rPr>
          <w:lang w:val="en-GB"/>
        </w:rPr>
        <w:t xml:space="preserve">the </w:t>
      </w:r>
      <w:r w:rsidRPr="00B03892">
        <w:rPr>
          <w:lang w:val="en-GB"/>
        </w:rPr>
        <w:t>Article 261 hereof</w:t>
      </w:r>
      <w:r w:rsidR="002071D5" w:rsidRPr="00B03892">
        <w:rPr>
          <w:lang w:val="en-GB"/>
        </w:rPr>
        <w:t xml:space="preserve">, or </w:t>
      </w:r>
      <w:r w:rsidRPr="00B03892">
        <w:rPr>
          <w:lang w:val="en-GB"/>
        </w:rPr>
        <w:t>shall not in itself constitute the opening of a branch</w:t>
      </w:r>
      <w:r w:rsidR="007A41AB">
        <w:rPr>
          <w:lang w:val="en-GB"/>
        </w:rPr>
        <w:t>,</w:t>
      </w:r>
      <w:r w:rsidRPr="00B03892">
        <w:rPr>
          <w:lang w:val="en-GB"/>
        </w:rPr>
        <w:t xml:space="preserve"> </w:t>
      </w:r>
      <w:r w:rsidR="002071D5" w:rsidRPr="00B03892">
        <w:rPr>
          <w:lang w:val="en-GB"/>
        </w:rPr>
        <w:t xml:space="preserve">within the meaning of </w:t>
      </w:r>
      <w:r w:rsidR="004F728B">
        <w:rPr>
          <w:lang w:val="en-GB"/>
        </w:rPr>
        <w:t xml:space="preserve">the </w:t>
      </w:r>
      <w:r w:rsidR="002071D5" w:rsidRPr="00B03892">
        <w:rPr>
          <w:lang w:val="en-GB"/>
        </w:rPr>
        <w:t>Article 11</w:t>
      </w:r>
      <w:r w:rsidRPr="00B03892">
        <w:rPr>
          <w:lang w:val="en-GB"/>
        </w:rPr>
        <w:t>5</w:t>
      </w:r>
      <w:r w:rsidR="002071D5" w:rsidRPr="00B03892">
        <w:rPr>
          <w:lang w:val="en-GB"/>
        </w:rPr>
        <w:t xml:space="preserve"> hereof</w:t>
      </w:r>
      <w:r w:rsidR="007A41AB">
        <w:rPr>
          <w:lang w:val="en-GB"/>
        </w:rPr>
        <w:t>,</w:t>
      </w:r>
      <w:r w:rsidR="002071D5" w:rsidRPr="00B03892">
        <w:rPr>
          <w:lang w:val="en-GB"/>
        </w:rPr>
        <w:t xml:space="preserve"> or the establishment of the insurance undertaking</w:t>
      </w:r>
      <w:r w:rsidR="00482797">
        <w:rPr>
          <w:lang w:val="en-GB"/>
        </w:rPr>
        <w:t>,</w:t>
      </w:r>
      <w:r w:rsidR="002071D5" w:rsidRPr="00B03892">
        <w:rPr>
          <w:lang w:val="en-GB"/>
        </w:rPr>
        <w:t xml:space="preserve"> within the meaning of paragraph 11 of </w:t>
      </w:r>
      <w:r w:rsidR="004F728B">
        <w:rPr>
          <w:lang w:val="en-GB"/>
        </w:rPr>
        <w:t xml:space="preserve">the </w:t>
      </w:r>
      <w:r w:rsidR="002071D5" w:rsidRPr="00B03892">
        <w:rPr>
          <w:lang w:val="en-GB"/>
        </w:rPr>
        <w:t>Article 3 hereof.</w:t>
      </w:r>
      <w:r w:rsidR="007A41AB">
        <w:rPr>
          <w:lang w:val="en-GB"/>
        </w:rPr>
        <w:t xml:space="preserve"> </w:t>
      </w:r>
    </w:p>
    <w:p w:rsidR="001D524A" w:rsidRPr="00B03892" w:rsidRDefault="00A326F7" w:rsidP="00AC647C">
      <w:pPr>
        <w:pStyle w:val="ListParagraph"/>
        <w:tabs>
          <w:tab w:val="left" w:pos="1418"/>
        </w:tabs>
        <w:ind w:left="0"/>
        <w:jc w:val="both"/>
        <w:rPr>
          <w:lang w:val="en-GB"/>
        </w:rPr>
      </w:pPr>
      <w:r w:rsidRPr="00B03892">
        <w:rPr>
          <w:lang w:val="en-GB"/>
        </w:rPr>
        <w:t>6.</w:t>
      </w:r>
      <w:r w:rsidR="007A41AB">
        <w:rPr>
          <w:lang w:val="en-GB"/>
        </w:rPr>
        <w:t xml:space="preserve"> </w:t>
      </w:r>
      <w:r w:rsidR="001D524A" w:rsidRPr="00B03892">
        <w:rPr>
          <w:lang w:val="en-GB"/>
        </w:rPr>
        <w:t xml:space="preserve">Where the insurance undertaking has failed to appoint a representative, Greece may give </w:t>
      </w:r>
      <w:r w:rsidR="007A41AB">
        <w:rPr>
          <w:lang w:val="en-GB"/>
        </w:rPr>
        <w:t>its</w:t>
      </w:r>
      <w:r w:rsidR="007A41AB" w:rsidRPr="00B03892">
        <w:rPr>
          <w:lang w:val="en-GB"/>
        </w:rPr>
        <w:t xml:space="preserve"> </w:t>
      </w:r>
      <w:r w:rsidR="001D524A" w:rsidRPr="00B03892">
        <w:rPr>
          <w:lang w:val="en-GB"/>
        </w:rPr>
        <w:t xml:space="preserve">approval to the claims representative appointed in accordance with Article 4 of Directive 2000/26/EC, as </w:t>
      </w:r>
      <w:r w:rsidR="007A41AB">
        <w:rPr>
          <w:lang w:val="en-GB"/>
        </w:rPr>
        <w:t xml:space="preserve">transposed by </w:t>
      </w:r>
      <w:r w:rsidR="001D524A" w:rsidRPr="00B03892">
        <w:rPr>
          <w:lang w:val="en-GB"/>
        </w:rPr>
        <w:t>Article 4 of Presidential Decree 10/2003 (Government Gazette A7)</w:t>
      </w:r>
      <w:r w:rsidR="007A41AB">
        <w:rPr>
          <w:lang w:val="en-GB"/>
        </w:rPr>
        <w:t>,</w:t>
      </w:r>
      <w:r w:rsidR="001D524A" w:rsidRPr="00B03892">
        <w:rPr>
          <w:lang w:val="en-GB"/>
        </w:rPr>
        <w:t xml:space="preserve"> to assume the function of the representative referred to above.</w:t>
      </w:r>
    </w:p>
    <w:p w:rsidR="00D43676" w:rsidRPr="00B03892" w:rsidRDefault="00D43676" w:rsidP="00AC647C">
      <w:pPr>
        <w:pStyle w:val="ListParagraph"/>
        <w:tabs>
          <w:tab w:val="left" w:pos="1418"/>
        </w:tabs>
        <w:ind w:left="0"/>
        <w:jc w:val="both"/>
        <w:rPr>
          <w:lang w:val="en-GB"/>
        </w:rPr>
      </w:pPr>
    </w:p>
    <w:p w:rsidR="00D43676" w:rsidRPr="00B03892" w:rsidRDefault="00D43676" w:rsidP="00AC647C">
      <w:pPr>
        <w:pStyle w:val="ListParagraph"/>
        <w:tabs>
          <w:tab w:val="left" w:pos="1418"/>
        </w:tabs>
        <w:ind w:left="0"/>
        <w:jc w:val="both"/>
        <w:rPr>
          <w:lang w:val="en-GB"/>
        </w:rPr>
      </w:pPr>
    </w:p>
    <w:p w:rsidR="00D43676" w:rsidRDefault="00D43676" w:rsidP="00AC647C">
      <w:pPr>
        <w:pStyle w:val="ListParagraph"/>
        <w:tabs>
          <w:tab w:val="left" w:pos="1418"/>
        </w:tabs>
        <w:ind w:left="0"/>
        <w:jc w:val="both"/>
        <w:rPr>
          <w:lang w:val="en-GB"/>
        </w:rPr>
      </w:pPr>
    </w:p>
    <w:p w:rsidR="005B1328" w:rsidRDefault="005B1328" w:rsidP="00AC647C">
      <w:pPr>
        <w:pStyle w:val="ListParagraph"/>
        <w:tabs>
          <w:tab w:val="left" w:pos="1418"/>
        </w:tabs>
        <w:ind w:left="0"/>
        <w:jc w:val="both"/>
        <w:rPr>
          <w:lang w:val="en-GB"/>
        </w:rPr>
      </w:pPr>
    </w:p>
    <w:p w:rsidR="005B1328" w:rsidRDefault="005B1328" w:rsidP="00AC647C">
      <w:pPr>
        <w:pStyle w:val="ListParagraph"/>
        <w:tabs>
          <w:tab w:val="left" w:pos="1418"/>
        </w:tabs>
        <w:ind w:left="0"/>
        <w:jc w:val="both"/>
        <w:rPr>
          <w:lang w:val="en-GB"/>
        </w:rPr>
      </w:pPr>
    </w:p>
    <w:p w:rsidR="005B1328" w:rsidRDefault="005B1328" w:rsidP="00AC647C">
      <w:pPr>
        <w:pStyle w:val="ListParagraph"/>
        <w:tabs>
          <w:tab w:val="left" w:pos="1418"/>
        </w:tabs>
        <w:ind w:left="0"/>
        <w:jc w:val="both"/>
        <w:rPr>
          <w:lang w:val="en-GB"/>
        </w:rPr>
      </w:pPr>
    </w:p>
    <w:p w:rsidR="005B1328" w:rsidRDefault="005B1328" w:rsidP="00AC647C">
      <w:pPr>
        <w:pStyle w:val="ListParagraph"/>
        <w:tabs>
          <w:tab w:val="left" w:pos="1418"/>
        </w:tabs>
        <w:ind w:left="0"/>
        <w:jc w:val="both"/>
        <w:rPr>
          <w:lang w:val="en-GB"/>
        </w:rPr>
      </w:pPr>
    </w:p>
    <w:p w:rsidR="005B1328" w:rsidRDefault="005B1328" w:rsidP="00AC647C">
      <w:pPr>
        <w:pStyle w:val="ListParagraph"/>
        <w:tabs>
          <w:tab w:val="left" w:pos="1418"/>
        </w:tabs>
        <w:ind w:left="0"/>
        <w:jc w:val="both"/>
        <w:rPr>
          <w:lang w:val="en-GB"/>
        </w:rPr>
      </w:pPr>
    </w:p>
    <w:p w:rsidR="005B1328" w:rsidRDefault="005B1328" w:rsidP="005B132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center"/>
        <w:rPr>
          <w:b/>
          <w:lang w:val="en-GB"/>
        </w:rPr>
      </w:pPr>
      <w:r w:rsidRPr="00880518">
        <w:rPr>
          <w:b/>
          <w:lang w:val="en-GB"/>
        </w:rPr>
        <w:t>Article 123</w:t>
      </w:r>
    </w:p>
    <w:p w:rsidR="00880518" w:rsidRPr="00880518" w:rsidRDefault="00880518" w:rsidP="00880518">
      <w:pPr>
        <w:pStyle w:val="ListParagraph"/>
        <w:tabs>
          <w:tab w:val="left" w:pos="1418"/>
        </w:tabs>
        <w:ind w:left="0"/>
        <w:jc w:val="center"/>
        <w:rPr>
          <w:b/>
          <w:lang w:val="en-GB"/>
        </w:rPr>
      </w:pPr>
      <w:r w:rsidRPr="00880518">
        <w:rPr>
          <w:b/>
          <w:lang w:val="en-GB"/>
        </w:rPr>
        <w:t>Insurance undertakings not complying with the legal provisions</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 xml:space="preserve">1. Where an insurance undertaking authorised in another Member State and pursuing business in Greece with a branch or under the freedom to provide services is not complying with the legal provisions applicable to it, it shall promptly comply with the Supervisory Authority’s instruction to remedy such irregularity. </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 xml:space="preserve">2. Where the insurance undertaking concerned fails to take the necessary action, the Supervisory Authority shall inform the supervisory authority of the home Member State accordingly, which shall </w:t>
      </w:r>
      <w:proofErr w:type="gramStart"/>
      <w:r w:rsidRPr="00880518">
        <w:rPr>
          <w:lang w:val="en-GB"/>
        </w:rPr>
        <w:t>take the appropriate measures</w:t>
      </w:r>
      <w:proofErr w:type="gramEnd"/>
      <w:r w:rsidRPr="00880518">
        <w:rPr>
          <w:lang w:val="en-GB"/>
        </w:rPr>
        <w:t xml:space="preserve"> and inform the Supervisory Authority of the measures taken</w:t>
      </w:r>
      <w:r w:rsidR="00A838BB">
        <w:rPr>
          <w:lang w:val="en-GB"/>
        </w:rPr>
        <w:t xml:space="preserve"> […]</w:t>
      </w:r>
      <w:r w:rsidRPr="00880518">
        <w:rPr>
          <w:lang w:val="en-GB"/>
        </w:rPr>
        <w:t xml:space="preserve">. </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proofErr w:type="gramStart"/>
      <w:r w:rsidRPr="00880518">
        <w:rPr>
          <w:lang w:val="en-GB"/>
        </w:rPr>
        <w:t>3. Where, despite the measures taken by the supervisory authority of the home Member State under the first sentence of the preceding paragraph or because those measures prove to be inadequate or are lacking, the insurance undertaking authorised in another Member State persists in violating the legal provisions in force, the Supervisory Authority may, after informing the supervisory authority of the home Member State, take appropriate measures to prevent or penalise further irregularities, including, in so far as is strictly necessary, preventing that undertaking from continuing to conclude new insurance contracts in Greece.</w:t>
      </w:r>
      <w:proofErr w:type="gramEnd"/>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The Supervisory Authority, as competent authority of the host Member State, may refer the matter to EIOPA and request its assistance in accordance with Article 19 of Regulation (EU) No. 1094/2010.</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4. By way of derogation from paragraphs 1, 2 and3 above, the Supervisory Authority may take appropriate emergency measures to prevent or penalise any infringements in Greece by an insurance undertaking authorised in another Member State. These measures shall include the possibility of preventing the insurance undertaking concerned from continuing to conclude new insurance contracts in Greece</w:t>
      </w:r>
      <w:r w:rsidR="00A838BB">
        <w:rPr>
          <w:lang w:val="en-GB"/>
        </w:rPr>
        <w:t xml:space="preserve"> […]</w:t>
      </w:r>
      <w:r w:rsidRPr="00880518">
        <w:rPr>
          <w:lang w:val="en-GB"/>
        </w:rPr>
        <w:t>.</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5. Paragraphs 1, 2 and 3 above shall not affect the power of the Supervisory Authority to penalise infringements in Greece by an insurance undertaking authorised in another Member State.</w:t>
      </w:r>
    </w:p>
    <w:p w:rsidR="00880518" w:rsidRPr="00880518" w:rsidRDefault="00880518" w:rsidP="00880518">
      <w:pPr>
        <w:pStyle w:val="ListParagraph"/>
        <w:tabs>
          <w:tab w:val="left" w:pos="1418"/>
        </w:tabs>
        <w:ind w:left="0"/>
        <w:jc w:val="both"/>
        <w:rPr>
          <w:lang w:val="en-GB"/>
        </w:rPr>
      </w:pPr>
      <w:r w:rsidRPr="00880518">
        <w:rPr>
          <w:lang w:val="en-GB"/>
        </w:rPr>
        <w:t xml:space="preserve"> </w:t>
      </w:r>
    </w:p>
    <w:p w:rsidR="00880518" w:rsidRPr="00880518" w:rsidRDefault="00880518" w:rsidP="00880518">
      <w:pPr>
        <w:pStyle w:val="ListParagraph"/>
        <w:tabs>
          <w:tab w:val="left" w:pos="1418"/>
        </w:tabs>
        <w:ind w:left="0"/>
        <w:jc w:val="both"/>
        <w:rPr>
          <w:lang w:val="en-GB"/>
        </w:rPr>
      </w:pPr>
      <w:r w:rsidRPr="00880518">
        <w:rPr>
          <w:lang w:val="en-GB"/>
        </w:rPr>
        <w:t>6. Where an insurance undertaking which has committed an infringement has an establishment or possesses property in Greece, the Supervisory Authority may apply the national administrative penalties prescribed for that infringement by way of enforcement against that establishment, including freezing its property.</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7. Any measure adopted under paragraphs 2 to 6 above involving restrictions on the conduct of insurance business must be properly reasoned and communicated to the insurance undertaking concerned.</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lastRenderedPageBreak/>
        <w:t>8. Insurance undertakings authorised in another Member State and pursuing business in Greece shall submit to the Supervisory Authority all documents requested of them for the purposes of its supervisory functions under this article to the extent that insurance undertakings the head office of which is in Greece are also obliged to do so.</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w:t>
      </w:r>
    </w:p>
    <w:p w:rsidR="00880518" w:rsidRPr="00880518" w:rsidRDefault="00880518" w:rsidP="00880518">
      <w:pPr>
        <w:pStyle w:val="ListParagraph"/>
        <w:tabs>
          <w:tab w:val="left" w:pos="1418"/>
        </w:tabs>
        <w:ind w:left="0"/>
        <w:jc w:val="both"/>
        <w:rPr>
          <w:lang w:val="en-GB"/>
        </w:rPr>
      </w:pPr>
    </w:p>
    <w:p w:rsidR="00880518" w:rsidRPr="00880518" w:rsidRDefault="00880518" w:rsidP="00880518">
      <w:pPr>
        <w:pStyle w:val="ListParagraph"/>
        <w:tabs>
          <w:tab w:val="left" w:pos="1418"/>
        </w:tabs>
        <w:ind w:left="0"/>
        <w:jc w:val="both"/>
        <w:rPr>
          <w:lang w:val="en-GB"/>
        </w:rPr>
      </w:pPr>
      <w:r w:rsidRPr="00880518">
        <w:rPr>
          <w:lang w:val="en-GB"/>
        </w:rPr>
        <w:t>10. The provisions of this article shall not affect the application of criminal law rules, including the criminal penalties provided for under the insurance legislation applicable in Greece</w:t>
      </w:r>
      <w:r w:rsidR="00A838BB">
        <w:rPr>
          <w:lang w:val="en-GB"/>
        </w:rPr>
        <w:t xml:space="preserve"> […]</w:t>
      </w:r>
      <w:r w:rsidRPr="00880518">
        <w:rPr>
          <w:lang w:val="en-GB"/>
        </w:rPr>
        <w:t>.</w:t>
      </w:r>
    </w:p>
    <w:p w:rsidR="00880518" w:rsidRDefault="00880518" w:rsidP="00880518">
      <w:pPr>
        <w:pStyle w:val="ListParagraph"/>
        <w:tabs>
          <w:tab w:val="left" w:pos="1418"/>
        </w:tabs>
        <w:ind w:left="0"/>
        <w:jc w:val="both"/>
        <w:rPr>
          <w:lang w:val="en-GB"/>
        </w:rPr>
      </w:pPr>
    </w:p>
    <w:p w:rsidR="00A838BB" w:rsidRDefault="00A838BB" w:rsidP="00A838BB">
      <w:pPr>
        <w:pStyle w:val="ListParagraph"/>
        <w:tabs>
          <w:tab w:val="left" w:pos="1418"/>
        </w:tabs>
        <w:ind w:left="0"/>
        <w:jc w:val="center"/>
        <w:rPr>
          <w:b/>
          <w:lang w:val="en-GB"/>
        </w:rPr>
      </w:pPr>
      <w:r w:rsidRPr="00A838BB">
        <w:rPr>
          <w:b/>
          <w:lang w:val="en-GB"/>
        </w:rPr>
        <w:t>Art. 124</w:t>
      </w:r>
    </w:p>
    <w:p w:rsidR="004E3861" w:rsidRDefault="004E3861" w:rsidP="00A838BB">
      <w:pPr>
        <w:pStyle w:val="ListParagraph"/>
        <w:tabs>
          <w:tab w:val="left" w:pos="1418"/>
        </w:tabs>
        <w:ind w:left="0"/>
        <w:jc w:val="center"/>
        <w:rPr>
          <w:b/>
          <w:lang w:val="en-GB"/>
        </w:rPr>
      </w:pPr>
      <w:r>
        <w:rPr>
          <w:b/>
          <w:lang w:val="en-GB"/>
        </w:rPr>
        <w:t>Advertisements</w:t>
      </w:r>
    </w:p>
    <w:p w:rsidR="004E3861" w:rsidRPr="004E3861" w:rsidRDefault="004E3861" w:rsidP="004E3861">
      <w:pPr>
        <w:jc w:val="both"/>
        <w:rPr>
          <w:lang w:val="en-GB"/>
        </w:rPr>
      </w:pPr>
      <w:r w:rsidRPr="004E3861">
        <w:rPr>
          <w:lang w:val="en-GB"/>
        </w:rPr>
        <w:t xml:space="preserve">Insurance </w:t>
      </w:r>
      <w:proofErr w:type="spellStart"/>
      <w:r w:rsidRPr="004E3861">
        <w:rPr>
          <w:lang w:val="en-GB"/>
        </w:rPr>
        <w:t>companies</w:t>
      </w:r>
      <w:proofErr w:type="spellEnd"/>
      <w:r w:rsidRPr="004E3861">
        <w:rPr>
          <w:lang w:val="en-GB"/>
        </w:rPr>
        <w:t xml:space="preserve"> </w:t>
      </w:r>
      <w:proofErr w:type="spellStart"/>
      <w:r w:rsidRPr="004E3861">
        <w:rPr>
          <w:lang w:val="en-GB"/>
        </w:rPr>
        <w:t>based</w:t>
      </w:r>
      <w:proofErr w:type="spellEnd"/>
      <w:r w:rsidRPr="004E3861">
        <w:rPr>
          <w:lang w:val="en-GB"/>
        </w:rPr>
        <w:t xml:space="preserve"> in </w:t>
      </w:r>
      <w:proofErr w:type="spellStart"/>
      <w:r w:rsidRPr="004E3861">
        <w:rPr>
          <w:lang w:val="en-GB"/>
        </w:rPr>
        <w:t>another</w:t>
      </w:r>
      <w:proofErr w:type="spellEnd"/>
      <w:r w:rsidRPr="004E3861">
        <w:rPr>
          <w:lang w:val="en-GB"/>
        </w:rPr>
        <w:t xml:space="preserve"> </w:t>
      </w:r>
      <w:proofErr w:type="spellStart"/>
      <w:r w:rsidRPr="004E3861">
        <w:rPr>
          <w:lang w:val="en-GB"/>
        </w:rPr>
        <w:t>Member</w:t>
      </w:r>
      <w:proofErr w:type="spellEnd"/>
      <w:r w:rsidRPr="004E3861">
        <w:rPr>
          <w:lang w:val="en-GB"/>
        </w:rPr>
        <w:t xml:space="preserve"> </w:t>
      </w:r>
      <w:proofErr w:type="spellStart"/>
      <w:r w:rsidRPr="004E3861">
        <w:rPr>
          <w:lang w:val="en-GB"/>
        </w:rPr>
        <w:t>State</w:t>
      </w:r>
      <w:proofErr w:type="spellEnd"/>
      <w:r w:rsidRPr="004E3861">
        <w:rPr>
          <w:lang w:val="en-GB"/>
        </w:rPr>
        <w:t xml:space="preserve"> </w:t>
      </w:r>
      <w:proofErr w:type="spellStart"/>
      <w:r w:rsidRPr="004E3861">
        <w:rPr>
          <w:lang w:val="en-GB"/>
        </w:rPr>
        <w:t>can</w:t>
      </w:r>
      <w:proofErr w:type="spellEnd"/>
      <w:r w:rsidRPr="004E3861">
        <w:rPr>
          <w:lang w:val="en-GB"/>
        </w:rPr>
        <w:t xml:space="preserve"> </w:t>
      </w:r>
      <w:proofErr w:type="spellStart"/>
      <w:r w:rsidRPr="004E3861">
        <w:rPr>
          <w:lang w:val="en-GB"/>
        </w:rPr>
        <w:t>advertise</w:t>
      </w:r>
      <w:proofErr w:type="spellEnd"/>
      <w:r w:rsidRPr="004E3861">
        <w:rPr>
          <w:lang w:val="en-GB"/>
        </w:rPr>
        <w:t xml:space="preserve"> in </w:t>
      </w:r>
      <w:proofErr w:type="spellStart"/>
      <w:r w:rsidRPr="004E3861">
        <w:rPr>
          <w:lang w:val="en-GB"/>
        </w:rPr>
        <w:t>Greece</w:t>
      </w:r>
      <w:proofErr w:type="spellEnd"/>
      <w:r w:rsidRPr="004E3861">
        <w:rPr>
          <w:lang w:val="en-GB"/>
        </w:rPr>
        <w:t xml:space="preserve">, the </w:t>
      </w:r>
      <w:proofErr w:type="spellStart"/>
      <w:r w:rsidRPr="004E3861">
        <w:rPr>
          <w:lang w:val="en-GB"/>
        </w:rPr>
        <w:t>services</w:t>
      </w:r>
      <w:proofErr w:type="spellEnd"/>
      <w:r w:rsidRPr="004E3861">
        <w:rPr>
          <w:lang w:val="en-GB"/>
        </w:rPr>
        <w:t xml:space="preserve"> </w:t>
      </w:r>
      <w:proofErr w:type="spellStart"/>
      <w:r w:rsidRPr="004E3861">
        <w:rPr>
          <w:lang w:val="en-GB"/>
        </w:rPr>
        <w:t>they</w:t>
      </w:r>
      <w:proofErr w:type="spellEnd"/>
      <w:r w:rsidRPr="004E3861">
        <w:rPr>
          <w:lang w:val="en-GB"/>
        </w:rPr>
        <w:t xml:space="preserve"> </w:t>
      </w:r>
      <w:proofErr w:type="spellStart"/>
      <w:r w:rsidRPr="004E3861">
        <w:rPr>
          <w:lang w:val="en-GB"/>
        </w:rPr>
        <w:t>provide</w:t>
      </w:r>
      <w:proofErr w:type="spellEnd"/>
      <w:r w:rsidRPr="004E3861">
        <w:rPr>
          <w:lang w:val="en-GB"/>
        </w:rPr>
        <w:t xml:space="preserve">, </w:t>
      </w:r>
      <w:proofErr w:type="spellStart"/>
      <w:r w:rsidRPr="004E3861">
        <w:rPr>
          <w:lang w:val="en-GB"/>
        </w:rPr>
        <w:t>with</w:t>
      </w:r>
      <w:proofErr w:type="spellEnd"/>
      <w:r w:rsidRPr="004E3861">
        <w:rPr>
          <w:lang w:val="en-GB"/>
        </w:rPr>
        <w:t xml:space="preserve"> </w:t>
      </w:r>
      <w:proofErr w:type="spellStart"/>
      <w:r w:rsidRPr="004E3861">
        <w:rPr>
          <w:lang w:val="en-GB"/>
        </w:rPr>
        <w:t>all</w:t>
      </w:r>
      <w:proofErr w:type="spellEnd"/>
      <w:r w:rsidRPr="004E3861">
        <w:rPr>
          <w:lang w:val="en-GB"/>
        </w:rPr>
        <w:t xml:space="preserve"> the means of communication available</w:t>
      </w:r>
      <w:r>
        <w:rPr>
          <w:lang w:val="en-GB"/>
        </w:rPr>
        <w:t>,</w:t>
      </w:r>
      <w:r w:rsidRPr="004E3861">
        <w:rPr>
          <w:lang w:val="en-GB"/>
        </w:rPr>
        <w:t xml:space="preserve"> </w:t>
      </w:r>
      <w:proofErr w:type="gramStart"/>
      <w:r w:rsidRPr="004E3861">
        <w:rPr>
          <w:lang w:val="en-GB"/>
        </w:rPr>
        <w:t>provided that</w:t>
      </w:r>
      <w:proofErr w:type="gramEnd"/>
      <w:r w:rsidRPr="004E3861">
        <w:rPr>
          <w:lang w:val="en-GB"/>
        </w:rPr>
        <w:t xml:space="preserve"> they </w:t>
      </w:r>
      <w:proofErr w:type="spellStart"/>
      <w:r w:rsidRPr="004E3861">
        <w:rPr>
          <w:lang w:val="en-GB"/>
        </w:rPr>
        <w:t>comply</w:t>
      </w:r>
      <w:proofErr w:type="spellEnd"/>
      <w:r w:rsidRPr="004E3861">
        <w:rPr>
          <w:lang w:val="en-GB"/>
        </w:rPr>
        <w:t xml:space="preserve"> </w:t>
      </w:r>
      <w:proofErr w:type="spellStart"/>
      <w:r w:rsidRPr="004E3861">
        <w:rPr>
          <w:lang w:val="en-GB"/>
        </w:rPr>
        <w:t>with</w:t>
      </w:r>
      <w:proofErr w:type="spellEnd"/>
      <w:r w:rsidRPr="004E3861">
        <w:rPr>
          <w:lang w:val="en-GB"/>
        </w:rPr>
        <w:t xml:space="preserve"> the </w:t>
      </w:r>
      <w:proofErr w:type="spellStart"/>
      <w:r w:rsidRPr="004E3861">
        <w:rPr>
          <w:lang w:val="en-GB"/>
        </w:rPr>
        <w:t>applicable</w:t>
      </w:r>
      <w:proofErr w:type="spellEnd"/>
      <w:r w:rsidRPr="004E3861">
        <w:rPr>
          <w:lang w:val="en-GB"/>
        </w:rPr>
        <w:t xml:space="preserve"> </w:t>
      </w:r>
      <w:proofErr w:type="spellStart"/>
      <w:r w:rsidRPr="004E3861">
        <w:rPr>
          <w:lang w:val="en-GB"/>
        </w:rPr>
        <w:t>law</w:t>
      </w:r>
      <w:proofErr w:type="spellEnd"/>
      <w:r w:rsidRPr="004E3861">
        <w:rPr>
          <w:lang w:val="en-GB"/>
        </w:rPr>
        <w:t xml:space="preserve"> </w:t>
      </w:r>
      <w:proofErr w:type="spellStart"/>
      <w:r w:rsidRPr="004E3861">
        <w:rPr>
          <w:lang w:val="en-GB"/>
        </w:rPr>
        <w:t>governing</w:t>
      </w:r>
      <w:proofErr w:type="spellEnd"/>
      <w:r w:rsidRPr="004E3861">
        <w:rPr>
          <w:lang w:val="en-GB"/>
        </w:rPr>
        <w:t xml:space="preserve"> the </w:t>
      </w:r>
      <w:proofErr w:type="spellStart"/>
      <w:r w:rsidRPr="004E3861">
        <w:rPr>
          <w:lang w:val="en-GB"/>
        </w:rPr>
        <w:t>form</w:t>
      </w:r>
      <w:proofErr w:type="spellEnd"/>
      <w:r w:rsidRPr="004E3861">
        <w:rPr>
          <w:lang w:val="en-GB"/>
        </w:rPr>
        <w:t xml:space="preserve"> and </w:t>
      </w:r>
      <w:proofErr w:type="spellStart"/>
      <w:r w:rsidRPr="004E3861">
        <w:rPr>
          <w:lang w:val="en-GB"/>
        </w:rPr>
        <w:t>content</w:t>
      </w:r>
      <w:proofErr w:type="spellEnd"/>
      <w:r w:rsidRPr="004E3861">
        <w:rPr>
          <w:lang w:val="en-GB"/>
        </w:rPr>
        <w:t xml:space="preserve"> of </w:t>
      </w:r>
      <w:proofErr w:type="spellStart"/>
      <w:r w:rsidRPr="004E3861">
        <w:rPr>
          <w:lang w:val="en-GB"/>
        </w:rPr>
        <w:t>this</w:t>
      </w:r>
      <w:proofErr w:type="spellEnd"/>
      <w:r w:rsidRPr="004E3861">
        <w:rPr>
          <w:lang w:val="en-GB"/>
        </w:rPr>
        <w:t xml:space="preserve"> </w:t>
      </w:r>
      <w:proofErr w:type="spellStart"/>
      <w:r w:rsidRPr="004E3861">
        <w:rPr>
          <w:lang w:val="en-GB"/>
        </w:rPr>
        <w:t>advertisement</w:t>
      </w:r>
      <w:proofErr w:type="spellEnd"/>
      <w:r w:rsidRPr="004E3861">
        <w:rPr>
          <w:lang w:val="en-GB"/>
        </w:rPr>
        <w:t xml:space="preserve"> and </w:t>
      </w:r>
      <w:proofErr w:type="spellStart"/>
      <w:r w:rsidRPr="004E3861">
        <w:rPr>
          <w:lang w:val="en-GB"/>
        </w:rPr>
        <w:t>have</w:t>
      </w:r>
      <w:proofErr w:type="spellEnd"/>
      <w:r w:rsidRPr="004E3861">
        <w:rPr>
          <w:lang w:val="en-GB"/>
        </w:rPr>
        <w:t xml:space="preserve"> </w:t>
      </w:r>
      <w:proofErr w:type="spellStart"/>
      <w:r w:rsidRPr="004E3861">
        <w:rPr>
          <w:lang w:val="en-GB"/>
        </w:rPr>
        <w:t>been</w:t>
      </w:r>
      <w:proofErr w:type="spellEnd"/>
      <w:r w:rsidRPr="004E3861">
        <w:rPr>
          <w:lang w:val="en-GB"/>
        </w:rPr>
        <w:t xml:space="preserve"> </w:t>
      </w:r>
      <w:proofErr w:type="spellStart"/>
      <w:r w:rsidRPr="004E3861">
        <w:rPr>
          <w:lang w:val="en-GB"/>
        </w:rPr>
        <w:t>enacted</w:t>
      </w:r>
      <w:proofErr w:type="spellEnd"/>
      <w:r w:rsidRPr="004E3861">
        <w:rPr>
          <w:lang w:val="en-GB"/>
        </w:rPr>
        <w:t xml:space="preserve"> in the public interest</w:t>
      </w:r>
      <w:r>
        <w:rPr>
          <w:lang w:val="en-GB"/>
        </w:rPr>
        <w:t>.</w:t>
      </w:r>
    </w:p>
    <w:p w:rsidR="005B1328" w:rsidRPr="005B1328" w:rsidRDefault="005B1328" w:rsidP="005B1328">
      <w:pPr>
        <w:pStyle w:val="ListParagraph"/>
        <w:tabs>
          <w:tab w:val="left" w:pos="1418"/>
        </w:tabs>
        <w:ind w:left="0"/>
        <w:jc w:val="center"/>
        <w:rPr>
          <w:b/>
          <w:lang w:val="en-GB"/>
        </w:rPr>
      </w:pPr>
      <w:r w:rsidRPr="005B1328">
        <w:rPr>
          <w:b/>
          <w:lang w:val="en-GB"/>
        </w:rPr>
        <w:t>Article 125</w:t>
      </w:r>
    </w:p>
    <w:p w:rsidR="005B1328" w:rsidRDefault="005B1328" w:rsidP="005B1328">
      <w:pPr>
        <w:pStyle w:val="ListParagraph"/>
        <w:tabs>
          <w:tab w:val="left" w:pos="1418"/>
        </w:tabs>
        <w:ind w:left="0"/>
        <w:jc w:val="center"/>
        <w:rPr>
          <w:b/>
          <w:lang w:val="en-GB"/>
        </w:rPr>
      </w:pPr>
      <w:r w:rsidRPr="005B1328">
        <w:rPr>
          <w:b/>
          <w:lang w:val="en-GB"/>
        </w:rPr>
        <w:t>Taxation</w:t>
      </w:r>
    </w:p>
    <w:p w:rsidR="005B1328" w:rsidRDefault="005B1328" w:rsidP="005B1328">
      <w:pPr>
        <w:pStyle w:val="ListParagraph"/>
        <w:tabs>
          <w:tab w:val="left" w:pos="1418"/>
        </w:tabs>
        <w:ind w:left="0"/>
        <w:jc w:val="center"/>
        <w:rPr>
          <w:b/>
          <w:lang w:val="en-GB"/>
        </w:rPr>
      </w:pPr>
    </w:p>
    <w:p w:rsidR="005B1328" w:rsidRPr="005B1328" w:rsidRDefault="005B1328" w:rsidP="005B1328">
      <w:pPr>
        <w:pStyle w:val="ListParagraph"/>
        <w:tabs>
          <w:tab w:val="left" w:pos="1418"/>
        </w:tabs>
        <w:ind w:left="0"/>
        <w:jc w:val="both"/>
        <w:rPr>
          <w:b/>
          <w:lang w:val="en-GB"/>
        </w:rPr>
      </w:pPr>
      <w:r w:rsidRPr="005B1328">
        <w:rPr>
          <w:lang w:val="en-GB"/>
        </w:rPr>
        <w:t>1. Insurance contracts shall be subject exclusively to the provisions of Greek law in terms of any applicable indirect taxes and duties, any dues and contributions in favour of the Greek State or third parties, if Greece is the Member State in which the risk or insurance liability is situated under paragraphs 13 and 14 of Article 3 hereof.</w:t>
      </w:r>
    </w:p>
    <w:p w:rsidR="005B1328" w:rsidRPr="005B1328" w:rsidRDefault="005B1328" w:rsidP="005B1328">
      <w:pPr>
        <w:pStyle w:val="ListParagraph"/>
        <w:tabs>
          <w:tab w:val="left" w:pos="1418"/>
        </w:tabs>
        <w:ind w:left="0"/>
        <w:jc w:val="both"/>
        <w:rPr>
          <w:lang w:val="en-GB"/>
        </w:rPr>
      </w:pPr>
      <w:r w:rsidRPr="005B1328">
        <w:rPr>
          <w:lang w:val="en-GB"/>
        </w:rPr>
        <w:t>In addition, the same indirect taxes, any dues and contributions shall also apply to insurance policies relating to movable property contained in a building situated within the territory of Greece, except for goods in commercial transit, even where the building and its contents are not covered by the same insurance policy.</w:t>
      </w:r>
    </w:p>
    <w:p w:rsidR="005B1328" w:rsidRDefault="005B1328" w:rsidP="005B1328">
      <w:pPr>
        <w:pStyle w:val="ListParagraph"/>
        <w:tabs>
          <w:tab w:val="left" w:pos="1418"/>
        </w:tabs>
        <w:ind w:left="0"/>
        <w:jc w:val="both"/>
        <w:rPr>
          <w:lang w:val="en-GB"/>
        </w:rPr>
      </w:pPr>
    </w:p>
    <w:p w:rsidR="005B1328" w:rsidRPr="005B1328" w:rsidRDefault="005B1328" w:rsidP="005B1328">
      <w:pPr>
        <w:pStyle w:val="ListParagraph"/>
        <w:tabs>
          <w:tab w:val="left" w:pos="1418"/>
        </w:tabs>
        <w:ind w:left="0"/>
        <w:jc w:val="both"/>
        <w:rPr>
          <w:lang w:val="en-GB"/>
        </w:rPr>
      </w:pPr>
      <w:r w:rsidRPr="005B1328">
        <w:rPr>
          <w:lang w:val="en-GB"/>
        </w:rPr>
        <w:t>2. The tax regime provided for in this article shall apply irrespective of the private law applicable to the insurance contract under the provisions of Regulation (EC) 593/2008.</w:t>
      </w:r>
    </w:p>
    <w:p w:rsidR="005B1328" w:rsidRDefault="005B1328" w:rsidP="005B1328">
      <w:pPr>
        <w:pStyle w:val="ListParagraph"/>
        <w:tabs>
          <w:tab w:val="left" w:pos="1418"/>
        </w:tabs>
        <w:ind w:left="0"/>
        <w:jc w:val="both"/>
        <w:rPr>
          <w:lang w:val="en-GB"/>
        </w:rPr>
      </w:pPr>
    </w:p>
    <w:p w:rsidR="005B1328" w:rsidRPr="005B1328" w:rsidRDefault="005B1328" w:rsidP="005B1328">
      <w:pPr>
        <w:pStyle w:val="ListParagraph"/>
        <w:tabs>
          <w:tab w:val="left" w:pos="1418"/>
        </w:tabs>
        <w:ind w:left="0"/>
        <w:jc w:val="both"/>
        <w:rPr>
          <w:lang w:val="en-GB"/>
        </w:rPr>
      </w:pPr>
      <w:r w:rsidRPr="005B1328">
        <w:rPr>
          <w:lang w:val="en-GB"/>
        </w:rPr>
        <w:t>3. Every insurance undertaking established in another Member State of the European Union, if it enters into insurance contracts relating to risks or insurance liabilities situated in Greece for the premiums to which the Greek law is applicable according to the provisions of paragraph 1 hereof, shall be required to appoint a fiscal agent in Greece, in accordance with the provisions of indent (d) of paragraph 4 of Article 36 of Law 2859/2000 (Government Gazette A 248), who shall have all the tax obligations and rights that the insurance undertakings established in Greece have.</w:t>
      </w:r>
    </w:p>
    <w:p w:rsidR="005B1328" w:rsidRPr="005B1328" w:rsidRDefault="005B1328" w:rsidP="005B1328">
      <w:pPr>
        <w:pStyle w:val="ListParagraph"/>
        <w:tabs>
          <w:tab w:val="left" w:pos="1418"/>
        </w:tabs>
        <w:ind w:left="0"/>
        <w:jc w:val="both"/>
        <w:rPr>
          <w:lang w:val="en-GB"/>
        </w:rPr>
      </w:pPr>
      <w:r w:rsidRPr="005B1328">
        <w:rPr>
          <w:lang w:val="en-GB"/>
        </w:rPr>
        <w:t>The existence of a fiscal agent shall not qualify as establishment of the insurance undertaking, without prejudice to the provisions of paragraphs 11 and 12 of Article 3 and Article 120 hereof.</w:t>
      </w:r>
    </w:p>
    <w:p w:rsidR="005B1328" w:rsidRDefault="005B1328" w:rsidP="005B1328">
      <w:pPr>
        <w:pStyle w:val="ListParagraph"/>
        <w:tabs>
          <w:tab w:val="left" w:pos="1418"/>
        </w:tabs>
        <w:ind w:left="0"/>
        <w:jc w:val="both"/>
        <w:rPr>
          <w:lang w:val="en-GB"/>
        </w:rPr>
      </w:pPr>
    </w:p>
    <w:p w:rsidR="005B1328" w:rsidRPr="005B1328" w:rsidRDefault="005B1328" w:rsidP="005B1328">
      <w:pPr>
        <w:pStyle w:val="ListParagraph"/>
        <w:tabs>
          <w:tab w:val="left" w:pos="1418"/>
        </w:tabs>
        <w:ind w:left="0"/>
        <w:jc w:val="both"/>
        <w:rPr>
          <w:lang w:val="en-GB"/>
        </w:rPr>
      </w:pPr>
      <w:r w:rsidRPr="005B1328">
        <w:rPr>
          <w:lang w:val="en-GB"/>
        </w:rPr>
        <w:t>4. Obligations to pay the indirect taxes and other charges on premiums in accordance with paragraph 1 of this article shall be deemed payable in the currency of denomination of the premiums and shall be paid on the basis of the exchange rate of the euro vis-à-vis the foreign currency as at the day of collection.</w:t>
      </w:r>
    </w:p>
    <w:p w:rsidR="005B1328" w:rsidRDefault="005B1328" w:rsidP="005B1328">
      <w:pPr>
        <w:pStyle w:val="ListParagraph"/>
        <w:tabs>
          <w:tab w:val="left" w:pos="1418"/>
        </w:tabs>
        <w:ind w:left="0"/>
        <w:jc w:val="both"/>
        <w:rPr>
          <w:lang w:val="en-GB"/>
        </w:rPr>
      </w:pPr>
    </w:p>
    <w:p w:rsidR="005B1328" w:rsidRPr="005B1328" w:rsidRDefault="005B1328" w:rsidP="005B1328">
      <w:pPr>
        <w:pStyle w:val="ListParagraph"/>
        <w:tabs>
          <w:tab w:val="left" w:pos="1418"/>
        </w:tabs>
        <w:ind w:left="0"/>
        <w:jc w:val="both"/>
        <w:rPr>
          <w:lang w:val="en-GB"/>
        </w:rPr>
      </w:pPr>
      <w:r w:rsidRPr="005B1328">
        <w:rPr>
          <w:lang w:val="en-GB"/>
        </w:rPr>
        <w:t>5. The fiscal agent, together with the premium tax return of the last quarter of the previous year, shall submit to the competent Tax Authority a complete list of the insurance contracts of the undertaking he represents and whose premiums are subject to the indirect taxes and charges referred to in paragraph 1 of this article.</w:t>
      </w:r>
    </w:p>
    <w:p w:rsidR="00D43676" w:rsidRPr="005B1328" w:rsidRDefault="00D43676" w:rsidP="005B1328">
      <w:pPr>
        <w:pStyle w:val="ListParagraph"/>
        <w:tabs>
          <w:tab w:val="left" w:pos="1418"/>
        </w:tabs>
        <w:ind w:left="0"/>
        <w:jc w:val="both"/>
        <w:rPr>
          <w:lang w:val="en-US"/>
        </w:rPr>
      </w:pPr>
    </w:p>
    <w:p w:rsidR="00715F77" w:rsidRPr="00B03892" w:rsidRDefault="00715F77" w:rsidP="00626F16">
      <w:pPr>
        <w:pStyle w:val="ListParagraph"/>
        <w:tabs>
          <w:tab w:val="left" w:pos="1418"/>
        </w:tabs>
        <w:ind w:left="0"/>
        <w:jc w:val="center"/>
        <w:rPr>
          <w:b/>
          <w:lang w:val="en-GB"/>
        </w:rPr>
      </w:pPr>
      <w:r w:rsidRPr="00B03892">
        <w:rPr>
          <w:b/>
          <w:lang w:val="en-GB"/>
        </w:rPr>
        <w:t>Article 145</w:t>
      </w:r>
    </w:p>
    <w:p w:rsidR="00715F77" w:rsidRPr="00B03892" w:rsidRDefault="00715F77" w:rsidP="00626F16">
      <w:pPr>
        <w:pStyle w:val="ListParagraph"/>
        <w:tabs>
          <w:tab w:val="left" w:pos="1418"/>
        </w:tabs>
        <w:ind w:left="0"/>
        <w:jc w:val="center"/>
        <w:rPr>
          <w:b/>
          <w:lang w:val="en-GB"/>
        </w:rPr>
      </w:pPr>
      <w:r w:rsidRPr="00B03892">
        <w:rPr>
          <w:b/>
          <w:lang w:val="en-GB"/>
        </w:rPr>
        <w:t>Applicable law</w:t>
      </w:r>
    </w:p>
    <w:p w:rsidR="00715F77" w:rsidRPr="00B03892" w:rsidRDefault="00715F77" w:rsidP="00626F16">
      <w:pPr>
        <w:pStyle w:val="ListParagraph"/>
        <w:tabs>
          <w:tab w:val="left" w:pos="1418"/>
        </w:tabs>
        <w:ind w:left="0"/>
        <w:jc w:val="center"/>
        <w:rPr>
          <w:lang w:val="en-GB"/>
        </w:rPr>
      </w:pPr>
      <w:r w:rsidRPr="00B03892">
        <w:rPr>
          <w:b/>
          <w:lang w:val="en-GB"/>
        </w:rPr>
        <w:t>(Article 178 of Directive 2009/138/</w:t>
      </w:r>
      <w:r w:rsidR="00221468" w:rsidRPr="00B03892">
        <w:rPr>
          <w:b/>
          <w:lang w:val="en-GB"/>
        </w:rPr>
        <w:t>EC</w:t>
      </w:r>
      <w:r w:rsidRPr="00B03892">
        <w:rPr>
          <w:b/>
          <w:lang w:val="en-GB"/>
        </w:rPr>
        <w:t>)</w:t>
      </w:r>
    </w:p>
    <w:p w:rsidR="00E0088F" w:rsidRPr="00B03892" w:rsidRDefault="00E0088F" w:rsidP="00626F16">
      <w:pPr>
        <w:pStyle w:val="ListParagraph"/>
        <w:tabs>
          <w:tab w:val="left" w:pos="1418"/>
        </w:tabs>
        <w:ind w:left="0"/>
        <w:jc w:val="center"/>
        <w:rPr>
          <w:lang w:val="en-GB"/>
        </w:rPr>
      </w:pPr>
    </w:p>
    <w:p w:rsidR="00E0088F" w:rsidRPr="00B03892" w:rsidRDefault="00D11B59" w:rsidP="00AC647C">
      <w:pPr>
        <w:pStyle w:val="ListParagraph"/>
        <w:numPr>
          <w:ilvl w:val="0"/>
          <w:numId w:val="20"/>
        </w:numPr>
        <w:tabs>
          <w:tab w:val="left" w:pos="1418"/>
        </w:tabs>
        <w:ind w:left="0"/>
        <w:jc w:val="both"/>
        <w:rPr>
          <w:lang w:val="en-GB"/>
        </w:rPr>
      </w:pPr>
      <w:proofErr w:type="gramStart"/>
      <w:r>
        <w:rPr>
          <w:lang w:val="en-GB"/>
        </w:rPr>
        <w:t>Regarding t</w:t>
      </w:r>
      <w:r w:rsidR="009015FB" w:rsidRPr="00B03892">
        <w:rPr>
          <w:lang w:val="en-GB"/>
        </w:rPr>
        <w:t xml:space="preserve">he law </w:t>
      </w:r>
      <w:r>
        <w:rPr>
          <w:lang w:val="en-GB"/>
        </w:rPr>
        <w:t xml:space="preserve">applicable </w:t>
      </w:r>
      <w:r w:rsidR="00E0088F" w:rsidRPr="00B03892">
        <w:rPr>
          <w:lang w:val="en-GB"/>
        </w:rPr>
        <w:t xml:space="preserve">to insurance policies </w:t>
      </w:r>
      <w:r w:rsidR="00482797">
        <w:rPr>
          <w:lang w:val="en-GB"/>
        </w:rPr>
        <w:t xml:space="preserve">where </w:t>
      </w:r>
      <w:r w:rsidR="00E0088F" w:rsidRPr="00B03892">
        <w:rPr>
          <w:lang w:val="en-GB"/>
        </w:rPr>
        <w:t>the Member State in which the risk is situated or th</w:t>
      </w:r>
      <w:r w:rsidR="009015FB" w:rsidRPr="00B03892">
        <w:rPr>
          <w:lang w:val="en-GB"/>
        </w:rPr>
        <w:t xml:space="preserve">e Member State of the </w:t>
      </w:r>
      <w:r>
        <w:rPr>
          <w:lang w:val="en-GB"/>
        </w:rPr>
        <w:t xml:space="preserve">commitment </w:t>
      </w:r>
      <w:r w:rsidR="00E0088F" w:rsidRPr="00B03892">
        <w:rPr>
          <w:lang w:val="en-GB"/>
        </w:rPr>
        <w:t>is Greece, as well as insurance policies</w:t>
      </w:r>
      <w:r w:rsidR="009015FB" w:rsidRPr="00B03892">
        <w:rPr>
          <w:lang w:val="en-GB"/>
        </w:rPr>
        <w:t xml:space="preserve"> covering major risks </w:t>
      </w:r>
      <w:r>
        <w:rPr>
          <w:lang w:val="en-GB"/>
        </w:rPr>
        <w:t>with</w:t>
      </w:r>
      <w:r w:rsidR="009015FB" w:rsidRPr="00B03892">
        <w:rPr>
          <w:lang w:val="en-GB"/>
        </w:rPr>
        <w:t xml:space="preserve">in </w:t>
      </w:r>
      <w:r w:rsidR="00E0088F" w:rsidRPr="00B03892">
        <w:rPr>
          <w:lang w:val="en-GB"/>
        </w:rPr>
        <w:t>the meaning of paragraph 27</w:t>
      </w:r>
      <w:r w:rsidR="009015FB" w:rsidRPr="00B03892">
        <w:rPr>
          <w:lang w:val="en-GB"/>
        </w:rPr>
        <w:t xml:space="preserve"> of Article 3 hereof</w:t>
      </w:r>
      <w:r w:rsidR="00E0088F" w:rsidRPr="00B03892">
        <w:rPr>
          <w:lang w:val="en-GB"/>
        </w:rPr>
        <w:t xml:space="preserve"> and issued </w:t>
      </w:r>
      <w:r w:rsidR="009015FB" w:rsidRPr="00B03892">
        <w:rPr>
          <w:lang w:val="en-GB"/>
        </w:rPr>
        <w:t xml:space="preserve">by an insurance undertaking </w:t>
      </w:r>
      <w:r w:rsidR="00E0088F" w:rsidRPr="00B03892">
        <w:rPr>
          <w:lang w:val="en-GB"/>
        </w:rPr>
        <w:t xml:space="preserve">registered in Greece, </w:t>
      </w:r>
      <w:r w:rsidR="00221468" w:rsidRPr="00B03892">
        <w:rPr>
          <w:lang w:val="en-GB"/>
        </w:rPr>
        <w:t>the provisions of Directive (EC</w:t>
      </w:r>
      <w:r w:rsidR="00E0088F" w:rsidRPr="00B03892">
        <w:rPr>
          <w:lang w:val="en-GB"/>
        </w:rPr>
        <w:t xml:space="preserve">) 593/2008 </w:t>
      </w:r>
      <w:r>
        <w:rPr>
          <w:lang w:val="en-GB"/>
        </w:rPr>
        <w:t xml:space="preserve">shall </w:t>
      </w:r>
      <w:r w:rsidR="00E0088F" w:rsidRPr="00B03892">
        <w:rPr>
          <w:lang w:val="en-GB"/>
        </w:rPr>
        <w:t>apply.</w:t>
      </w:r>
      <w:proofErr w:type="gramEnd"/>
    </w:p>
    <w:p w:rsidR="006F3A18" w:rsidRPr="00B03892" w:rsidRDefault="00D11B59" w:rsidP="00AC647C">
      <w:pPr>
        <w:pStyle w:val="ListParagraph"/>
        <w:numPr>
          <w:ilvl w:val="0"/>
          <w:numId w:val="20"/>
        </w:numPr>
        <w:tabs>
          <w:tab w:val="left" w:pos="1418"/>
        </w:tabs>
        <w:ind w:left="0"/>
        <w:jc w:val="both"/>
        <w:rPr>
          <w:lang w:val="en-GB"/>
        </w:rPr>
      </w:pPr>
      <w:r w:rsidRPr="00B03892">
        <w:rPr>
          <w:lang w:val="en-GB"/>
        </w:rPr>
        <w:t xml:space="preserve">Greek law </w:t>
      </w:r>
      <w:r>
        <w:rPr>
          <w:lang w:val="en-GB"/>
        </w:rPr>
        <w:t xml:space="preserve">shall govern </w:t>
      </w:r>
      <w:r w:rsidR="006F3A18" w:rsidRPr="00B03892">
        <w:rPr>
          <w:lang w:val="en-GB"/>
        </w:rPr>
        <w:t xml:space="preserve">compulsory insurance </w:t>
      </w:r>
      <w:r>
        <w:rPr>
          <w:lang w:val="en-GB"/>
        </w:rPr>
        <w:t xml:space="preserve">contracts entered into </w:t>
      </w:r>
      <w:r w:rsidR="006F3A18" w:rsidRPr="00B03892">
        <w:rPr>
          <w:lang w:val="en-GB"/>
        </w:rPr>
        <w:t xml:space="preserve">under </w:t>
      </w:r>
      <w:r>
        <w:rPr>
          <w:lang w:val="en-GB"/>
        </w:rPr>
        <w:t xml:space="preserve">the </w:t>
      </w:r>
      <w:r w:rsidR="006F3A18" w:rsidRPr="00B03892">
        <w:rPr>
          <w:lang w:val="en-GB"/>
        </w:rPr>
        <w:t xml:space="preserve">Greek law </w:t>
      </w:r>
      <w:r>
        <w:rPr>
          <w:lang w:val="en-GB"/>
        </w:rPr>
        <w:t xml:space="preserve">on </w:t>
      </w:r>
      <w:r w:rsidR="006F3A18" w:rsidRPr="00B03892">
        <w:rPr>
          <w:lang w:val="en-GB"/>
        </w:rPr>
        <w:t>compulsory insurance.</w:t>
      </w:r>
    </w:p>
    <w:p w:rsidR="00C50D1C" w:rsidRPr="00B03892" w:rsidRDefault="00C50D1C" w:rsidP="00AC647C">
      <w:pPr>
        <w:pStyle w:val="ListParagraph"/>
        <w:tabs>
          <w:tab w:val="left" w:pos="1418"/>
        </w:tabs>
        <w:ind w:left="0"/>
        <w:jc w:val="both"/>
        <w:rPr>
          <w:lang w:val="en-GB"/>
        </w:rPr>
      </w:pPr>
      <w:r w:rsidRPr="00B03892">
        <w:rPr>
          <w:lang w:val="en-GB"/>
        </w:rPr>
        <w:t xml:space="preserve">Insurance undertakings in Greece </w:t>
      </w:r>
      <w:r w:rsidR="00B8468F">
        <w:rPr>
          <w:lang w:val="en-GB"/>
        </w:rPr>
        <w:t xml:space="preserve">that </w:t>
      </w:r>
      <w:r w:rsidR="00B013AF" w:rsidRPr="00B03892">
        <w:rPr>
          <w:lang w:val="en-GB"/>
        </w:rPr>
        <w:t>take on</w:t>
      </w:r>
      <w:r w:rsidR="00B8468F">
        <w:rPr>
          <w:lang w:val="en-GB"/>
        </w:rPr>
        <w:t>,</w:t>
      </w:r>
      <w:r w:rsidR="00B013AF" w:rsidRPr="00B03892">
        <w:rPr>
          <w:lang w:val="en-GB"/>
        </w:rPr>
        <w:t xml:space="preserve"> </w:t>
      </w:r>
      <w:r w:rsidRPr="00B03892">
        <w:rPr>
          <w:lang w:val="en-GB"/>
        </w:rPr>
        <w:t>through a branch or under the freedom to provide services</w:t>
      </w:r>
      <w:r w:rsidR="00B8468F">
        <w:rPr>
          <w:lang w:val="en-GB"/>
        </w:rPr>
        <w:t>,</w:t>
      </w:r>
      <w:r w:rsidRPr="00B03892">
        <w:rPr>
          <w:lang w:val="en-GB"/>
        </w:rPr>
        <w:t xml:space="preserve"> risks or </w:t>
      </w:r>
      <w:r w:rsidR="00B8468F">
        <w:rPr>
          <w:lang w:val="en-GB"/>
        </w:rPr>
        <w:t xml:space="preserve">commitments </w:t>
      </w:r>
      <w:r w:rsidRPr="00B03892">
        <w:rPr>
          <w:lang w:val="en-GB"/>
        </w:rPr>
        <w:t>subject to compulso</w:t>
      </w:r>
      <w:r w:rsidR="002418AA">
        <w:rPr>
          <w:lang w:val="en-GB"/>
        </w:rPr>
        <w:t>ry insurance under Greek law</w:t>
      </w:r>
      <w:r w:rsidR="00B8468F">
        <w:rPr>
          <w:lang w:val="en-GB"/>
        </w:rPr>
        <w:t xml:space="preserve"> shall be </w:t>
      </w:r>
      <w:r w:rsidRPr="00B03892">
        <w:rPr>
          <w:lang w:val="en-GB"/>
        </w:rPr>
        <w:t xml:space="preserve">subject to the same obligations as apply also </w:t>
      </w:r>
      <w:r w:rsidR="00B8468F">
        <w:rPr>
          <w:lang w:val="en-GB"/>
        </w:rPr>
        <w:t xml:space="preserve">to </w:t>
      </w:r>
      <w:r w:rsidRPr="00B03892">
        <w:rPr>
          <w:lang w:val="en-GB"/>
        </w:rPr>
        <w:t xml:space="preserve">insurance </w:t>
      </w:r>
      <w:r w:rsidR="00B8468F">
        <w:rPr>
          <w:lang w:val="en-GB"/>
        </w:rPr>
        <w:t xml:space="preserve">undertakings </w:t>
      </w:r>
      <w:r w:rsidR="00B013AF" w:rsidRPr="00B03892">
        <w:rPr>
          <w:lang w:val="en-GB"/>
        </w:rPr>
        <w:t>situated in Greece</w:t>
      </w:r>
      <w:r w:rsidRPr="00B03892">
        <w:rPr>
          <w:lang w:val="en-GB"/>
        </w:rPr>
        <w:t>,</w:t>
      </w:r>
      <w:r w:rsidR="00B013AF" w:rsidRPr="00B03892">
        <w:rPr>
          <w:lang w:val="en-GB"/>
        </w:rPr>
        <w:t xml:space="preserve"> in particular as regards the obligation to issue an insurance policy or an insurance certificate and </w:t>
      </w:r>
      <w:r w:rsidR="00B8468F">
        <w:rPr>
          <w:lang w:val="en-GB"/>
        </w:rPr>
        <w:t xml:space="preserve">the </w:t>
      </w:r>
      <w:r w:rsidR="00B013AF" w:rsidRPr="00B03892">
        <w:rPr>
          <w:lang w:val="en-GB"/>
        </w:rPr>
        <w:t>legal content thereof</w:t>
      </w:r>
      <w:r w:rsidR="00B8468F">
        <w:rPr>
          <w:lang w:val="en-GB"/>
        </w:rPr>
        <w:t>;</w:t>
      </w:r>
      <w:r w:rsidR="00B013AF" w:rsidRPr="00B03892">
        <w:rPr>
          <w:lang w:val="en-GB"/>
        </w:rPr>
        <w:t xml:space="preserve"> any notification </w:t>
      </w:r>
      <w:r w:rsidR="00B8468F">
        <w:rPr>
          <w:lang w:val="en-GB"/>
        </w:rPr>
        <w:t xml:space="preserve">of </w:t>
      </w:r>
      <w:r w:rsidR="00B013AF" w:rsidRPr="00B03892">
        <w:rPr>
          <w:lang w:val="en-GB"/>
        </w:rPr>
        <w:t xml:space="preserve">the general and special </w:t>
      </w:r>
      <w:r w:rsidR="00B8468F">
        <w:rPr>
          <w:lang w:val="en-GB"/>
        </w:rPr>
        <w:t xml:space="preserve">conditions of </w:t>
      </w:r>
      <w:r w:rsidR="00B013AF" w:rsidRPr="00B03892">
        <w:rPr>
          <w:lang w:val="en-GB"/>
        </w:rPr>
        <w:t xml:space="preserve">insurance contracts and insurance certificates or </w:t>
      </w:r>
      <w:r w:rsidR="00B8468F">
        <w:rPr>
          <w:lang w:val="en-GB"/>
        </w:rPr>
        <w:t xml:space="preserve">certificates of </w:t>
      </w:r>
      <w:r w:rsidR="00B013AF" w:rsidRPr="00B03892">
        <w:rPr>
          <w:lang w:val="en-GB"/>
        </w:rPr>
        <w:t>risk coverage</w:t>
      </w:r>
      <w:r w:rsidR="00B8468F">
        <w:rPr>
          <w:lang w:val="en-GB"/>
        </w:rPr>
        <w:t xml:space="preserve"> </w:t>
      </w:r>
      <w:r w:rsidR="00B8468F" w:rsidRPr="00B03892">
        <w:rPr>
          <w:lang w:val="en-GB"/>
        </w:rPr>
        <w:t>issued</w:t>
      </w:r>
      <w:r w:rsidR="00B8468F">
        <w:rPr>
          <w:lang w:val="en-GB"/>
        </w:rPr>
        <w:t xml:space="preserve"> by them;</w:t>
      </w:r>
      <w:r w:rsidR="00B013AF" w:rsidRPr="00B03892">
        <w:rPr>
          <w:lang w:val="en-GB"/>
        </w:rPr>
        <w:t xml:space="preserve"> </w:t>
      </w:r>
      <w:r w:rsidR="00B8468F">
        <w:rPr>
          <w:lang w:val="en-GB"/>
        </w:rPr>
        <w:t xml:space="preserve">the </w:t>
      </w:r>
      <w:r w:rsidR="00B013AF" w:rsidRPr="00B03892">
        <w:rPr>
          <w:lang w:val="en-GB"/>
        </w:rPr>
        <w:t xml:space="preserve">communication </w:t>
      </w:r>
      <w:r w:rsidR="00B8468F">
        <w:rPr>
          <w:lang w:val="en-GB"/>
        </w:rPr>
        <w:t xml:space="preserve">of </w:t>
      </w:r>
      <w:r w:rsidR="00B013AF" w:rsidRPr="00B03892">
        <w:rPr>
          <w:lang w:val="en-GB"/>
        </w:rPr>
        <w:t xml:space="preserve">any </w:t>
      </w:r>
      <w:r w:rsidR="00B8468F">
        <w:rPr>
          <w:lang w:val="en-GB"/>
        </w:rPr>
        <w:t xml:space="preserve">cessation of such </w:t>
      </w:r>
      <w:r w:rsidR="00B013AF" w:rsidRPr="00B03892">
        <w:rPr>
          <w:lang w:val="en-GB"/>
        </w:rPr>
        <w:t>insurance or coverage</w:t>
      </w:r>
      <w:r w:rsidR="00B8468F">
        <w:rPr>
          <w:lang w:val="en-GB"/>
        </w:rPr>
        <w:t>;</w:t>
      </w:r>
      <w:r w:rsidR="00B013AF" w:rsidRPr="00B03892">
        <w:rPr>
          <w:lang w:val="en-GB"/>
        </w:rPr>
        <w:t xml:space="preserve"> as well as the implementation of the applicable specific legislation on compulsory insurance.</w:t>
      </w:r>
    </w:p>
    <w:p w:rsidR="007F6216" w:rsidRPr="00B03892" w:rsidRDefault="007F6216" w:rsidP="00AC647C">
      <w:pPr>
        <w:pStyle w:val="ListParagraph"/>
        <w:tabs>
          <w:tab w:val="left" w:pos="1418"/>
        </w:tabs>
        <w:ind w:left="0"/>
        <w:jc w:val="both"/>
        <w:rPr>
          <w:lang w:val="en-GB"/>
        </w:rPr>
      </w:pPr>
    </w:p>
    <w:p w:rsidR="007F6216" w:rsidRPr="00B03892" w:rsidRDefault="007F6216" w:rsidP="00AC647C">
      <w:pPr>
        <w:pStyle w:val="ListParagraph"/>
        <w:tabs>
          <w:tab w:val="left" w:pos="1418"/>
        </w:tabs>
        <w:ind w:left="0"/>
        <w:jc w:val="both"/>
        <w:rPr>
          <w:lang w:val="en-GB"/>
        </w:rPr>
      </w:pPr>
    </w:p>
    <w:p w:rsidR="007F6216" w:rsidRPr="00B03892" w:rsidRDefault="007F6216" w:rsidP="00626F16">
      <w:pPr>
        <w:pStyle w:val="ListParagraph"/>
        <w:tabs>
          <w:tab w:val="left" w:pos="1418"/>
        </w:tabs>
        <w:ind w:left="0"/>
        <w:jc w:val="center"/>
        <w:rPr>
          <w:b/>
          <w:lang w:val="en-GB"/>
        </w:rPr>
      </w:pPr>
      <w:r w:rsidRPr="00B03892">
        <w:rPr>
          <w:b/>
          <w:lang w:val="en-GB"/>
        </w:rPr>
        <w:t>Article 146</w:t>
      </w:r>
    </w:p>
    <w:p w:rsidR="007F6216" w:rsidRPr="00B03892" w:rsidRDefault="007F6216" w:rsidP="00626F16">
      <w:pPr>
        <w:pStyle w:val="ListParagraph"/>
        <w:tabs>
          <w:tab w:val="left" w:pos="1418"/>
        </w:tabs>
        <w:ind w:left="0"/>
        <w:jc w:val="center"/>
        <w:rPr>
          <w:b/>
          <w:lang w:val="en-GB"/>
        </w:rPr>
      </w:pPr>
      <w:r w:rsidRPr="00B03892">
        <w:rPr>
          <w:b/>
          <w:lang w:val="en-GB"/>
        </w:rPr>
        <w:t xml:space="preserve">Related obligations </w:t>
      </w:r>
      <w:r w:rsidR="00B8468F">
        <w:rPr>
          <w:b/>
          <w:lang w:val="en-GB"/>
        </w:rPr>
        <w:t>–</w:t>
      </w:r>
      <w:r w:rsidR="00E11B70">
        <w:rPr>
          <w:b/>
          <w:lang w:val="en-GB"/>
        </w:rPr>
        <w:t xml:space="preserve"> </w:t>
      </w:r>
      <w:r w:rsidRPr="00B03892">
        <w:rPr>
          <w:b/>
          <w:lang w:val="en-GB"/>
        </w:rPr>
        <w:t>Compulsory insurance</w:t>
      </w:r>
    </w:p>
    <w:p w:rsidR="007F6216" w:rsidRPr="00B03892" w:rsidRDefault="007F6216" w:rsidP="00626F16">
      <w:pPr>
        <w:pStyle w:val="ListParagraph"/>
        <w:tabs>
          <w:tab w:val="left" w:pos="1418"/>
        </w:tabs>
        <w:ind w:left="0"/>
        <w:jc w:val="center"/>
        <w:rPr>
          <w:lang w:val="en-GB"/>
        </w:rPr>
      </w:pPr>
      <w:r w:rsidRPr="00B03892">
        <w:rPr>
          <w:b/>
          <w:lang w:val="en-GB"/>
        </w:rPr>
        <w:t>(Article 179 of Directive 2009/138/EC)</w:t>
      </w:r>
    </w:p>
    <w:p w:rsidR="00ED1AF8" w:rsidRPr="00B03892" w:rsidRDefault="00ED1AF8" w:rsidP="00AC647C">
      <w:pPr>
        <w:pStyle w:val="ListParagraph"/>
        <w:tabs>
          <w:tab w:val="left" w:pos="1418"/>
        </w:tabs>
        <w:ind w:left="0"/>
        <w:jc w:val="both"/>
        <w:rPr>
          <w:lang w:val="en-GB"/>
        </w:rPr>
      </w:pPr>
    </w:p>
    <w:p w:rsidR="00475A2D" w:rsidRPr="00B03892" w:rsidRDefault="00E62E22" w:rsidP="00AC647C">
      <w:pPr>
        <w:pStyle w:val="ListParagraph"/>
        <w:numPr>
          <w:ilvl w:val="0"/>
          <w:numId w:val="21"/>
        </w:numPr>
        <w:tabs>
          <w:tab w:val="left" w:pos="1418"/>
        </w:tabs>
        <w:ind w:left="0"/>
        <w:jc w:val="both"/>
        <w:rPr>
          <w:lang w:val="en-GB"/>
        </w:rPr>
      </w:pPr>
      <w:r w:rsidRPr="00B03892">
        <w:rPr>
          <w:lang w:val="en-GB"/>
        </w:rPr>
        <w:t xml:space="preserve">The insurance contract </w:t>
      </w:r>
      <w:proofErr w:type="gramStart"/>
      <w:r w:rsidR="00B8468F">
        <w:rPr>
          <w:lang w:val="en-GB"/>
        </w:rPr>
        <w:t xml:space="preserve">shall </w:t>
      </w:r>
      <w:r w:rsidRPr="00B03892">
        <w:rPr>
          <w:lang w:val="en-GB"/>
        </w:rPr>
        <w:t xml:space="preserve">only </w:t>
      </w:r>
      <w:r w:rsidR="00B8468F">
        <w:rPr>
          <w:lang w:val="en-GB"/>
        </w:rPr>
        <w:t xml:space="preserve">be </w:t>
      </w:r>
      <w:r w:rsidRPr="00B03892">
        <w:rPr>
          <w:lang w:val="en-GB"/>
        </w:rPr>
        <w:t>delivered</w:t>
      </w:r>
      <w:proofErr w:type="gramEnd"/>
      <w:r w:rsidRPr="00B03892">
        <w:rPr>
          <w:lang w:val="en-GB"/>
        </w:rPr>
        <w:t xml:space="preserve"> to the insured or the beneficiary of the insurance after the payment of the premium due or the first </w:t>
      </w:r>
      <w:r w:rsidR="002418AA" w:rsidRPr="00B03892">
        <w:rPr>
          <w:lang w:val="en-GB"/>
        </w:rPr>
        <w:t>instalment</w:t>
      </w:r>
      <w:r w:rsidRPr="00B03892">
        <w:rPr>
          <w:lang w:val="en-GB"/>
        </w:rPr>
        <w:t xml:space="preserve"> of the partial payment, when the insurance cover begins. Payment of the insurance premiums is </w:t>
      </w:r>
      <w:r w:rsidR="00E11B70">
        <w:rPr>
          <w:lang w:val="en-GB"/>
        </w:rPr>
        <w:t xml:space="preserve">made </w:t>
      </w:r>
      <w:r w:rsidRPr="00B03892">
        <w:rPr>
          <w:lang w:val="en-GB"/>
        </w:rPr>
        <w:t xml:space="preserve">either directly to the insurance or reinsurance undertaking, to an insurance or reinsurance intermediary or to another agent </w:t>
      </w:r>
      <w:r w:rsidR="00E11B70">
        <w:rPr>
          <w:lang w:val="en-GB"/>
        </w:rPr>
        <w:t xml:space="preserve">authorised to </w:t>
      </w:r>
      <w:r w:rsidRPr="00B03892">
        <w:rPr>
          <w:lang w:val="en-GB"/>
        </w:rPr>
        <w:t>collect insurance premiums.</w:t>
      </w:r>
      <w:r w:rsidR="00BF120E" w:rsidRPr="00B03892">
        <w:rPr>
          <w:lang w:val="en-GB"/>
        </w:rPr>
        <w:t xml:space="preserve"> Insurance and reinsurance intermediaries, as well as agents </w:t>
      </w:r>
      <w:r w:rsidR="00B8468F">
        <w:rPr>
          <w:lang w:val="en-GB"/>
        </w:rPr>
        <w:t xml:space="preserve">shall pay to </w:t>
      </w:r>
      <w:r w:rsidR="00BF120E" w:rsidRPr="00B03892">
        <w:rPr>
          <w:lang w:val="en-GB"/>
        </w:rPr>
        <w:t xml:space="preserve">the insurance and reinsurance undertaking the sum of the premiums they receive from </w:t>
      </w:r>
      <w:r w:rsidR="00232C3B" w:rsidRPr="00B03892">
        <w:rPr>
          <w:lang w:val="en-GB"/>
        </w:rPr>
        <w:t xml:space="preserve">the insured </w:t>
      </w:r>
      <w:r w:rsidR="00B8468F">
        <w:rPr>
          <w:lang w:val="en-GB"/>
        </w:rPr>
        <w:t xml:space="preserve">on </w:t>
      </w:r>
      <w:r w:rsidR="00BF120E" w:rsidRPr="00B03892">
        <w:rPr>
          <w:lang w:val="en-GB"/>
        </w:rPr>
        <w:t>their</w:t>
      </w:r>
      <w:r w:rsidR="00B8468F">
        <w:rPr>
          <w:lang w:val="en-GB"/>
        </w:rPr>
        <w:t xml:space="preserve"> behalf</w:t>
      </w:r>
      <w:r w:rsidR="00BF120E" w:rsidRPr="00B03892">
        <w:rPr>
          <w:lang w:val="en-GB"/>
        </w:rPr>
        <w:t>, no later than on the last working day of the calendar week in which th</w:t>
      </w:r>
      <w:r w:rsidR="00232C3B" w:rsidRPr="00B03892">
        <w:rPr>
          <w:lang w:val="en-GB"/>
        </w:rPr>
        <w:t>e relevant receipts were carried out</w:t>
      </w:r>
      <w:r w:rsidR="00BF120E" w:rsidRPr="00B03892">
        <w:rPr>
          <w:lang w:val="en-GB"/>
        </w:rPr>
        <w:t xml:space="preserve">. The premium </w:t>
      </w:r>
      <w:r w:rsidR="00B8468F">
        <w:rPr>
          <w:lang w:val="en-GB"/>
        </w:rPr>
        <w:t xml:space="preserve">payment referred to in </w:t>
      </w:r>
      <w:r w:rsidR="00BF120E" w:rsidRPr="00B03892">
        <w:rPr>
          <w:lang w:val="en-GB"/>
        </w:rPr>
        <w:t xml:space="preserve">the </w:t>
      </w:r>
      <w:r w:rsidR="00B8468F">
        <w:rPr>
          <w:lang w:val="en-GB"/>
        </w:rPr>
        <w:t xml:space="preserve">preceding </w:t>
      </w:r>
      <w:r w:rsidR="00232C3B" w:rsidRPr="00B03892">
        <w:rPr>
          <w:lang w:val="en-GB"/>
        </w:rPr>
        <w:t>sub</w:t>
      </w:r>
      <w:r w:rsidR="00BF120E" w:rsidRPr="00B03892">
        <w:rPr>
          <w:lang w:val="en-GB"/>
        </w:rPr>
        <w:t>pa</w:t>
      </w:r>
      <w:r w:rsidR="00232C3B" w:rsidRPr="00B03892">
        <w:rPr>
          <w:lang w:val="en-GB"/>
        </w:rPr>
        <w:t xml:space="preserve">ragraph </w:t>
      </w:r>
      <w:r w:rsidR="00FD1056">
        <w:rPr>
          <w:lang w:val="en-GB"/>
        </w:rPr>
        <w:t xml:space="preserve">shall be effected </w:t>
      </w:r>
      <w:r w:rsidR="00BF120E" w:rsidRPr="00B03892">
        <w:rPr>
          <w:lang w:val="en-GB"/>
        </w:rPr>
        <w:t xml:space="preserve">by </w:t>
      </w:r>
      <w:r w:rsidR="00FD1056">
        <w:rPr>
          <w:lang w:val="en-GB"/>
        </w:rPr>
        <w:t xml:space="preserve">a </w:t>
      </w:r>
      <w:r w:rsidR="00BF120E" w:rsidRPr="00B03892">
        <w:rPr>
          <w:lang w:val="en-GB"/>
        </w:rPr>
        <w:t xml:space="preserve">deposit </w:t>
      </w:r>
      <w:r w:rsidR="00FD1056">
        <w:rPr>
          <w:lang w:val="en-GB"/>
        </w:rPr>
        <w:t xml:space="preserve">to a bank </w:t>
      </w:r>
      <w:r w:rsidR="00BF120E" w:rsidRPr="00B03892">
        <w:rPr>
          <w:lang w:val="en-GB"/>
        </w:rPr>
        <w:t>account held by the</w:t>
      </w:r>
      <w:r w:rsidR="00FD1056">
        <w:rPr>
          <w:lang w:val="en-GB"/>
        </w:rPr>
        <w:t xml:space="preserve"> undertaking</w:t>
      </w:r>
      <w:r w:rsidR="00BF120E" w:rsidRPr="00B03892">
        <w:rPr>
          <w:lang w:val="en-GB"/>
        </w:rPr>
        <w:t>.</w:t>
      </w:r>
    </w:p>
    <w:p w:rsidR="00981CC6" w:rsidRPr="00B03892" w:rsidRDefault="00FD1056" w:rsidP="00AC647C">
      <w:pPr>
        <w:pStyle w:val="ListParagraph"/>
        <w:numPr>
          <w:ilvl w:val="0"/>
          <w:numId w:val="21"/>
        </w:numPr>
        <w:tabs>
          <w:tab w:val="left" w:pos="1418"/>
        </w:tabs>
        <w:ind w:left="0"/>
        <w:jc w:val="both"/>
        <w:rPr>
          <w:b/>
          <w:lang w:val="en-GB"/>
        </w:rPr>
      </w:pPr>
      <w:r>
        <w:rPr>
          <w:lang w:val="en-GB"/>
        </w:rPr>
        <w:t>An i</w:t>
      </w:r>
      <w:r w:rsidR="00475A2D" w:rsidRPr="00B03892">
        <w:rPr>
          <w:lang w:val="en-GB"/>
        </w:rPr>
        <w:t xml:space="preserve">nsurance undertaking operating </w:t>
      </w:r>
      <w:r w:rsidR="00B949C3" w:rsidRPr="00B03892">
        <w:rPr>
          <w:lang w:val="en-GB"/>
        </w:rPr>
        <w:t>in Greece and conclud</w:t>
      </w:r>
      <w:r>
        <w:rPr>
          <w:lang w:val="en-GB"/>
        </w:rPr>
        <w:t>ing</w:t>
      </w:r>
      <w:r w:rsidR="00B949C3" w:rsidRPr="00B03892">
        <w:rPr>
          <w:lang w:val="en-GB"/>
        </w:rPr>
        <w:t xml:space="preserve"> </w:t>
      </w:r>
      <w:r w:rsidR="00475A2D" w:rsidRPr="00B03892">
        <w:rPr>
          <w:lang w:val="en-GB"/>
        </w:rPr>
        <w:t xml:space="preserve">compulsory </w:t>
      </w:r>
      <w:r>
        <w:rPr>
          <w:lang w:val="en-GB"/>
        </w:rPr>
        <w:t xml:space="preserve">non-life </w:t>
      </w:r>
      <w:r w:rsidR="00B949C3" w:rsidRPr="00B03892">
        <w:rPr>
          <w:lang w:val="en-GB"/>
        </w:rPr>
        <w:t xml:space="preserve">insurance </w:t>
      </w:r>
      <w:r w:rsidR="00475A2D" w:rsidRPr="00B03892">
        <w:rPr>
          <w:lang w:val="en-GB"/>
        </w:rPr>
        <w:t xml:space="preserve">contracts, </w:t>
      </w:r>
      <w:r>
        <w:rPr>
          <w:lang w:val="en-GB"/>
        </w:rPr>
        <w:t xml:space="preserve">save as otherwise provided for in specific </w:t>
      </w:r>
      <w:r w:rsidR="00475A2D" w:rsidRPr="00B03892">
        <w:rPr>
          <w:lang w:val="en-GB"/>
        </w:rPr>
        <w:t>legislation</w:t>
      </w:r>
      <w:r>
        <w:rPr>
          <w:lang w:val="en-GB"/>
        </w:rPr>
        <w:t>,</w:t>
      </w:r>
      <w:r w:rsidR="00475A2D" w:rsidRPr="00B03892">
        <w:rPr>
          <w:lang w:val="en-GB"/>
        </w:rPr>
        <w:t xml:space="preserve"> shall issue to </w:t>
      </w:r>
      <w:r>
        <w:rPr>
          <w:lang w:val="en-GB"/>
        </w:rPr>
        <w:t xml:space="preserve">the </w:t>
      </w:r>
      <w:r w:rsidR="00475A2D" w:rsidRPr="00B03892">
        <w:rPr>
          <w:lang w:val="en-GB"/>
        </w:rPr>
        <w:t xml:space="preserve">insured or </w:t>
      </w:r>
      <w:r>
        <w:rPr>
          <w:lang w:val="en-GB"/>
        </w:rPr>
        <w:t xml:space="preserve">any </w:t>
      </w:r>
      <w:r w:rsidR="00475A2D" w:rsidRPr="00B03892">
        <w:rPr>
          <w:lang w:val="en-GB"/>
        </w:rPr>
        <w:t>public authority, upon request,</w:t>
      </w:r>
      <w:r w:rsidR="00B949C3" w:rsidRPr="00B03892">
        <w:rPr>
          <w:lang w:val="en-GB"/>
        </w:rPr>
        <w:t xml:space="preserve"> </w:t>
      </w:r>
      <w:r>
        <w:rPr>
          <w:lang w:val="en-GB"/>
        </w:rPr>
        <w:t xml:space="preserve">an insurance certificate including </w:t>
      </w:r>
      <w:r w:rsidR="00B949C3" w:rsidRPr="00B03892">
        <w:rPr>
          <w:lang w:val="en-GB"/>
        </w:rPr>
        <w:t>a declaration by the insurance undertaking to the effect that the contract complies with the specific provisions relating to that insurance.</w:t>
      </w:r>
    </w:p>
    <w:p w:rsidR="007064C1" w:rsidRPr="00B03892" w:rsidRDefault="007064C1" w:rsidP="00AC647C">
      <w:pPr>
        <w:pStyle w:val="ListParagraph"/>
        <w:tabs>
          <w:tab w:val="left" w:pos="1418"/>
        </w:tabs>
        <w:ind w:left="0"/>
        <w:jc w:val="both"/>
        <w:rPr>
          <w:lang w:val="en-GB"/>
        </w:rPr>
      </w:pPr>
    </w:p>
    <w:p w:rsidR="007064C1" w:rsidRPr="00B03892" w:rsidRDefault="007064C1" w:rsidP="00AC647C">
      <w:pPr>
        <w:pStyle w:val="ListParagraph"/>
        <w:tabs>
          <w:tab w:val="left" w:pos="1418"/>
        </w:tabs>
        <w:ind w:left="0"/>
        <w:jc w:val="both"/>
        <w:rPr>
          <w:lang w:val="en-GB"/>
        </w:rPr>
      </w:pPr>
    </w:p>
    <w:p w:rsidR="007064C1" w:rsidRPr="00B03892" w:rsidRDefault="007064C1" w:rsidP="00626F16">
      <w:pPr>
        <w:pStyle w:val="ListParagraph"/>
        <w:tabs>
          <w:tab w:val="left" w:pos="1418"/>
        </w:tabs>
        <w:ind w:left="0"/>
        <w:jc w:val="center"/>
        <w:rPr>
          <w:b/>
          <w:lang w:val="en-GB"/>
        </w:rPr>
      </w:pPr>
      <w:r w:rsidRPr="00B03892">
        <w:rPr>
          <w:b/>
          <w:lang w:val="en-GB"/>
        </w:rPr>
        <w:lastRenderedPageBreak/>
        <w:t>Article 147</w:t>
      </w:r>
    </w:p>
    <w:p w:rsidR="007064C1" w:rsidRPr="00B03892" w:rsidRDefault="00A82B40" w:rsidP="00626F16">
      <w:pPr>
        <w:pStyle w:val="ListParagraph"/>
        <w:tabs>
          <w:tab w:val="left" w:pos="1418"/>
        </w:tabs>
        <w:ind w:left="0"/>
        <w:jc w:val="center"/>
        <w:rPr>
          <w:b/>
          <w:lang w:val="en-GB"/>
        </w:rPr>
      </w:pPr>
      <w:r w:rsidRPr="00B03892">
        <w:rPr>
          <w:b/>
          <w:lang w:val="en-GB"/>
        </w:rPr>
        <w:t>General good</w:t>
      </w:r>
    </w:p>
    <w:p w:rsidR="00E5330B" w:rsidRPr="00B03892" w:rsidRDefault="007064C1" w:rsidP="00626F16">
      <w:pPr>
        <w:pStyle w:val="ListParagraph"/>
        <w:tabs>
          <w:tab w:val="left" w:pos="1418"/>
        </w:tabs>
        <w:ind w:left="0"/>
        <w:jc w:val="center"/>
        <w:rPr>
          <w:b/>
          <w:lang w:val="en-GB"/>
        </w:rPr>
      </w:pPr>
      <w:r w:rsidRPr="00B03892">
        <w:rPr>
          <w:b/>
          <w:lang w:val="en-GB"/>
        </w:rPr>
        <w:t>(Article 180 of Directive 2009/138/EC)</w:t>
      </w:r>
    </w:p>
    <w:p w:rsidR="009D2FF8" w:rsidRPr="00B03892" w:rsidRDefault="009D2FF8" w:rsidP="00AC647C">
      <w:pPr>
        <w:pStyle w:val="ListParagraph"/>
        <w:tabs>
          <w:tab w:val="left" w:pos="1418"/>
        </w:tabs>
        <w:ind w:left="0"/>
        <w:jc w:val="both"/>
        <w:rPr>
          <w:b/>
          <w:lang w:val="en-GB"/>
        </w:rPr>
      </w:pPr>
    </w:p>
    <w:p w:rsidR="009D2FF8" w:rsidRPr="00B03892" w:rsidRDefault="009D2FF8" w:rsidP="00AC647C">
      <w:pPr>
        <w:pStyle w:val="ListParagraph"/>
        <w:numPr>
          <w:ilvl w:val="0"/>
          <w:numId w:val="24"/>
        </w:numPr>
        <w:tabs>
          <w:tab w:val="left" w:pos="1418"/>
        </w:tabs>
        <w:ind w:left="0"/>
        <w:jc w:val="both"/>
        <w:rPr>
          <w:lang w:val="en-GB"/>
        </w:rPr>
      </w:pPr>
      <w:proofErr w:type="gramStart"/>
      <w:r w:rsidRPr="00B03892">
        <w:rPr>
          <w:lang w:val="en-GB"/>
        </w:rPr>
        <w:t xml:space="preserve">The supervisory authority may prohibit </w:t>
      </w:r>
      <w:r w:rsidR="00CD0229">
        <w:rPr>
          <w:lang w:val="en-GB"/>
        </w:rPr>
        <w:t xml:space="preserve">[…] </w:t>
      </w:r>
      <w:r w:rsidRPr="00B03892">
        <w:rPr>
          <w:lang w:val="en-GB"/>
        </w:rPr>
        <w:t xml:space="preserve">an insurance or reinsurance undertaking based in another Member State that is active in Greece either under </w:t>
      </w:r>
      <w:r w:rsidR="00FD1056">
        <w:rPr>
          <w:lang w:val="en-GB"/>
        </w:rPr>
        <w:t xml:space="preserve">the right of </w:t>
      </w:r>
      <w:r w:rsidRPr="00B03892">
        <w:rPr>
          <w:lang w:val="en-GB"/>
        </w:rPr>
        <w:t xml:space="preserve">establishment or under the freedom to provide services, or </w:t>
      </w:r>
      <w:r w:rsidR="00FD1056">
        <w:rPr>
          <w:lang w:val="en-GB"/>
        </w:rPr>
        <w:t xml:space="preserve">a </w:t>
      </w:r>
      <w:r w:rsidR="00FD1056" w:rsidRPr="00B03892">
        <w:rPr>
          <w:lang w:val="en-GB"/>
        </w:rPr>
        <w:t xml:space="preserve">branch </w:t>
      </w:r>
      <w:r w:rsidR="00FD1056">
        <w:rPr>
          <w:lang w:val="en-GB"/>
        </w:rPr>
        <w:t xml:space="preserve">of </w:t>
      </w:r>
      <w:r w:rsidRPr="00B03892">
        <w:rPr>
          <w:lang w:val="en-GB"/>
        </w:rPr>
        <w:t xml:space="preserve">an insurance or reinsurance undertaking of a third country, to conclude insurance or reinsurance contracts </w:t>
      </w:r>
      <w:r w:rsidR="00FD1056">
        <w:rPr>
          <w:lang w:val="en-GB"/>
        </w:rPr>
        <w:t xml:space="preserve">if </w:t>
      </w:r>
      <w:r w:rsidRPr="00B03892">
        <w:rPr>
          <w:lang w:val="en-GB"/>
        </w:rPr>
        <w:t>th</w:t>
      </w:r>
      <w:r w:rsidR="00FD1056">
        <w:rPr>
          <w:lang w:val="en-GB"/>
        </w:rPr>
        <w:t>e</w:t>
      </w:r>
      <w:r w:rsidRPr="00B03892">
        <w:rPr>
          <w:lang w:val="en-GB"/>
        </w:rPr>
        <w:t xml:space="preserve"> conclusion of </w:t>
      </w:r>
      <w:r w:rsidR="00FD1056">
        <w:rPr>
          <w:lang w:val="en-GB"/>
        </w:rPr>
        <w:t xml:space="preserve">such </w:t>
      </w:r>
      <w:r w:rsidRPr="00B03892">
        <w:rPr>
          <w:lang w:val="en-GB"/>
        </w:rPr>
        <w:t>contract</w:t>
      </w:r>
      <w:r w:rsidR="002E1FE5">
        <w:rPr>
          <w:lang w:val="en-GB"/>
        </w:rPr>
        <w:t>s</w:t>
      </w:r>
      <w:r w:rsidRPr="00B03892">
        <w:rPr>
          <w:lang w:val="en-GB"/>
        </w:rPr>
        <w:t xml:space="preserve"> </w:t>
      </w:r>
      <w:r w:rsidR="00FD1056">
        <w:rPr>
          <w:lang w:val="en-GB"/>
        </w:rPr>
        <w:t xml:space="preserve">is in </w:t>
      </w:r>
      <w:r w:rsidRPr="00B03892">
        <w:rPr>
          <w:lang w:val="en-GB"/>
        </w:rPr>
        <w:t>conflict with legal provisions protecting the general good in the Member State in which the risk is situated or in the Member State of the commitment.</w:t>
      </w:r>
      <w:proofErr w:type="gramEnd"/>
    </w:p>
    <w:p w:rsidR="009D2FF8" w:rsidRPr="00B03892" w:rsidRDefault="009D2FF8" w:rsidP="00AC647C">
      <w:pPr>
        <w:pStyle w:val="ListParagraph"/>
        <w:numPr>
          <w:ilvl w:val="0"/>
          <w:numId w:val="24"/>
        </w:numPr>
        <w:tabs>
          <w:tab w:val="left" w:pos="1418"/>
        </w:tabs>
        <w:ind w:left="0"/>
        <w:jc w:val="both"/>
        <w:rPr>
          <w:lang w:val="en-GB"/>
        </w:rPr>
      </w:pPr>
      <w:r w:rsidRPr="00B03892">
        <w:rPr>
          <w:lang w:val="en-GB"/>
        </w:rPr>
        <w:t xml:space="preserve">Insurance and reinsurance undertakings which are based in other </w:t>
      </w:r>
      <w:r w:rsidR="00FD1056">
        <w:rPr>
          <w:lang w:val="en-GB"/>
        </w:rPr>
        <w:t>M</w:t>
      </w:r>
      <w:r w:rsidRPr="00B03892">
        <w:rPr>
          <w:lang w:val="en-GB"/>
        </w:rPr>
        <w:t xml:space="preserve">ember </w:t>
      </w:r>
      <w:r w:rsidR="00FD1056">
        <w:rPr>
          <w:lang w:val="en-GB"/>
        </w:rPr>
        <w:t>S</w:t>
      </w:r>
      <w:r w:rsidRPr="00B03892">
        <w:rPr>
          <w:lang w:val="en-GB"/>
        </w:rPr>
        <w:t xml:space="preserve">tates and </w:t>
      </w:r>
      <w:r w:rsidR="00FD1056">
        <w:rPr>
          <w:lang w:val="en-GB"/>
        </w:rPr>
        <w:t xml:space="preserve">pursue business </w:t>
      </w:r>
      <w:r w:rsidRPr="00B03892">
        <w:rPr>
          <w:lang w:val="en-GB"/>
        </w:rPr>
        <w:t xml:space="preserve">in Greece </w:t>
      </w:r>
      <w:r w:rsidR="00FD1056">
        <w:rPr>
          <w:lang w:val="en-GB"/>
        </w:rPr>
        <w:t xml:space="preserve">either </w:t>
      </w:r>
      <w:r w:rsidRPr="00B03892">
        <w:rPr>
          <w:lang w:val="en-GB"/>
        </w:rPr>
        <w:t xml:space="preserve">through branches </w:t>
      </w:r>
      <w:r w:rsidR="00FD1056">
        <w:rPr>
          <w:lang w:val="en-GB"/>
        </w:rPr>
        <w:t xml:space="preserve">or </w:t>
      </w:r>
      <w:r w:rsidRPr="00B03892">
        <w:rPr>
          <w:lang w:val="en-GB"/>
        </w:rPr>
        <w:t>through provision of services without</w:t>
      </w:r>
      <w:r w:rsidR="00FD1056">
        <w:rPr>
          <w:lang w:val="en-GB"/>
        </w:rPr>
        <w:t xml:space="preserve"> establishment</w:t>
      </w:r>
      <w:r w:rsidRPr="00B03892">
        <w:rPr>
          <w:lang w:val="en-GB"/>
        </w:rPr>
        <w:t>, and branches of third-country insurance or reins</w:t>
      </w:r>
      <w:r w:rsidR="00547EB6" w:rsidRPr="00B03892">
        <w:rPr>
          <w:lang w:val="en-GB"/>
        </w:rPr>
        <w:t>urance undertakings are authoris</w:t>
      </w:r>
      <w:r w:rsidRPr="00B03892">
        <w:rPr>
          <w:lang w:val="en-GB"/>
        </w:rPr>
        <w:t xml:space="preserve">ed to provide insurance in Greece in the same way </w:t>
      </w:r>
      <w:r w:rsidR="00FD1056">
        <w:rPr>
          <w:lang w:val="en-GB"/>
        </w:rPr>
        <w:t xml:space="preserve">as </w:t>
      </w:r>
      <w:r w:rsidRPr="00B03892">
        <w:rPr>
          <w:lang w:val="en-GB"/>
        </w:rPr>
        <w:t>in</w:t>
      </w:r>
      <w:r w:rsidR="00547EB6" w:rsidRPr="00B03892">
        <w:rPr>
          <w:lang w:val="en-GB"/>
        </w:rPr>
        <w:t xml:space="preserve"> their </w:t>
      </w:r>
      <w:r w:rsidR="00FD1056">
        <w:rPr>
          <w:lang w:val="en-GB"/>
        </w:rPr>
        <w:t xml:space="preserve">home </w:t>
      </w:r>
      <w:r w:rsidR="00E11B70">
        <w:rPr>
          <w:lang w:val="en-GB"/>
        </w:rPr>
        <w:t>country</w:t>
      </w:r>
      <w:r w:rsidR="00547EB6" w:rsidRPr="00B03892">
        <w:rPr>
          <w:lang w:val="en-GB"/>
        </w:rPr>
        <w:t xml:space="preserve">, as long as they do not </w:t>
      </w:r>
      <w:r w:rsidRPr="00B03892">
        <w:rPr>
          <w:lang w:val="en-GB"/>
        </w:rPr>
        <w:t>violate the provisions</w:t>
      </w:r>
      <w:r w:rsidR="00FD1056">
        <w:rPr>
          <w:lang w:val="en-GB"/>
        </w:rPr>
        <w:t xml:space="preserve"> </w:t>
      </w:r>
      <w:r w:rsidRPr="00B03892">
        <w:rPr>
          <w:lang w:val="en-GB"/>
        </w:rPr>
        <w:t xml:space="preserve">of insurance, banking, </w:t>
      </w:r>
      <w:r w:rsidR="00FD1056">
        <w:rPr>
          <w:lang w:val="en-GB"/>
        </w:rPr>
        <w:t xml:space="preserve">stock exchange </w:t>
      </w:r>
      <w:r w:rsidRPr="00B03892">
        <w:rPr>
          <w:lang w:val="en-GB"/>
        </w:rPr>
        <w:t>and consumer legislation</w:t>
      </w:r>
      <w:r w:rsidR="002E1FE5">
        <w:rPr>
          <w:lang w:val="en-GB"/>
        </w:rPr>
        <w:t xml:space="preserve"> that</w:t>
      </w:r>
      <w:r w:rsidRPr="00B03892">
        <w:rPr>
          <w:lang w:val="en-GB"/>
        </w:rPr>
        <w:t xml:space="preserve"> are intended to protect </w:t>
      </w:r>
      <w:r w:rsidR="00E11B70">
        <w:rPr>
          <w:lang w:val="en-GB"/>
        </w:rPr>
        <w:t>policyholders</w:t>
      </w:r>
      <w:r w:rsidRPr="00B03892">
        <w:rPr>
          <w:lang w:val="en-GB"/>
        </w:rPr>
        <w:t xml:space="preserve">, </w:t>
      </w:r>
      <w:r w:rsidR="00E11B70">
        <w:rPr>
          <w:lang w:val="en-GB"/>
        </w:rPr>
        <w:t xml:space="preserve">in </w:t>
      </w:r>
      <w:r w:rsidRPr="00B03892">
        <w:rPr>
          <w:lang w:val="en-GB"/>
        </w:rPr>
        <w:t>particular consumers</w:t>
      </w:r>
      <w:r w:rsidR="00FD1056">
        <w:rPr>
          <w:lang w:val="en-GB"/>
        </w:rPr>
        <w:t>,</w:t>
      </w:r>
      <w:r w:rsidRPr="00B03892">
        <w:rPr>
          <w:lang w:val="en-GB"/>
        </w:rPr>
        <w:t xml:space="preserve"> or </w:t>
      </w:r>
      <w:r w:rsidR="00547EB6" w:rsidRPr="00B03892">
        <w:rPr>
          <w:lang w:val="en-GB"/>
        </w:rPr>
        <w:t xml:space="preserve">other </w:t>
      </w:r>
      <w:r w:rsidR="00FD1056">
        <w:rPr>
          <w:lang w:val="en-GB"/>
        </w:rPr>
        <w:t xml:space="preserve">legal provisions </w:t>
      </w:r>
      <w:r w:rsidR="00192C26">
        <w:rPr>
          <w:lang w:val="en-GB"/>
        </w:rPr>
        <w:t xml:space="preserve">protecting </w:t>
      </w:r>
      <w:r w:rsidR="00FD1056">
        <w:rPr>
          <w:lang w:val="en-GB"/>
        </w:rPr>
        <w:t xml:space="preserve">the </w:t>
      </w:r>
      <w:r w:rsidR="00547EB6" w:rsidRPr="00B03892">
        <w:rPr>
          <w:lang w:val="en-GB"/>
        </w:rPr>
        <w:t>general good</w:t>
      </w:r>
      <w:r w:rsidRPr="00B03892">
        <w:rPr>
          <w:lang w:val="en-GB"/>
        </w:rPr>
        <w:t>.</w:t>
      </w:r>
    </w:p>
    <w:p w:rsidR="00CD0229" w:rsidRDefault="00CD0229" w:rsidP="00626F16">
      <w:pPr>
        <w:pStyle w:val="ListParagraph"/>
        <w:tabs>
          <w:tab w:val="left" w:pos="1418"/>
        </w:tabs>
        <w:ind w:left="0"/>
        <w:jc w:val="center"/>
        <w:rPr>
          <w:b/>
          <w:lang w:val="en-GB"/>
        </w:rPr>
      </w:pPr>
    </w:p>
    <w:p w:rsidR="00CC2C6F" w:rsidRPr="00B03892" w:rsidRDefault="00CC2C6F" w:rsidP="00626F16">
      <w:pPr>
        <w:pStyle w:val="ListParagraph"/>
        <w:tabs>
          <w:tab w:val="left" w:pos="1418"/>
        </w:tabs>
        <w:ind w:left="0"/>
        <w:jc w:val="center"/>
        <w:rPr>
          <w:b/>
          <w:lang w:val="en-GB"/>
        </w:rPr>
      </w:pPr>
      <w:r w:rsidRPr="00B03892">
        <w:rPr>
          <w:b/>
          <w:lang w:val="en-GB"/>
        </w:rPr>
        <w:t>Article 148</w:t>
      </w:r>
    </w:p>
    <w:p w:rsidR="00CC2C6F" w:rsidRPr="00B03892" w:rsidRDefault="00CC2C6F" w:rsidP="00626F16">
      <w:pPr>
        <w:pStyle w:val="ListParagraph"/>
        <w:tabs>
          <w:tab w:val="left" w:pos="1418"/>
        </w:tabs>
        <w:ind w:left="0"/>
        <w:jc w:val="center"/>
        <w:rPr>
          <w:b/>
          <w:lang w:val="en-GB"/>
        </w:rPr>
      </w:pPr>
      <w:r w:rsidRPr="00B03892">
        <w:rPr>
          <w:b/>
          <w:lang w:val="en-GB"/>
        </w:rPr>
        <w:t xml:space="preserve">Conditions of insurance contracts and scales of premiums </w:t>
      </w:r>
      <w:r w:rsidR="002E1FE5">
        <w:rPr>
          <w:b/>
          <w:lang w:val="en-GB"/>
        </w:rPr>
        <w:t>–</w:t>
      </w:r>
      <w:r w:rsidRPr="00B03892">
        <w:rPr>
          <w:b/>
          <w:lang w:val="en-GB"/>
        </w:rPr>
        <w:t xml:space="preserve"> Non-life insurance</w:t>
      </w:r>
    </w:p>
    <w:p w:rsidR="00CC2C6F" w:rsidRPr="00B03892" w:rsidRDefault="00CC2C6F" w:rsidP="00626F16">
      <w:pPr>
        <w:pStyle w:val="ListParagraph"/>
        <w:tabs>
          <w:tab w:val="left" w:pos="1418"/>
        </w:tabs>
        <w:ind w:left="0"/>
        <w:jc w:val="center"/>
        <w:rPr>
          <w:b/>
          <w:lang w:val="en-GB"/>
        </w:rPr>
      </w:pPr>
      <w:r w:rsidRPr="00B03892">
        <w:rPr>
          <w:b/>
          <w:lang w:val="en-GB"/>
        </w:rPr>
        <w:t>(Article 181 of Directive 2009/138/EC)</w:t>
      </w:r>
    </w:p>
    <w:p w:rsidR="00A423B9" w:rsidRPr="00CD0229" w:rsidRDefault="00CD0229" w:rsidP="00AC647C">
      <w:pPr>
        <w:pStyle w:val="ListParagraph"/>
        <w:tabs>
          <w:tab w:val="left" w:pos="1418"/>
        </w:tabs>
        <w:ind w:left="0"/>
        <w:jc w:val="both"/>
        <w:rPr>
          <w:lang w:val="en-GB"/>
        </w:rPr>
      </w:pPr>
      <w:r w:rsidRPr="00CD0229">
        <w:rPr>
          <w:lang w:val="en-GB"/>
        </w:rPr>
        <w:t>[…]</w:t>
      </w:r>
    </w:p>
    <w:p w:rsidR="00FA1F80" w:rsidRPr="00B03892" w:rsidRDefault="00FA1F80" w:rsidP="00CD0229">
      <w:pPr>
        <w:pStyle w:val="ListParagraph"/>
        <w:numPr>
          <w:ilvl w:val="0"/>
          <w:numId w:val="24"/>
        </w:numPr>
        <w:tabs>
          <w:tab w:val="left" w:pos="284"/>
          <w:tab w:val="left" w:pos="1418"/>
        </w:tabs>
        <w:ind w:left="0" w:firstLine="0"/>
        <w:jc w:val="both"/>
        <w:rPr>
          <w:lang w:val="en-GB"/>
        </w:rPr>
      </w:pPr>
      <w:r w:rsidRPr="00B03892">
        <w:rPr>
          <w:lang w:val="en-GB"/>
        </w:rPr>
        <w:t>By way of derogation from the provisions of paragraph 2 hereof:</w:t>
      </w:r>
    </w:p>
    <w:p w:rsidR="00ED3488" w:rsidRPr="00B03892" w:rsidRDefault="00CD0229" w:rsidP="00AC647C">
      <w:pPr>
        <w:pStyle w:val="ListParagraph"/>
        <w:tabs>
          <w:tab w:val="left" w:pos="1418"/>
        </w:tabs>
        <w:ind w:left="0"/>
        <w:jc w:val="both"/>
        <w:rPr>
          <w:lang w:val="en-GB"/>
        </w:rPr>
      </w:pPr>
      <w:r>
        <w:rPr>
          <w:lang w:val="en-GB"/>
        </w:rPr>
        <w:t>[…]</w:t>
      </w:r>
    </w:p>
    <w:p w:rsidR="00EE4EC1" w:rsidRPr="00CD0229" w:rsidRDefault="00357947" w:rsidP="00CD0229">
      <w:pPr>
        <w:pStyle w:val="ListParagraph"/>
        <w:numPr>
          <w:ilvl w:val="0"/>
          <w:numId w:val="47"/>
        </w:numPr>
        <w:tabs>
          <w:tab w:val="left" w:pos="284"/>
          <w:tab w:val="left" w:pos="1418"/>
        </w:tabs>
        <w:ind w:left="0" w:firstLine="0"/>
        <w:jc w:val="both"/>
        <w:rPr>
          <w:lang w:val="en-GB"/>
        </w:rPr>
      </w:pPr>
      <w:r w:rsidRPr="00CD0229">
        <w:rPr>
          <w:lang w:val="en-GB"/>
        </w:rPr>
        <w:t>The supervisory authority</w:t>
      </w:r>
      <w:r w:rsidR="008E0024" w:rsidRPr="00CD0229">
        <w:rPr>
          <w:lang w:val="en-GB"/>
        </w:rPr>
        <w:t>,</w:t>
      </w:r>
      <w:r w:rsidRPr="00CD0229">
        <w:rPr>
          <w:lang w:val="en-GB"/>
        </w:rPr>
        <w:t xml:space="preserve"> </w:t>
      </w:r>
      <w:r w:rsidR="008E0024" w:rsidRPr="00CD0229">
        <w:rPr>
          <w:lang w:val="en-GB"/>
        </w:rPr>
        <w:t xml:space="preserve">in the context </w:t>
      </w:r>
      <w:r w:rsidRPr="00CD0229">
        <w:rPr>
          <w:lang w:val="en-GB"/>
        </w:rPr>
        <w:t>of its supervisory duties</w:t>
      </w:r>
      <w:r w:rsidR="008E0024" w:rsidRPr="00CD0229">
        <w:rPr>
          <w:lang w:val="en-GB"/>
        </w:rPr>
        <w:t>,</w:t>
      </w:r>
      <w:r w:rsidRPr="00CD0229">
        <w:rPr>
          <w:lang w:val="en-GB"/>
        </w:rPr>
        <w:t xml:space="preserve"> shall request any information from non-life insurance undertakings, including general and special terms, and others forms for the sole purpose of </w:t>
      </w:r>
      <w:r w:rsidR="002E1FE5" w:rsidRPr="00CD0229">
        <w:rPr>
          <w:lang w:val="en-GB"/>
        </w:rPr>
        <w:t xml:space="preserve">controlling </w:t>
      </w:r>
      <w:r w:rsidRPr="00CD0229">
        <w:rPr>
          <w:lang w:val="en-GB"/>
        </w:rPr>
        <w:t>compliance of the undertaking with the applicable legislation.</w:t>
      </w:r>
    </w:p>
    <w:p w:rsidR="00626F16" w:rsidRDefault="00626F16" w:rsidP="00626F16">
      <w:pPr>
        <w:pStyle w:val="ListParagraph"/>
        <w:tabs>
          <w:tab w:val="left" w:pos="1418"/>
        </w:tabs>
        <w:ind w:left="0" w:hanging="1528"/>
        <w:jc w:val="center"/>
        <w:rPr>
          <w:b/>
          <w:lang w:val="en-GB"/>
        </w:rPr>
      </w:pPr>
    </w:p>
    <w:p w:rsidR="00BF289C" w:rsidRPr="00B03892" w:rsidRDefault="00BF289C" w:rsidP="00626F16">
      <w:pPr>
        <w:pStyle w:val="ListParagraph"/>
        <w:tabs>
          <w:tab w:val="left" w:pos="1418"/>
        </w:tabs>
        <w:ind w:left="0"/>
        <w:jc w:val="center"/>
        <w:rPr>
          <w:b/>
          <w:lang w:val="en-GB"/>
        </w:rPr>
      </w:pPr>
      <w:r w:rsidRPr="00B03892">
        <w:rPr>
          <w:b/>
          <w:lang w:val="en-GB"/>
        </w:rPr>
        <w:t>Article 150</w:t>
      </w:r>
    </w:p>
    <w:p w:rsidR="00BF289C" w:rsidRPr="00B03892" w:rsidRDefault="00BF289C" w:rsidP="00626F16">
      <w:pPr>
        <w:pStyle w:val="ListParagraph"/>
        <w:tabs>
          <w:tab w:val="left" w:pos="1418"/>
        </w:tabs>
        <w:ind w:left="0"/>
        <w:jc w:val="center"/>
        <w:rPr>
          <w:b/>
          <w:lang w:val="en-GB"/>
        </w:rPr>
      </w:pPr>
      <w:r w:rsidRPr="00B03892">
        <w:rPr>
          <w:b/>
          <w:lang w:val="en-GB"/>
        </w:rPr>
        <w:t>General Information for</w:t>
      </w:r>
      <w:r w:rsidRPr="00B03892">
        <w:rPr>
          <w:lang w:val="en-GB"/>
        </w:rPr>
        <w:t xml:space="preserve"> </w:t>
      </w:r>
      <w:r w:rsidRPr="00B03892">
        <w:rPr>
          <w:b/>
          <w:lang w:val="en-GB"/>
        </w:rPr>
        <w:t>non-life insurance policy holders</w:t>
      </w:r>
    </w:p>
    <w:p w:rsidR="00BF289C" w:rsidRPr="00B03892" w:rsidRDefault="00BF289C" w:rsidP="00626F16">
      <w:pPr>
        <w:pStyle w:val="ListParagraph"/>
        <w:tabs>
          <w:tab w:val="left" w:pos="1418"/>
        </w:tabs>
        <w:ind w:left="0"/>
        <w:jc w:val="center"/>
        <w:rPr>
          <w:b/>
          <w:lang w:val="en-GB"/>
        </w:rPr>
      </w:pPr>
      <w:r w:rsidRPr="00B03892">
        <w:rPr>
          <w:b/>
          <w:lang w:val="en-GB"/>
        </w:rPr>
        <w:t>(Article 183 of Directive 2009/138/EC)</w:t>
      </w:r>
    </w:p>
    <w:p w:rsidR="00BF289C" w:rsidRPr="00B03892" w:rsidRDefault="00BF289C" w:rsidP="00AC647C">
      <w:pPr>
        <w:pStyle w:val="ListParagraph"/>
        <w:tabs>
          <w:tab w:val="left" w:pos="1418"/>
        </w:tabs>
        <w:ind w:left="0"/>
        <w:jc w:val="both"/>
        <w:rPr>
          <w:b/>
          <w:lang w:val="en-GB"/>
        </w:rPr>
      </w:pPr>
    </w:p>
    <w:p w:rsidR="00BF289C" w:rsidRPr="00B03892" w:rsidRDefault="00BF289C" w:rsidP="00AC647C">
      <w:pPr>
        <w:pStyle w:val="ListParagraph"/>
        <w:numPr>
          <w:ilvl w:val="0"/>
          <w:numId w:val="33"/>
        </w:numPr>
        <w:tabs>
          <w:tab w:val="left" w:pos="1418"/>
        </w:tabs>
        <w:ind w:left="0"/>
        <w:jc w:val="both"/>
        <w:rPr>
          <w:lang w:val="en-GB"/>
        </w:rPr>
      </w:pPr>
      <w:r w:rsidRPr="00B03892">
        <w:rPr>
          <w:lang w:val="en-GB"/>
        </w:rPr>
        <w:t>Where the risk is</w:t>
      </w:r>
      <w:r w:rsidR="00D27518">
        <w:rPr>
          <w:lang w:val="en-GB"/>
        </w:rPr>
        <w:t xml:space="preserve"> situated</w:t>
      </w:r>
      <w:r w:rsidRPr="00B03892">
        <w:rPr>
          <w:lang w:val="en-GB"/>
        </w:rPr>
        <w:t xml:space="preserve"> in Greece </w:t>
      </w:r>
      <w:r w:rsidR="00D27518">
        <w:rPr>
          <w:lang w:val="en-GB"/>
        </w:rPr>
        <w:t xml:space="preserve">and the </w:t>
      </w:r>
      <w:r w:rsidR="00E11B70">
        <w:rPr>
          <w:lang w:val="en-GB"/>
        </w:rPr>
        <w:t>holder of</w:t>
      </w:r>
      <w:r w:rsidR="00D27518">
        <w:rPr>
          <w:lang w:val="en-GB"/>
        </w:rPr>
        <w:t xml:space="preserve"> a non-life insurance policy is a natural person,</w:t>
      </w:r>
      <w:r w:rsidRPr="00B03892">
        <w:rPr>
          <w:lang w:val="en-GB"/>
        </w:rPr>
        <w:t xml:space="preserve"> before  </w:t>
      </w:r>
      <w:r w:rsidR="00D27518">
        <w:rPr>
          <w:lang w:val="en-GB"/>
        </w:rPr>
        <w:t xml:space="preserve">the </w:t>
      </w:r>
      <w:r w:rsidRPr="00B03892">
        <w:rPr>
          <w:lang w:val="en-GB"/>
        </w:rPr>
        <w:t>contract is concluded the non-life insurance undertaking shall inform the policy holder of the following:</w:t>
      </w:r>
    </w:p>
    <w:p w:rsidR="00BF289C" w:rsidRPr="00B03892" w:rsidRDefault="003A00B8" w:rsidP="00AC647C">
      <w:pPr>
        <w:pStyle w:val="ListParagraph"/>
        <w:numPr>
          <w:ilvl w:val="0"/>
          <w:numId w:val="34"/>
        </w:numPr>
        <w:tabs>
          <w:tab w:val="left" w:pos="1418"/>
        </w:tabs>
        <w:ind w:left="0"/>
        <w:jc w:val="both"/>
        <w:rPr>
          <w:lang w:val="en-GB"/>
        </w:rPr>
      </w:pPr>
      <w:r w:rsidRPr="00B03892">
        <w:rPr>
          <w:lang w:val="en-GB"/>
        </w:rPr>
        <w:t>the law applicable to the contract, where the parties do not have a free choice;</w:t>
      </w:r>
    </w:p>
    <w:p w:rsidR="003A00B8" w:rsidRPr="00B03892" w:rsidRDefault="003A00B8" w:rsidP="00AC647C">
      <w:pPr>
        <w:pStyle w:val="ListParagraph"/>
        <w:numPr>
          <w:ilvl w:val="0"/>
          <w:numId w:val="34"/>
        </w:numPr>
        <w:tabs>
          <w:tab w:val="left" w:pos="1418"/>
        </w:tabs>
        <w:ind w:left="0"/>
        <w:jc w:val="both"/>
        <w:rPr>
          <w:lang w:val="en-GB"/>
        </w:rPr>
      </w:pPr>
      <w:r w:rsidRPr="00B03892">
        <w:rPr>
          <w:lang w:val="en-GB"/>
        </w:rPr>
        <w:t>the fact that the parties are free to choose the law applicable and the law the insurer proposes to choose;</w:t>
      </w:r>
    </w:p>
    <w:p w:rsidR="003A00B8" w:rsidRPr="00B03892" w:rsidRDefault="00B7279C" w:rsidP="00AC647C">
      <w:pPr>
        <w:pStyle w:val="ListParagraph"/>
        <w:numPr>
          <w:ilvl w:val="0"/>
          <w:numId w:val="34"/>
        </w:numPr>
        <w:tabs>
          <w:tab w:val="left" w:pos="1418"/>
        </w:tabs>
        <w:ind w:left="0"/>
        <w:jc w:val="both"/>
        <w:rPr>
          <w:lang w:val="en-GB"/>
        </w:rPr>
      </w:pPr>
      <w:proofErr w:type="gramStart"/>
      <w:r w:rsidRPr="00B03892">
        <w:rPr>
          <w:lang w:val="en-GB"/>
        </w:rPr>
        <w:t>the</w:t>
      </w:r>
      <w:proofErr w:type="gramEnd"/>
      <w:r w:rsidRPr="00B03892">
        <w:rPr>
          <w:lang w:val="en-GB"/>
        </w:rPr>
        <w:t xml:space="preserve"> </w:t>
      </w:r>
      <w:r w:rsidR="00D27518">
        <w:rPr>
          <w:lang w:val="en-GB"/>
        </w:rPr>
        <w:t xml:space="preserve">undertaking’s arrangements for </w:t>
      </w:r>
      <w:r w:rsidR="003A00B8" w:rsidRPr="00B03892">
        <w:rPr>
          <w:lang w:val="en-GB"/>
        </w:rPr>
        <w:t>handling</w:t>
      </w:r>
      <w:r w:rsidR="00D27518">
        <w:rPr>
          <w:lang w:val="en-GB"/>
        </w:rPr>
        <w:t xml:space="preserve"> complaints</w:t>
      </w:r>
      <w:r w:rsidR="003A00B8" w:rsidRPr="00B03892">
        <w:rPr>
          <w:lang w:val="en-GB"/>
        </w:rPr>
        <w:t xml:space="preserve">, </w:t>
      </w:r>
      <w:r w:rsidR="00D27518">
        <w:rPr>
          <w:lang w:val="en-GB"/>
        </w:rPr>
        <w:t xml:space="preserve">as well as the time needed, </w:t>
      </w:r>
      <w:r w:rsidR="003A00B8" w:rsidRPr="00B03892">
        <w:rPr>
          <w:lang w:val="en-GB"/>
        </w:rPr>
        <w:t xml:space="preserve">including the possibility of </w:t>
      </w:r>
      <w:r w:rsidR="002E1FE5">
        <w:rPr>
          <w:lang w:val="en-GB"/>
        </w:rPr>
        <w:t xml:space="preserve">appealing </w:t>
      </w:r>
      <w:r w:rsidR="003A00B8" w:rsidRPr="00B03892">
        <w:rPr>
          <w:lang w:val="en-GB"/>
        </w:rPr>
        <w:t xml:space="preserve">to </w:t>
      </w:r>
      <w:r w:rsidR="002E1FE5">
        <w:rPr>
          <w:lang w:val="en-GB"/>
        </w:rPr>
        <w:t xml:space="preserve">a </w:t>
      </w:r>
      <w:r w:rsidR="003A00B8" w:rsidRPr="00B03892">
        <w:rPr>
          <w:lang w:val="en-GB"/>
        </w:rPr>
        <w:t>comp</w:t>
      </w:r>
      <w:r w:rsidR="002E1FE5">
        <w:rPr>
          <w:lang w:val="en-GB"/>
        </w:rPr>
        <w:t>laints</w:t>
      </w:r>
      <w:r w:rsidR="003A00B8" w:rsidRPr="00B03892">
        <w:rPr>
          <w:lang w:val="en-GB"/>
        </w:rPr>
        <w:t xml:space="preserve"> body</w:t>
      </w:r>
      <w:r w:rsidR="00D27518">
        <w:rPr>
          <w:lang w:val="en-GB"/>
        </w:rPr>
        <w:t>,</w:t>
      </w:r>
      <w:r w:rsidRPr="00B03892">
        <w:rPr>
          <w:lang w:val="en-GB"/>
        </w:rPr>
        <w:t xml:space="preserve"> without prejudice to the right of the policy holder to take legal proceedings.</w:t>
      </w:r>
    </w:p>
    <w:p w:rsidR="0067237B" w:rsidRPr="00B03892" w:rsidRDefault="0067237B" w:rsidP="00AC647C">
      <w:pPr>
        <w:pStyle w:val="ListParagraph"/>
        <w:numPr>
          <w:ilvl w:val="0"/>
          <w:numId w:val="33"/>
        </w:numPr>
        <w:tabs>
          <w:tab w:val="left" w:pos="1418"/>
        </w:tabs>
        <w:ind w:left="0"/>
        <w:jc w:val="both"/>
        <w:rPr>
          <w:lang w:val="en-GB"/>
        </w:rPr>
      </w:pPr>
      <w:r w:rsidRPr="00B03892">
        <w:rPr>
          <w:lang w:val="en-GB"/>
        </w:rPr>
        <w:t>All necessary information communicated to the insured prior to the conclusion of the contract</w:t>
      </w:r>
      <w:r w:rsidR="00D27518">
        <w:rPr>
          <w:lang w:val="en-GB"/>
        </w:rPr>
        <w:t>,</w:t>
      </w:r>
      <w:r w:rsidRPr="00B03892">
        <w:rPr>
          <w:lang w:val="en-GB"/>
        </w:rPr>
        <w:t xml:space="preserve"> as well as </w:t>
      </w:r>
      <w:r w:rsidR="002E1FE5">
        <w:rPr>
          <w:lang w:val="en-GB"/>
        </w:rPr>
        <w:t xml:space="preserve">the </w:t>
      </w:r>
      <w:r w:rsidRPr="00B03892">
        <w:rPr>
          <w:lang w:val="en-GB"/>
        </w:rPr>
        <w:t>insurance contracts</w:t>
      </w:r>
      <w:r w:rsidR="002E1FE5">
        <w:rPr>
          <w:lang w:val="en-GB"/>
        </w:rPr>
        <w:t xml:space="preserve"> themselves</w:t>
      </w:r>
      <w:r w:rsidRPr="00B03892">
        <w:rPr>
          <w:lang w:val="en-GB"/>
        </w:rPr>
        <w:t xml:space="preserve">, </w:t>
      </w:r>
      <w:r w:rsidR="00D27518">
        <w:rPr>
          <w:lang w:val="en-GB"/>
        </w:rPr>
        <w:t xml:space="preserve">shall be </w:t>
      </w:r>
      <w:r w:rsidRPr="00B03892">
        <w:rPr>
          <w:lang w:val="en-GB"/>
        </w:rPr>
        <w:t xml:space="preserve">drawn up </w:t>
      </w:r>
      <w:r w:rsidR="00D27518">
        <w:rPr>
          <w:lang w:val="en-GB"/>
        </w:rPr>
        <w:t xml:space="preserve">in </w:t>
      </w:r>
      <w:r w:rsidRPr="00B03892">
        <w:rPr>
          <w:lang w:val="en-GB"/>
        </w:rPr>
        <w:t>Greek, when insurance is compulsory or the following conditions are met:</w:t>
      </w:r>
    </w:p>
    <w:p w:rsidR="0067237B" w:rsidRPr="00B03892" w:rsidRDefault="00E11B70" w:rsidP="00AC647C">
      <w:pPr>
        <w:pStyle w:val="ListParagraph"/>
        <w:numPr>
          <w:ilvl w:val="0"/>
          <w:numId w:val="35"/>
        </w:numPr>
        <w:tabs>
          <w:tab w:val="left" w:pos="1418"/>
        </w:tabs>
        <w:ind w:left="0"/>
        <w:jc w:val="both"/>
        <w:rPr>
          <w:lang w:val="en-GB"/>
        </w:rPr>
      </w:pPr>
      <w:r>
        <w:rPr>
          <w:lang w:val="en-GB"/>
        </w:rPr>
        <w:t>t</w:t>
      </w:r>
      <w:r w:rsidR="0067237B" w:rsidRPr="00B03892">
        <w:rPr>
          <w:lang w:val="en-GB"/>
        </w:rPr>
        <w:t>he law applicable t</w:t>
      </w:r>
      <w:r>
        <w:rPr>
          <w:lang w:val="en-GB"/>
        </w:rPr>
        <w:t>o the contract is the Greek one;</w:t>
      </w:r>
    </w:p>
    <w:p w:rsidR="00881AC3" w:rsidRPr="00B03892" w:rsidRDefault="00E11B70" w:rsidP="00AC647C">
      <w:pPr>
        <w:pStyle w:val="ListParagraph"/>
        <w:numPr>
          <w:ilvl w:val="0"/>
          <w:numId w:val="35"/>
        </w:numPr>
        <w:tabs>
          <w:tab w:val="left" w:pos="1418"/>
        </w:tabs>
        <w:ind w:left="0"/>
        <w:jc w:val="both"/>
        <w:rPr>
          <w:lang w:val="en-GB"/>
        </w:rPr>
      </w:pPr>
      <w:proofErr w:type="gramStart"/>
      <w:r>
        <w:rPr>
          <w:lang w:val="en-GB"/>
        </w:rPr>
        <w:t>m</w:t>
      </w:r>
      <w:r w:rsidR="0067237B" w:rsidRPr="00B03892">
        <w:rPr>
          <w:lang w:val="en-GB"/>
        </w:rPr>
        <w:t>ajor</w:t>
      </w:r>
      <w:proofErr w:type="gramEnd"/>
      <w:r w:rsidR="0067237B" w:rsidRPr="00B03892">
        <w:rPr>
          <w:lang w:val="en-GB"/>
        </w:rPr>
        <w:t xml:space="preserve"> risks</w:t>
      </w:r>
      <w:r w:rsidR="00D27518">
        <w:rPr>
          <w:lang w:val="en-GB"/>
        </w:rPr>
        <w:t>,</w:t>
      </w:r>
      <w:r w:rsidR="0067237B" w:rsidRPr="00B03892">
        <w:rPr>
          <w:lang w:val="en-GB"/>
        </w:rPr>
        <w:t xml:space="preserve"> </w:t>
      </w:r>
      <w:r w:rsidR="00D27518">
        <w:rPr>
          <w:lang w:val="en-GB"/>
        </w:rPr>
        <w:t>with</w:t>
      </w:r>
      <w:r w:rsidR="0067237B" w:rsidRPr="00B03892">
        <w:rPr>
          <w:lang w:val="en-GB"/>
        </w:rPr>
        <w:t>in the meaning of paragraph 27 of Article 3 hereof</w:t>
      </w:r>
      <w:r w:rsidR="00D27518">
        <w:rPr>
          <w:lang w:val="en-GB"/>
        </w:rPr>
        <w:t xml:space="preserve">, </w:t>
      </w:r>
      <w:r w:rsidR="00D27518" w:rsidRPr="00B03892">
        <w:rPr>
          <w:lang w:val="en-GB"/>
        </w:rPr>
        <w:t>are not covered</w:t>
      </w:r>
      <w:r w:rsidR="00881AC3" w:rsidRPr="00B03892">
        <w:rPr>
          <w:lang w:val="en-GB"/>
        </w:rPr>
        <w:t>.</w:t>
      </w:r>
    </w:p>
    <w:p w:rsidR="00964483" w:rsidRPr="00B03892" w:rsidRDefault="00964483" w:rsidP="00626F16">
      <w:pPr>
        <w:pStyle w:val="ListParagraph"/>
        <w:tabs>
          <w:tab w:val="left" w:pos="1418"/>
        </w:tabs>
        <w:ind w:left="0"/>
        <w:jc w:val="center"/>
        <w:rPr>
          <w:b/>
          <w:lang w:val="en-GB"/>
        </w:rPr>
      </w:pPr>
      <w:r w:rsidRPr="00B03892">
        <w:rPr>
          <w:b/>
          <w:lang w:val="en-GB"/>
        </w:rPr>
        <w:lastRenderedPageBreak/>
        <w:t>Article 151</w:t>
      </w:r>
    </w:p>
    <w:p w:rsidR="00964483" w:rsidRPr="00B03892" w:rsidRDefault="00964483" w:rsidP="00626F16">
      <w:pPr>
        <w:pStyle w:val="ListParagraph"/>
        <w:tabs>
          <w:tab w:val="left" w:pos="1418"/>
        </w:tabs>
        <w:ind w:left="0"/>
        <w:jc w:val="center"/>
        <w:rPr>
          <w:b/>
          <w:lang w:val="en-GB"/>
        </w:rPr>
      </w:pPr>
      <w:r w:rsidRPr="00B03892">
        <w:rPr>
          <w:b/>
          <w:lang w:val="en-GB"/>
        </w:rPr>
        <w:t>Additional information in the case of non-life insurance offered under the right of establishment or the freedom to provide services</w:t>
      </w:r>
    </w:p>
    <w:p w:rsidR="00881AC3" w:rsidRPr="00B03892" w:rsidRDefault="00964483" w:rsidP="00626F16">
      <w:pPr>
        <w:pStyle w:val="ListParagraph"/>
        <w:tabs>
          <w:tab w:val="left" w:pos="1418"/>
        </w:tabs>
        <w:ind w:left="0"/>
        <w:jc w:val="center"/>
        <w:rPr>
          <w:b/>
          <w:lang w:val="en-GB"/>
        </w:rPr>
      </w:pPr>
      <w:r w:rsidRPr="00B03892">
        <w:rPr>
          <w:b/>
          <w:lang w:val="en-GB"/>
        </w:rPr>
        <w:t>(Article 184 of Directive 2009/138/EC)</w:t>
      </w:r>
    </w:p>
    <w:p w:rsidR="000D139A" w:rsidRPr="00B03892" w:rsidRDefault="000D139A" w:rsidP="00AC647C">
      <w:pPr>
        <w:pStyle w:val="ListParagraph"/>
        <w:tabs>
          <w:tab w:val="left" w:pos="1418"/>
        </w:tabs>
        <w:ind w:left="0"/>
        <w:jc w:val="both"/>
        <w:rPr>
          <w:b/>
          <w:lang w:val="en-GB"/>
        </w:rPr>
      </w:pPr>
    </w:p>
    <w:p w:rsidR="00D72BA4" w:rsidRPr="00B03892" w:rsidRDefault="000D139A" w:rsidP="00AC647C">
      <w:pPr>
        <w:pStyle w:val="ListParagraph"/>
        <w:numPr>
          <w:ilvl w:val="0"/>
          <w:numId w:val="36"/>
        </w:numPr>
        <w:tabs>
          <w:tab w:val="left" w:pos="1418"/>
        </w:tabs>
        <w:ind w:left="0"/>
        <w:jc w:val="both"/>
        <w:rPr>
          <w:lang w:val="en-GB"/>
        </w:rPr>
      </w:pPr>
      <w:r w:rsidRPr="00B03892">
        <w:rPr>
          <w:lang w:val="en-GB"/>
        </w:rPr>
        <w:t>Where non-life insurance is offered under the right of establishment or the freedom to provide services</w:t>
      </w:r>
      <w:r w:rsidR="00D27518">
        <w:rPr>
          <w:lang w:val="en-GB"/>
        </w:rPr>
        <w:t xml:space="preserve"> by insurance undertakings registered in another Member State</w:t>
      </w:r>
      <w:r w:rsidRPr="00B03892">
        <w:rPr>
          <w:lang w:val="en-GB"/>
        </w:rPr>
        <w:t xml:space="preserve">, </w:t>
      </w:r>
      <w:r w:rsidR="00D72BA4" w:rsidRPr="00B03892">
        <w:rPr>
          <w:lang w:val="en-GB"/>
        </w:rPr>
        <w:t xml:space="preserve">and does not concern the coverage of major risks </w:t>
      </w:r>
      <w:r w:rsidR="00D27518">
        <w:rPr>
          <w:lang w:val="en-GB"/>
        </w:rPr>
        <w:t>with</w:t>
      </w:r>
      <w:r w:rsidR="00D72BA4" w:rsidRPr="00B03892">
        <w:rPr>
          <w:lang w:val="en-GB"/>
        </w:rPr>
        <w:t xml:space="preserve">in the meaning of paragraph 27 of Article 23 hereof, </w:t>
      </w:r>
      <w:r w:rsidRPr="00B03892">
        <w:rPr>
          <w:lang w:val="en-GB"/>
        </w:rPr>
        <w:t>the policy holder shall, before any commitment is entered into, be informed of the Member State in which the head office or, where appropriate, the branch with which the contract is to be concluded is situated.</w:t>
      </w:r>
      <w:r w:rsidR="00D72BA4" w:rsidRPr="00B03892">
        <w:rPr>
          <w:lang w:val="en-GB"/>
        </w:rPr>
        <w:t xml:space="preserve"> </w:t>
      </w:r>
    </w:p>
    <w:p w:rsidR="000D139A" w:rsidRPr="00B03892" w:rsidRDefault="00D72BA4" w:rsidP="00AC647C">
      <w:pPr>
        <w:pStyle w:val="ListParagraph"/>
        <w:tabs>
          <w:tab w:val="left" w:pos="1418"/>
        </w:tabs>
        <w:ind w:left="0"/>
        <w:jc w:val="both"/>
        <w:rPr>
          <w:lang w:val="en-GB"/>
        </w:rPr>
      </w:pPr>
      <w:r w:rsidRPr="00B03892">
        <w:rPr>
          <w:lang w:val="en-GB"/>
        </w:rPr>
        <w:t xml:space="preserve">This information </w:t>
      </w:r>
      <w:r w:rsidR="00D27518">
        <w:rPr>
          <w:lang w:val="en-GB"/>
        </w:rPr>
        <w:t xml:space="preserve">shall </w:t>
      </w:r>
      <w:r w:rsidRPr="00B03892">
        <w:rPr>
          <w:lang w:val="en-GB"/>
        </w:rPr>
        <w:t xml:space="preserve">also </w:t>
      </w:r>
      <w:r w:rsidR="00D27518">
        <w:rPr>
          <w:lang w:val="en-GB"/>
        </w:rPr>
        <w:t xml:space="preserve">be provided in </w:t>
      </w:r>
      <w:r w:rsidRPr="00B03892">
        <w:rPr>
          <w:lang w:val="en-GB"/>
        </w:rPr>
        <w:t>any other document issued to the policy holder.</w:t>
      </w:r>
    </w:p>
    <w:p w:rsidR="00D72BA4" w:rsidRPr="00B03892" w:rsidRDefault="00D72BA4" w:rsidP="00AC647C">
      <w:pPr>
        <w:pStyle w:val="ListParagraph"/>
        <w:numPr>
          <w:ilvl w:val="0"/>
          <w:numId w:val="36"/>
        </w:numPr>
        <w:tabs>
          <w:tab w:val="left" w:pos="1418"/>
        </w:tabs>
        <w:ind w:left="0"/>
        <w:jc w:val="both"/>
        <w:rPr>
          <w:lang w:val="en-GB"/>
        </w:rPr>
      </w:pPr>
      <w:r w:rsidRPr="00B03892">
        <w:rPr>
          <w:lang w:val="en-GB"/>
        </w:rPr>
        <w:t>The contract or any other document granting cover, together with the insurance proposal</w:t>
      </w:r>
      <w:r w:rsidR="00D27518">
        <w:rPr>
          <w:lang w:val="en-GB"/>
        </w:rPr>
        <w:t>,</w:t>
      </w:r>
      <w:r w:rsidRPr="00B03892">
        <w:rPr>
          <w:lang w:val="en-GB"/>
        </w:rPr>
        <w:t xml:space="preserve"> where it is binding upon the policy holder, shall state the address of the head office or, where appropriate, of the branch of the non-life insurance undertaking which grants the cover</w:t>
      </w:r>
      <w:r w:rsidR="00D27518">
        <w:rPr>
          <w:lang w:val="en-GB"/>
        </w:rPr>
        <w:t>,</w:t>
      </w:r>
      <w:r w:rsidRPr="00B03892">
        <w:rPr>
          <w:lang w:val="en-GB"/>
        </w:rPr>
        <w:t xml:space="preserve"> as well as the name and address of the representative of the non-life insurance undertaking referred to in Article 120 (4) hereof.</w:t>
      </w:r>
    </w:p>
    <w:p w:rsidR="00D72BA4" w:rsidRPr="00B03892" w:rsidRDefault="00D72BA4" w:rsidP="00AC647C">
      <w:pPr>
        <w:pStyle w:val="ListParagraph"/>
        <w:tabs>
          <w:tab w:val="left" w:pos="1418"/>
        </w:tabs>
        <w:ind w:left="0"/>
        <w:jc w:val="both"/>
        <w:rPr>
          <w:lang w:val="en-GB"/>
        </w:rPr>
      </w:pPr>
    </w:p>
    <w:p w:rsidR="00D72BA4" w:rsidRPr="00B03892" w:rsidRDefault="00D72BA4" w:rsidP="00626F16">
      <w:pPr>
        <w:pStyle w:val="ListParagraph"/>
        <w:tabs>
          <w:tab w:val="left" w:pos="1418"/>
        </w:tabs>
        <w:ind w:left="0"/>
        <w:jc w:val="center"/>
        <w:rPr>
          <w:b/>
          <w:lang w:val="en-GB"/>
        </w:rPr>
      </w:pPr>
      <w:r w:rsidRPr="00B03892">
        <w:rPr>
          <w:b/>
          <w:lang w:val="en-GB"/>
        </w:rPr>
        <w:t>Article 152</w:t>
      </w:r>
    </w:p>
    <w:p w:rsidR="00D72BA4" w:rsidRPr="00B03892" w:rsidRDefault="00D72BA4" w:rsidP="00626F16">
      <w:pPr>
        <w:pStyle w:val="ListParagraph"/>
        <w:tabs>
          <w:tab w:val="left" w:pos="1418"/>
        </w:tabs>
        <w:ind w:left="0"/>
        <w:jc w:val="center"/>
        <w:rPr>
          <w:b/>
          <w:lang w:val="en-GB"/>
        </w:rPr>
      </w:pPr>
      <w:r w:rsidRPr="00B03892">
        <w:rPr>
          <w:b/>
          <w:lang w:val="en-GB"/>
        </w:rPr>
        <w:t>Information for life insurance policy holders</w:t>
      </w:r>
    </w:p>
    <w:p w:rsidR="00D72BA4" w:rsidRPr="00B03892" w:rsidRDefault="00D72BA4" w:rsidP="00626F16">
      <w:pPr>
        <w:pStyle w:val="ListParagraph"/>
        <w:tabs>
          <w:tab w:val="left" w:pos="1418"/>
        </w:tabs>
        <w:ind w:left="0"/>
        <w:jc w:val="center"/>
        <w:rPr>
          <w:lang w:val="en-GB"/>
        </w:rPr>
      </w:pPr>
      <w:r w:rsidRPr="00B03892">
        <w:rPr>
          <w:b/>
          <w:lang w:val="en-GB"/>
        </w:rPr>
        <w:t>(Article 185 of Directive 2009/138/EC)</w:t>
      </w:r>
    </w:p>
    <w:p w:rsidR="00D72BA4" w:rsidRPr="00B03892" w:rsidRDefault="00D72BA4" w:rsidP="00AC647C">
      <w:pPr>
        <w:pStyle w:val="ListParagraph"/>
        <w:tabs>
          <w:tab w:val="left" w:pos="1418"/>
        </w:tabs>
        <w:ind w:left="0"/>
        <w:jc w:val="both"/>
        <w:rPr>
          <w:lang w:val="en-GB"/>
        </w:rPr>
      </w:pPr>
    </w:p>
    <w:p w:rsidR="00D72BA4" w:rsidRPr="00B03892" w:rsidRDefault="00D72BA4" w:rsidP="00626F16">
      <w:pPr>
        <w:pStyle w:val="ListParagraph"/>
        <w:numPr>
          <w:ilvl w:val="0"/>
          <w:numId w:val="37"/>
        </w:numPr>
        <w:tabs>
          <w:tab w:val="left" w:pos="284"/>
          <w:tab w:val="left" w:pos="1418"/>
        </w:tabs>
        <w:ind w:left="0" w:firstLine="0"/>
        <w:jc w:val="both"/>
        <w:rPr>
          <w:lang w:val="en-GB"/>
        </w:rPr>
      </w:pPr>
      <w:r w:rsidRPr="00B03892">
        <w:rPr>
          <w:lang w:val="en-GB"/>
        </w:rPr>
        <w:t>Before the life insurance contract is concluded, the following information shall be communicated to the policy holder, in printed or electronic</w:t>
      </w:r>
      <w:r w:rsidR="00E37EBC">
        <w:rPr>
          <w:lang w:val="en-GB"/>
        </w:rPr>
        <w:t xml:space="preserve"> form</w:t>
      </w:r>
      <w:r w:rsidRPr="00B03892">
        <w:rPr>
          <w:lang w:val="en-GB"/>
        </w:rPr>
        <w:t>:</w:t>
      </w:r>
    </w:p>
    <w:p w:rsidR="002C2397" w:rsidRPr="00B03892" w:rsidRDefault="002C2397" w:rsidP="00AC647C">
      <w:pPr>
        <w:pStyle w:val="ListParagraph"/>
        <w:numPr>
          <w:ilvl w:val="0"/>
          <w:numId w:val="38"/>
        </w:numPr>
        <w:tabs>
          <w:tab w:val="left" w:pos="1418"/>
        </w:tabs>
        <w:ind w:left="0"/>
        <w:jc w:val="both"/>
        <w:rPr>
          <w:lang w:val="en-GB"/>
        </w:rPr>
      </w:pPr>
      <w:r w:rsidRPr="00B03892">
        <w:rPr>
          <w:lang w:val="en-GB"/>
        </w:rPr>
        <w:t>Undertaking</w:t>
      </w:r>
      <w:r w:rsidR="00E37EBC">
        <w:rPr>
          <w:lang w:val="en-GB"/>
        </w:rPr>
        <w:t>’s</w:t>
      </w:r>
      <w:r w:rsidRPr="00B03892">
        <w:rPr>
          <w:lang w:val="en-GB"/>
        </w:rPr>
        <w:t xml:space="preserve"> data: </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aa</w:t>
      </w:r>
      <w:proofErr w:type="gramEnd"/>
      <w:r w:rsidRPr="00B03892">
        <w:rPr>
          <w:lang w:val="en-GB"/>
        </w:rPr>
        <w:t>) the name of the undertaking and its legal form;</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ab</w:t>
      </w:r>
      <w:proofErr w:type="gramEnd"/>
      <w:r w:rsidRPr="00B03892">
        <w:rPr>
          <w:lang w:val="en-GB"/>
        </w:rPr>
        <w:t>) the name of the Member State in which the head office and, where appropriate, the branch concluding the contract is situated;</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ac</w:t>
      </w:r>
      <w:proofErr w:type="gramEnd"/>
      <w:r w:rsidRPr="00B03892">
        <w:rPr>
          <w:lang w:val="en-GB"/>
        </w:rPr>
        <w:t>) the address of the head office and, where appropriate, of the branch concluding the contract;</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ad</w:t>
      </w:r>
      <w:proofErr w:type="gramEnd"/>
      <w:r w:rsidRPr="00B03892">
        <w:rPr>
          <w:lang w:val="en-GB"/>
        </w:rPr>
        <w:t>) a concrete reference to the report on the solvency and financial condition as laid down in Article 38 hereof, allowing the policy holder easy access to this information</w:t>
      </w:r>
      <w:r w:rsidR="00E37EBC">
        <w:rPr>
          <w:lang w:val="en-GB"/>
        </w:rPr>
        <w:t>;</w:t>
      </w:r>
    </w:p>
    <w:p w:rsidR="002C2397" w:rsidRPr="00B03892" w:rsidRDefault="002C2397" w:rsidP="00AC647C">
      <w:pPr>
        <w:pStyle w:val="ListParagraph"/>
        <w:numPr>
          <w:ilvl w:val="0"/>
          <w:numId w:val="38"/>
        </w:numPr>
        <w:tabs>
          <w:tab w:val="left" w:pos="1418"/>
        </w:tabs>
        <w:ind w:left="0"/>
        <w:jc w:val="both"/>
        <w:rPr>
          <w:lang w:val="en-GB"/>
        </w:rPr>
      </w:pPr>
      <w:r w:rsidRPr="00B03892">
        <w:rPr>
          <w:lang w:val="en-GB"/>
        </w:rPr>
        <w:t>Information relating to the commitment:</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ba</w:t>
      </w:r>
      <w:proofErr w:type="spellEnd"/>
      <w:proofErr w:type="gramEnd"/>
      <w:r w:rsidRPr="00B03892">
        <w:rPr>
          <w:lang w:val="en-GB"/>
        </w:rPr>
        <w:t>) the definition of each benefit and each option;</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bb</w:t>
      </w:r>
      <w:proofErr w:type="gramEnd"/>
      <w:r w:rsidRPr="00B03892">
        <w:rPr>
          <w:lang w:val="en-GB"/>
        </w:rPr>
        <w:t>) the term of the contract;</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bc</w:t>
      </w:r>
      <w:proofErr w:type="spellEnd"/>
      <w:proofErr w:type="gramEnd"/>
      <w:r w:rsidRPr="00B03892">
        <w:rPr>
          <w:lang w:val="en-GB"/>
        </w:rPr>
        <w:t>) the means of terminating the contract;</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bd</w:t>
      </w:r>
      <w:proofErr w:type="spellEnd"/>
      <w:proofErr w:type="gramEnd"/>
      <w:r w:rsidRPr="00B03892">
        <w:rPr>
          <w:lang w:val="en-GB"/>
        </w:rPr>
        <w:t>) the means of payment of premiums and duration of payments;</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be</w:t>
      </w:r>
      <w:proofErr w:type="gramEnd"/>
      <w:r w:rsidRPr="00B03892">
        <w:rPr>
          <w:lang w:val="en-GB"/>
        </w:rPr>
        <w:t>) the means of calculation and distribution of bonuses;</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bf</w:t>
      </w:r>
      <w:proofErr w:type="gramEnd"/>
      <w:r w:rsidRPr="00B03892">
        <w:rPr>
          <w:lang w:val="en-GB"/>
        </w:rPr>
        <w:t>) an indication of surrender and paid-up values and the extent to which they are guaranteed;</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bg</w:t>
      </w:r>
      <w:proofErr w:type="spellEnd"/>
      <w:proofErr w:type="gramEnd"/>
      <w:r w:rsidRPr="00B03892">
        <w:rPr>
          <w:lang w:val="en-GB"/>
        </w:rPr>
        <w:t>) information on the premiums for each benefit, both main benefits and supplementary benefits, where appropriate;</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bh</w:t>
      </w:r>
      <w:proofErr w:type="spellEnd"/>
      <w:proofErr w:type="gramEnd"/>
      <w:r w:rsidRPr="00B03892">
        <w:rPr>
          <w:lang w:val="en-GB"/>
        </w:rPr>
        <w:t>) for unit-linked policies, the definition of the units to which the benefits are linked;</w:t>
      </w:r>
    </w:p>
    <w:p w:rsidR="002C2397" w:rsidRPr="00B03892" w:rsidRDefault="002C2397" w:rsidP="00AC647C">
      <w:pPr>
        <w:pStyle w:val="ListParagraph"/>
        <w:tabs>
          <w:tab w:val="left" w:pos="1418"/>
        </w:tabs>
        <w:ind w:left="0"/>
        <w:jc w:val="both"/>
        <w:rPr>
          <w:lang w:val="en-GB"/>
        </w:rPr>
      </w:pPr>
      <w:r w:rsidRPr="00B03892">
        <w:rPr>
          <w:lang w:val="en-GB"/>
        </w:rPr>
        <w:t>(</w:t>
      </w:r>
      <w:proofErr w:type="gramStart"/>
      <w:r w:rsidRPr="00B03892">
        <w:rPr>
          <w:lang w:val="en-GB"/>
        </w:rPr>
        <w:t>bi</w:t>
      </w:r>
      <w:proofErr w:type="gramEnd"/>
      <w:r w:rsidRPr="00B03892">
        <w:rPr>
          <w:lang w:val="en-GB"/>
        </w:rPr>
        <w:t>) an indication of the nature of the underlying assets for unit-linked policies;</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bj</w:t>
      </w:r>
      <w:proofErr w:type="spellEnd"/>
      <w:proofErr w:type="gramEnd"/>
      <w:r w:rsidRPr="00B03892">
        <w:rPr>
          <w:lang w:val="en-GB"/>
        </w:rPr>
        <w:t>) arrangements for application of the cooling-off period;</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proofErr w:type="gramStart"/>
      <w:r w:rsidRPr="00B03892">
        <w:rPr>
          <w:lang w:val="en-GB"/>
        </w:rPr>
        <w:t>bk</w:t>
      </w:r>
      <w:proofErr w:type="spellEnd"/>
      <w:proofErr w:type="gramEnd"/>
      <w:r w:rsidRPr="00B03892">
        <w:rPr>
          <w:lang w:val="en-GB"/>
        </w:rPr>
        <w:t>) general information on the tax arrangements applicable to the type of policy;</w:t>
      </w:r>
    </w:p>
    <w:p w:rsidR="002C2397" w:rsidRPr="00B03892" w:rsidRDefault="002C2397" w:rsidP="00AC647C">
      <w:pPr>
        <w:pStyle w:val="ListParagraph"/>
        <w:tabs>
          <w:tab w:val="left" w:pos="1418"/>
        </w:tabs>
        <w:ind w:left="0"/>
        <w:jc w:val="both"/>
        <w:rPr>
          <w:lang w:val="en-GB"/>
        </w:rPr>
      </w:pPr>
      <w:r w:rsidRPr="00B03892">
        <w:rPr>
          <w:lang w:val="en-GB"/>
        </w:rPr>
        <w:t>(</w:t>
      </w:r>
      <w:proofErr w:type="spellStart"/>
      <w:r w:rsidRPr="00B03892">
        <w:rPr>
          <w:lang w:val="en-GB"/>
        </w:rPr>
        <w:t>bl</w:t>
      </w:r>
      <w:proofErr w:type="spellEnd"/>
      <w:r w:rsidRPr="00B03892">
        <w:rPr>
          <w:lang w:val="en-GB"/>
        </w:rPr>
        <w:t>) the arrangements for handling complaints concerning contracts by policy holders, lives assured or beneficiaries under contracts including, where appropriate, the existence of a complaints body, without prejudice to the right to take legal proceedings;</w:t>
      </w:r>
    </w:p>
    <w:p w:rsidR="00DA15ED" w:rsidRPr="00B03892" w:rsidRDefault="002C2397" w:rsidP="00AC647C">
      <w:pPr>
        <w:pStyle w:val="ListParagraph"/>
        <w:tabs>
          <w:tab w:val="left" w:pos="1418"/>
        </w:tabs>
        <w:ind w:left="0"/>
        <w:jc w:val="both"/>
        <w:rPr>
          <w:lang w:val="en-GB"/>
        </w:rPr>
      </w:pPr>
      <w:r w:rsidRPr="00B03892">
        <w:rPr>
          <w:lang w:val="en-GB"/>
        </w:rPr>
        <w:lastRenderedPageBreak/>
        <w:t>(</w:t>
      </w:r>
      <w:proofErr w:type="spellStart"/>
      <w:proofErr w:type="gramStart"/>
      <w:r w:rsidRPr="00B03892">
        <w:rPr>
          <w:lang w:val="en-GB"/>
        </w:rPr>
        <w:t>bn</w:t>
      </w:r>
      <w:proofErr w:type="spellEnd"/>
      <w:proofErr w:type="gramEnd"/>
      <w:r w:rsidRPr="00B03892">
        <w:rPr>
          <w:lang w:val="en-GB"/>
        </w:rPr>
        <w:t>) the law applicable to the contract where the parties do not have a free choice or, where the parties are free to choose the law applicable, the law the life insurance undertaking proposes to choose.</w:t>
      </w:r>
    </w:p>
    <w:p w:rsidR="00DA15ED" w:rsidRPr="00B03892" w:rsidRDefault="00DA15ED" w:rsidP="00626F16">
      <w:pPr>
        <w:pStyle w:val="ListParagraph"/>
        <w:numPr>
          <w:ilvl w:val="0"/>
          <w:numId w:val="37"/>
        </w:numPr>
        <w:tabs>
          <w:tab w:val="left" w:pos="284"/>
          <w:tab w:val="left" w:pos="1418"/>
        </w:tabs>
        <w:ind w:left="0" w:hanging="284"/>
        <w:jc w:val="both"/>
        <w:rPr>
          <w:lang w:val="en-GB"/>
        </w:rPr>
      </w:pPr>
      <w:r w:rsidRPr="00B03892">
        <w:rPr>
          <w:lang w:val="en-GB"/>
        </w:rPr>
        <w:t>In addition, specific information shall be supplied in order to provide a proper understanding of the risks underlying the contract which are assumed by the policy holder.</w:t>
      </w:r>
    </w:p>
    <w:p w:rsidR="00DA15ED" w:rsidRPr="00B03892" w:rsidRDefault="00E37EBC" w:rsidP="00626F16">
      <w:pPr>
        <w:pStyle w:val="ListParagraph"/>
        <w:numPr>
          <w:ilvl w:val="0"/>
          <w:numId w:val="37"/>
        </w:numPr>
        <w:tabs>
          <w:tab w:val="left" w:pos="284"/>
          <w:tab w:val="left" w:pos="1418"/>
          <w:tab w:val="left" w:pos="2694"/>
        </w:tabs>
        <w:ind w:left="0" w:hanging="284"/>
        <w:jc w:val="both"/>
        <w:rPr>
          <w:lang w:val="en-GB"/>
        </w:rPr>
      </w:pPr>
      <w:r>
        <w:rPr>
          <w:lang w:val="en-GB"/>
        </w:rPr>
        <w:t xml:space="preserve">The insurer </w:t>
      </w:r>
      <w:r w:rsidR="00DA15ED" w:rsidRPr="00B03892">
        <w:rPr>
          <w:lang w:val="en-GB"/>
        </w:rPr>
        <w:t xml:space="preserve">shall inform the policy holder annually </w:t>
      </w:r>
      <w:r>
        <w:rPr>
          <w:lang w:val="en-GB"/>
        </w:rPr>
        <w:t xml:space="preserve">in writing </w:t>
      </w:r>
      <w:r w:rsidR="00DA15ED" w:rsidRPr="00B03892">
        <w:rPr>
          <w:lang w:val="en-GB"/>
        </w:rPr>
        <w:t xml:space="preserve">on the level of </w:t>
      </w:r>
      <w:r>
        <w:rPr>
          <w:lang w:val="en-GB"/>
        </w:rPr>
        <w:t xml:space="preserve">profit </w:t>
      </w:r>
      <w:r w:rsidR="00DA15ED" w:rsidRPr="00B03892">
        <w:rPr>
          <w:lang w:val="en-GB"/>
        </w:rPr>
        <w:t xml:space="preserve">participation. </w:t>
      </w:r>
      <w:r w:rsidR="005701F5" w:rsidRPr="00B03892">
        <w:rPr>
          <w:lang w:val="en-GB"/>
        </w:rPr>
        <w:t>The policy holder shall be kept informed throughout the term of the contract of any change concerning the following information:</w:t>
      </w:r>
      <w:r>
        <w:rPr>
          <w:lang w:val="en-GB"/>
        </w:rPr>
        <w:t xml:space="preserve"> </w:t>
      </w:r>
    </w:p>
    <w:p w:rsidR="003C7363" w:rsidRPr="00B03892" w:rsidRDefault="003C7363" w:rsidP="00AC647C">
      <w:pPr>
        <w:pStyle w:val="ListParagraph"/>
        <w:numPr>
          <w:ilvl w:val="0"/>
          <w:numId w:val="39"/>
        </w:numPr>
        <w:tabs>
          <w:tab w:val="left" w:pos="1418"/>
          <w:tab w:val="left" w:pos="2694"/>
        </w:tabs>
        <w:ind w:left="0"/>
        <w:jc w:val="both"/>
        <w:rPr>
          <w:lang w:val="en-GB"/>
        </w:rPr>
      </w:pPr>
      <w:r w:rsidRPr="00B03892">
        <w:rPr>
          <w:lang w:val="en-GB"/>
        </w:rPr>
        <w:t>the policy conditions, both general and special;</w:t>
      </w:r>
    </w:p>
    <w:p w:rsidR="003C7363" w:rsidRPr="00B03892" w:rsidRDefault="003C7363" w:rsidP="00AC647C">
      <w:pPr>
        <w:pStyle w:val="ListParagraph"/>
        <w:numPr>
          <w:ilvl w:val="0"/>
          <w:numId w:val="39"/>
        </w:numPr>
        <w:tabs>
          <w:tab w:val="left" w:pos="1418"/>
          <w:tab w:val="left" w:pos="2694"/>
        </w:tabs>
        <w:ind w:left="0"/>
        <w:jc w:val="both"/>
        <w:rPr>
          <w:lang w:val="en-GB"/>
        </w:rPr>
      </w:pPr>
      <w:r w:rsidRPr="00B03892">
        <w:rPr>
          <w:lang w:val="en-GB"/>
        </w:rPr>
        <w:t>the name of the life insurance undertaking, its legal form or the address of its head office and, where appropriate, of the branch which concluded the contract;</w:t>
      </w:r>
    </w:p>
    <w:p w:rsidR="003C7363" w:rsidRPr="00B03892" w:rsidRDefault="003C7363" w:rsidP="00AC647C">
      <w:pPr>
        <w:pStyle w:val="ListParagraph"/>
        <w:numPr>
          <w:ilvl w:val="0"/>
          <w:numId w:val="39"/>
        </w:numPr>
        <w:tabs>
          <w:tab w:val="left" w:pos="1418"/>
          <w:tab w:val="left" w:pos="2694"/>
        </w:tabs>
        <w:ind w:left="0"/>
        <w:jc w:val="both"/>
        <w:rPr>
          <w:lang w:val="en-GB"/>
        </w:rPr>
      </w:pPr>
      <w:proofErr w:type="gramStart"/>
      <w:r w:rsidRPr="00B03892">
        <w:rPr>
          <w:lang w:val="en-GB"/>
        </w:rPr>
        <w:t>all</w:t>
      </w:r>
      <w:proofErr w:type="gramEnd"/>
      <w:r w:rsidRPr="00B03892">
        <w:rPr>
          <w:lang w:val="en-GB"/>
        </w:rPr>
        <w:t xml:space="preserve"> the information listed in points (</w:t>
      </w:r>
      <w:proofErr w:type="spellStart"/>
      <w:r w:rsidRPr="00B03892">
        <w:rPr>
          <w:lang w:val="en-GB"/>
        </w:rPr>
        <w:t>bd</w:t>
      </w:r>
      <w:proofErr w:type="spellEnd"/>
      <w:r w:rsidRPr="00B03892">
        <w:rPr>
          <w:lang w:val="en-GB"/>
        </w:rPr>
        <w:t>) to (bi) of paragraph 1</w:t>
      </w:r>
      <w:r w:rsidR="00E37EBC">
        <w:rPr>
          <w:lang w:val="en-GB"/>
        </w:rPr>
        <w:t>(b)</w:t>
      </w:r>
      <w:r w:rsidRPr="00B03892">
        <w:rPr>
          <w:lang w:val="en-GB"/>
        </w:rPr>
        <w:t xml:space="preserve"> hereof in the event of</w:t>
      </w:r>
      <w:r w:rsidR="00E37EBC">
        <w:rPr>
          <w:lang w:val="en-GB"/>
        </w:rPr>
        <w:t xml:space="preserve"> provision of supplementary or additional cover</w:t>
      </w:r>
      <w:r w:rsidR="00DC52CE">
        <w:rPr>
          <w:lang w:val="en-GB"/>
        </w:rPr>
        <w:t>.</w:t>
      </w:r>
    </w:p>
    <w:p w:rsidR="003C7363" w:rsidRPr="00B03892" w:rsidRDefault="003C7363" w:rsidP="00AC647C">
      <w:pPr>
        <w:pStyle w:val="ListParagraph"/>
        <w:tabs>
          <w:tab w:val="left" w:pos="1418"/>
          <w:tab w:val="left" w:pos="2694"/>
        </w:tabs>
        <w:ind w:left="0"/>
        <w:jc w:val="both"/>
        <w:rPr>
          <w:lang w:val="en-GB"/>
        </w:rPr>
      </w:pPr>
      <w:r w:rsidRPr="00B03892">
        <w:rPr>
          <w:lang w:val="en-GB"/>
        </w:rPr>
        <w:t>Where, in connection with an offer for or conclusion of a life insurance contract, the insurer provides figures relating to the amount of potential payments above and beyond the contractually agreed payments, the insurer shall provide the policy holder with a specimen calculation whereby the potential maturity payment is set out applying the basis for the premium calculation using three different rates of interest. This shall not apply to term insurances and contracts. The insurer shall inform the policy holder in a clear and comprehensible manner that the specimen calculation is only a model of computation based on notional assumptions, and that the policy holder shall not derive any contractual claims from the specimen calculation.</w:t>
      </w:r>
    </w:p>
    <w:p w:rsidR="003C7363" w:rsidRPr="00B03892" w:rsidRDefault="003C7363" w:rsidP="00AC647C">
      <w:pPr>
        <w:pStyle w:val="ListParagraph"/>
        <w:tabs>
          <w:tab w:val="left" w:pos="1418"/>
          <w:tab w:val="left" w:pos="2694"/>
        </w:tabs>
        <w:ind w:left="0"/>
        <w:jc w:val="both"/>
        <w:rPr>
          <w:lang w:val="en-GB"/>
        </w:rPr>
      </w:pPr>
      <w:r w:rsidRPr="00B03892">
        <w:rPr>
          <w:lang w:val="en-GB"/>
        </w:rPr>
        <w:t>In the case of insurances with profit participation, the insurer shall inform the policy holder annually in writing of the status of the claims of the policy holder, incorporating the profit participation. Furthermore, where the insurer has provided figures about the potential future development of the profit participation, the insurer shall inform the policy holder of differences between the actual development and the initial data.</w:t>
      </w:r>
    </w:p>
    <w:p w:rsidR="00DA15ED" w:rsidRPr="00B03892" w:rsidRDefault="003C7363" w:rsidP="00AC647C">
      <w:pPr>
        <w:pStyle w:val="ListParagraph"/>
        <w:numPr>
          <w:ilvl w:val="0"/>
          <w:numId w:val="37"/>
        </w:numPr>
        <w:tabs>
          <w:tab w:val="left" w:pos="1418"/>
          <w:tab w:val="left" w:pos="2694"/>
        </w:tabs>
        <w:ind w:left="0"/>
        <w:jc w:val="both"/>
        <w:rPr>
          <w:lang w:val="en-GB"/>
        </w:rPr>
      </w:pPr>
      <w:r w:rsidRPr="00B03892">
        <w:rPr>
          <w:lang w:val="en-GB"/>
        </w:rPr>
        <w:t xml:space="preserve">The information referred to in paragraphs 1 to 3 </w:t>
      </w:r>
      <w:r w:rsidR="00E37EBC">
        <w:rPr>
          <w:lang w:val="en-GB"/>
        </w:rPr>
        <w:t xml:space="preserve">hereof </w:t>
      </w:r>
      <w:r w:rsidRPr="00B03892">
        <w:rPr>
          <w:lang w:val="en-GB"/>
        </w:rPr>
        <w:t>shall be provided in a clear and accurate manner, in writing, in Greek language.</w:t>
      </w:r>
    </w:p>
    <w:p w:rsidR="003C7363" w:rsidRPr="00B03892" w:rsidRDefault="003C7363" w:rsidP="00AC647C">
      <w:pPr>
        <w:pStyle w:val="ListParagraph"/>
        <w:tabs>
          <w:tab w:val="left" w:pos="1418"/>
          <w:tab w:val="left" w:pos="2694"/>
        </w:tabs>
        <w:ind w:left="0"/>
        <w:jc w:val="both"/>
        <w:rPr>
          <w:lang w:val="en-GB"/>
        </w:rPr>
      </w:pPr>
      <w:r w:rsidRPr="00B03892">
        <w:rPr>
          <w:lang w:val="en-GB"/>
        </w:rPr>
        <w:t>However, such information may be in another language if the policy holder so requests or the policy holder is free to choose the applicable</w:t>
      </w:r>
      <w:r w:rsidR="00DC52CE">
        <w:rPr>
          <w:lang w:val="en-GB"/>
        </w:rPr>
        <w:t xml:space="preserve"> </w:t>
      </w:r>
      <w:r w:rsidR="00DC52CE" w:rsidRPr="00B03892">
        <w:rPr>
          <w:lang w:val="en-GB"/>
        </w:rPr>
        <w:t>law</w:t>
      </w:r>
      <w:r w:rsidRPr="00B03892">
        <w:rPr>
          <w:lang w:val="en-GB"/>
        </w:rPr>
        <w:t>.</w:t>
      </w:r>
    </w:p>
    <w:p w:rsidR="003C7363" w:rsidRPr="00B03892" w:rsidRDefault="003C7363" w:rsidP="00AC647C">
      <w:pPr>
        <w:pStyle w:val="ListParagraph"/>
        <w:numPr>
          <w:ilvl w:val="0"/>
          <w:numId w:val="37"/>
        </w:numPr>
        <w:tabs>
          <w:tab w:val="left" w:pos="1418"/>
          <w:tab w:val="left" w:pos="2694"/>
        </w:tabs>
        <w:ind w:left="0"/>
        <w:jc w:val="both"/>
        <w:rPr>
          <w:lang w:val="en-GB"/>
        </w:rPr>
      </w:pPr>
      <w:r w:rsidRPr="00B03892">
        <w:rPr>
          <w:lang w:val="en-GB"/>
        </w:rPr>
        <w:t xml:space="preserve">The supervisory authority may require life insurance undertakings </w:t>
      </w:r>
      <w:r w:rsidR="00D23213">
        <w:rPr>
          <w:lang w:val="en-GB"/>
        </w:rPr>
        <w:t xml:space="preserve">operating either under the right of establishment or the freedom to provide services </w:t>
      </w:r>
      <w:r w:rsidRPr="00B03892">
        <w:rPr>
          <w:lang w:val="en-GB"/>
        </w:rPr>
        <w:t>to furnish information in addition to that listed in paragraphs 1 to 3 hereof only if it is necessary for a proper understanding by the policy holder of the essential elements of the commitment.</w:t>
      </w:r>
    </w:p>
    <w:p w:rsidR="003C7363" w:rsidRPr="00B03892" w:rsidRDefault="003C7363" w:rsidP="00AC647C">
      <w:pPr>
        <w:pStyle w:val="ListParagraph"/>
        <w:tabs>
          <w:tab w:val="left" w:pos="1418"/>
          <w:tab w:val="left" w:pos="2694"/>
        </w:tabs>
        <w:ind w:left="0"/>
        <w:jc w:val="both"/>
        <w:rPr>
          <w:lang w:val="en-GB"/>
        </w:rPr>
      </w:pPr>
    </w:p>
    <w:p w:rsidR="003C7363" w:rsidRPr="00B03892" w:rsidRDefault="003C7363" w:rsidP="00AC647C">
      <w:pPr>
        <w:pStyle w:val="ListParagraph"/>
        <w:tabs>
          <w:tab w:val="left" w:pos="1418"/>
          <w:tab w:val="left" w:pos="2694"/>
        </w:tabs>
        <w:ind w:left="0"/>
        <w:jc w:val="both"/>
        <w:rPr>
          <w:lang w:val="en-GB"/>
        </w:rPr>
      </w:pPr>
    </w:p>
    <w:p w:rsidR="003C7363" w:rsidRPr="00B03892" w:rsidRDefault="003C7363" w:rsidP="00414E59">
      <w:pPr>
        <w:pStyle w:val="ListParagraph"/>
        <w:tabs>
          <w:tab w:val="left" w:pos="1418"/>
          <w:tab w:val="left" w:pos="2410"/>
          <w:tab w:val="left" w:pos="2694"/>
        </w:tabs>
        <w:ind w:left="0"/>
        <w:jc w:val="center"/>
        <w:rPr>
          <w:b/>
          <w:lang w:val="en-GB"/>
        </w:rPr>
      </w:pPr>
      <w:r w:rsidRPr="00B03892">
        <w:rPr>
          <w:b/>
          <w:lang w:val="en-GB"/>
        </w:rPr>
        <w:t>Article 153</w:t>
      </w:r>
    </w:p>
    <w:p w:rsidR="003C7363" w:rsidRPr="00B03892" w:rsidRDefault="001F3B92" w:rsidP="00414E59">
      <w:pPr>
        <w:pStyle w:val="ListParagraph"/>
        <w:tabs>
          <w:tab w:val="left" w:pos="1418"/>
          <w:tab w:val="left" w:pos="2410"/>
          <w:tab w:val="left" w:pos="2694"/>
        </w:tabs>
        <w:ind w:left="0"/>
        <w:jc w:val="center"/>
        <w:rPr>
          <w:b/>
          <w:lang w:val="en-GB"/>
        </w:rPr>
      </w:pPr>
      <w:r w:rsidRPr="00B03892">
        <w:rPr>
          <w:b/>
          <w:lang w:val="en-GB"/>
        </w:rPr>
        <w:t xml:space="preserve">Cancellation period </w:t>
      </w:r>
      <w:r w:rsidR="003C7363" w:rsidRPr="00B03892">
        <w:rPr>
          <w:b/>
          <w:lang w:val="en-GB"/>
        </w:rPr>
        <w:t>of life insurance</w:t>
      </w:r>
    </w:p>
    <w:p w:rsidR="00D05F97" w:rsidRDefault="003C7363" w:rsidP="00414E59">
      <w:pPr>
        <w:pStyle w:val="ListParagraph"/>
        <w:tabs>
          <w:tab w:val="left" w:pos="1418"/>
          <w:tab w:val="left" w:pos="2410"/>
          <w:tab w:val="left" w:pos="2694"/>
        </w:tabs>
        <w:ind w:left="0"/>
        <w:jc w:val="center"/>
        <w:rPr>
          <w:b/>
          <w:lang w:val="en-GB"/>
        </w:rPr>
      </w:pPr>
      <w:r w:rsidRPr="00B03892">
        <w:rPr>
          <w:b/>
          <w:lang w:val="en-GB"/>
        </w:rPr>
        <w:t>(Ar</w:t>
      </w:r>
      <w:r w:rsidR="001F3B92" w:rsidRPr="00B03892">
        <w:rPr>
          <w:b/>
          <w:lang w:val="en-GB"/>
        </w:rPr>
        <w:t>ticle 186 of Directive 2009/138/</w:t>
      </w:r>
      <w:r w:rsidRPr="00B03892">
        <w:rPr>
          <w:b/>
          <w:lang w:val="en-GB"/>
        </w:rPr>
        <w:t>EC)</w:t>
      </w:r>
    </w:p>
    <w:p w:rsidR="00414E59" w:rsidRPr="00B03892" w:rsidRDefault="00414E59" w:rsidP="00414E59">
      <w:pPr>
        <w:pStyle w:val="ListParagraph"/>
        <w:tabs>
          <w:tab w:val="left" w:pos="1418"/>
          <w:tab w:val="left" w:pos="2410"/>
          <w:tab w:val="left" w:pos="2694"/>
        </w:tabs>
        <w:ind w:left="0"/>
        <w:jc w:val="center"/>
        <w:rPr>
          <w:b/>
          <w:lang w:val="en-GB"/>
        </w:rPr>
      </w:pPr>
    </w:p>
    <w:p w:rsidR="00D05F97" w:rsidRPr="00B03892" w:rsidRDefault="00D05F97" w:rsidP="00AC647C">
      <w:pPr>
        <w:pStyle w:val="ListParagraph"/>
        <w:tabs>
          <w:tab w:val="left" w:pos="1418"/>
          <w:tab w:val="left" w:pos="2410"/>
          <w:tab w:val="left" w:pos="2694"/>
        </w:tabs>
        <w:ind w:left="0"/>
        <w:jc w:val="both"/>
        <w:rPr>
          <w:lang w:val="en-GB"/>
        </w:rPr>
      </w:pPr>
      <w:r w:rsidRPr="00B03892">
        <w:rPr>
          <w:lang w:val="en-GB"/>
        </w:rPr>
        <w:t xml:space="preserve">Member States shall provide for </w:t>
      </w:r>
      <w:proofErr w:type="gramStart"/>
      <w:r w:rsidRPr="00B03892">
        <w:rPr>
          <w:lang w:val="en-GB"/>
        </w:rPr>
        <w:t>policy holders</w:t>
      </w:r>
      <w:proofErr w:type="gramEnd"/>
      <w:r w:rsidRPr="00B03892">
        <w:rPr>
          <w:lang w:val="en-GB"/>
        </w:rPr>
        <w:t xml:space="preserve"> who conclude individual life insurance contracts to have a period of </w:t>
      </w:r>
      <w:r w:rsidR="00D23213">
        <w:rPr>
          <w:lang w:val="en-GB"/>
        </w:rPr>
        <w:t>thirty (</w:t>
      </w:r>
      <w:r w:rsidRPr="00B03892">
        <w:rPr>
          <w:lang w:val="en-GB"/>
        </w:rPr>
        <w:t>30</w:t>
      </w:r>
      <w:r w:rsidR="00D23213">
        <w:rPr>
          <w:lang w:val="en-GB"/>
        </w:rPr>
        <w:t>)</w:t>
      </w:r>
      <w:r w:rsidRPr="00B03892">
        <w:rPr>
          <w:lang w:val="en-GB"/>
        </w:rPr>
        <w:t xml:space="preserve"> days from the time when they were informed that the contract had been concluded within which to cancel the contract.</w:t>
      </w:r>
    </w:p>
    <w:p w:rsidR="0080130B" w:rsidRPr="00B03892" w:rsidRDefault="0080130B" w:rsidP="00AC647C">
      <w:pPr>
        <w:pStyle w:val="ListParagraph"/>
        <w:tabs>
          <w:tab w:val="left" w:pos="1418"/>
          <w:tab w:val="left" w:pos="2410"/>
          <w:tab w:val="left" w:pos="2694"/>
        </w:tabs>
        <w:ind w:left="0"/>
        <w:jc w:val="both"/>
        <w:rPr>
          <w:lang w:val="en-GB"/>
        </w:rPr>
      </w:pPr>
      <w:r w:rsidRPr="00B03892">
        <w:rPr>
          <w:lang w:val="en-GB"/>
        </w:rPr>
        <w:t>The giving of notice of cancellation by the policy holders shall have the effect of releasing them from any future obligation arising from the contract.</w:t>
      </w:r>
    </w:p>
    <w:p w:rsidR="00561018" w:rsidRPr="00B03892" w:rsidRDefault="0080130B" w:rsidP="00AC647C">
      <w:pPr>
        <w:pStyle w:val="ListParagraph"/>
        <w:tabs>
          <w:tab w:val="left" w:pos="1418"/>
          <w:tab w:val="left" w:pos="2410"/>
          <w:tab w:val="left" w:pos="2694"/>
        </w:tabs>
        <w:ind w:left="0"/>
        <w:jc w:val="both"/>
        <w:rPr>
          <w:lang w:val="en-GB"/>
        </w:rPr>
      </w:pPr>
      <w:r w:rsidRPr="00B03892">
        <w:rPr>
          <w:lang w:val="en-GB"/>
        </w:rPr>
        <w:lastRenderedPageBreak/>
        <w:t>The insurance undertaking, in this case, is entitled to deduct for the main insurance one (1) monthly premium and 1/12 of the annual premium for supplementary cover.</w:t>
      </w:r>
    </w:p>
    <w:p w:rsidR="00561018" w:rsidRPr="00B03892" w:rsidRDefault="00561018" w:rsidP="00AC647C">
      <w:pPr>
        <w:pStyle w:val="ListParagraph"/>
        <w:tabs>
          <w:tab w:val="left" w:pos="1418"/>
          <w:tab w:val="left" w:pos="2410"/>
          <w:tab w:val="left" w:pos="2694"/>
        </w:tabs>
        <w:ind w:left="0"/>
        <w:jc w:val="both"/>
        <w:rPr>
          <w:lang w:val="en-GB"/>
        </w:rPr>
      </w:pPr>
      <w:r w:rsidRPr="00B03892">
        <w:rPr>
          <w:lang w:val="en-GB"/>
        </w:rPr>
        <w:t xml:space="preserve">The above provisions </w:t>
      </w:r>
      <w:r w:rsidR="00D23213">
        <w:rPr>
          <w:lang w:val="en-GB"/>
        </w:rPr>
        <w:t xml:space="preserve">shall </w:t>
      </w:r>
      <w:r w:rsidRPr="00B03892">
        <w:rPr>
          <w:lang w:val="en-GB"/>
        </w:rPr>
        <w:t xml:space="preserve">not apply to contracts with a </w:t>
      </w:r>
      <w:r w:rsidR="007076A7">
        <w:rPr>
          <w:lang w:val="en-GB"/>
        </w:rPr>
        <w:t>term</w:t>
      </w:r>
      <w:r w:rsidRPr="00B03892">
        <w:rPr>
          <w:lang w:val="en-GB"/>
        </w:rPr>
        <w:t xml:space="preserve"> of six (6) months or less, as well as contracts where</w:t>
      </w:r>
      <w:r w:rsidR="00D23213">
        <w:rPr>
          <w:lang w:val="en-GB"/>
        </w:rPr>
        <w:t>,</w:t>
      </w:r>
      <w:r w:rsidRPr="00B03892">
        <w:rPr>
          <w:lang w:val="en-GB"/>
        </w:rPr>
        <w:t xml:space="preserve"> due to the status of the policyholder or circumstances under </w:t>
      </w:r>
      <w:r w:rsidR="00D23213">
        <w:rPr>
          <w:lang w:val="en-GB"/>
        </w:rPr>
        <w:t xml:space="preserve">which </w:t>
      </w:r>
      <w:r w:rsidRPr="00B03892">
        <w:rPr>
          <w:lang w:val="en-GB"/>
        </w:rPr>
        <w:t xml:space="preserve">the contract </w:t>
      </w:r>
      <w:r w:rsidR="00D23213">
        <w:rPr>
          <w:lang w:val="en-GB"/>
        </w:rPr>
        <w:t>w</w:t>
      </w:r>
      <w:r w:rsidRPr="00B03892">
        <w:rPr>
          <w:lang w:val="en-GB"/>
        </w:rPr>
        <w:t xml:space="preserve">as </w:t>
      </w:r>
      <w:r w:rsidR="00D23213">
        <w:rPr>
          <w:lang w:val="en-GB"/>
        </w:rPr>
        <w:t xml:space="preserve">concluded, </w:t>
      </w:r>
      <w:r w:rsidRPr="00B03892">
        <w:rPr>
          <w:lang w:val="en-GB"/>
        </w:rPr>
        <w:t>the policy holder does not need special protection.</w:t>
      </w:r>
    </w:p>
    <w:p w:rsidR="002A5289" w:rsidRPr="00B03892" w:rsidRDefault="002A5289" w:rsidP="00AC647C">
      <w:pPr>
        <w:pStyle w:val="ListParagraph"/>
        <w:tabs>
          <w:tab w:val="left" w:pos="1418"/>
          <w:tab w:val="left" w:pos="2410"/>
          <w:tab w:val="left" w:pos="2694"/>
        </w:tabs>
        <w:ind w:left="0"/>
        <w:jc w:val="both"/>
        <w:rPr>
          <w:lang w:val="en-GB"/>
        </w:rPr>
      </w:pPr>
    </w:p>
    <w:p w:rsidR="002A5289" w:rsidRPr="00B03892" w:rsidRDefault="002A5289" w:rsidP="00626F16">
      <w:pPr>
        <w:pStyle w:val="ListParagraph"/>
        <w:tabs>
          <w:tab w:val="left" w:pos="1418"/>
          <w:tab w:val="left" w:pos="2410"/>
          <w:tab w:val="left" w:pos="2694"/>
        </w:tabs>
        <w:ind w:left="0"/>
        <w:jc w:val="center"/>
        <w:rPr>
          <w:b/>
          <w:lang w:val="en-GB"/>
        </w:rPr>
      </w:pPr>
      <w:r w:rsidRPr="00B03892">
        <w:rPr>
          <w:b/>
          <w:lang w:val="en-GB"/>
        </w:rPr>
        <w:t>Article 154</w:t>
      </w:r>
    </w:p>
    <w:p w:rsidR="002A5289" w:rsidRPr="00B03892" w:rsidRDefault="00D23213" w:rsidP="00626F16">
      <w:pPr>
        <w:pStyle w:val="ListParagraph"/>
        <w:tabs>
          <w:tab w:val="left" w:pos="1418"/>
          <w:tab w:val="left" w:pos="2410"/>
          <w:tab w:val="left" w:pos="2694"/>
        </w:tabs>
        <w:ind w:left="0"/>
        <w:jc w:val="center"/>
        <w:rPr>
          <w:b/>
          <w:lang w:val="en-GB"/>
        </w:rPr>
      </w:pPr>
      <w:r>
        <w:rPr>
          <w:b/>
          <w:lang w:val="en-GB"/>
        </w:rPr>
        <w:t>N</w:t>
      </w:r>
      <w:r w:rsidR="002A5289" w:rsidRPr="00B03892">
        <w:rPr>
          <w:b/>
          <w:lang w:val="en-GB"/>
        </w:rPr>
        <w:t>on-life insurance</w:t>
      </w:r>
      <w:r>
        <w:rPr>
          <w:b/>
          <w:lang w:val="en-GB"/>
        </w:rPr>
        <w:t xml:space="preserve"> p</w:t>
      </w:r>
      <w:r w:rsidRPr="00B03892">
        <w:rPr>
          <w:b/>
          <w:lang w:val="en-GB"/>
        </w:rPr>
        <w:t>olicy conditions</w:t>
      </w:r>
    </w:p>
    <w:p w:rsidR="002A5289" w:rsidRPr="00B03892" w:rsidRDefault="002A5289" w:rsidP="00626F16">
      <w:pPr>
        <w:pStyle w:val="ListParagraph"/>
        <w:tabs>
          <w:tab w:val="left" w:pos="1418"/>
          <w:tab w:val="left" w:pos="2410"/>
          <w:tab w:val="left" w:pos="2694"/>
        </w:tabs>
        <w:ind w:left="0"/>
        <w:jc w:val="center"/>
        <w:rPr>
          <w:lang w:val="en-GB"/>
        </w:rPr>
      </w:pPr>
      <w:r w:rsidRPr="00B03892">
        <w:rPr>
          <w:b/>
          <w:lang w:val="en-GB"/>
        </w:rPr>
        <w:t>(Ar</w:t>
      </w:r>
      <w:r w:rsidR="001C3359" w:rsidRPr="00B03892">
        <w:rPr>
          <w:b/>
          <w:lang w:val="en-GB"/>
        </w:rPr>
        <w:t>ticle 187 of Directive 2009/138/</w:t>
      </w:r>
      <w:r w:rsidRPr="00B03892">
        <w:rPr>
          <w:b/>
          <w:lang w:val="en-GB"/>
        </w:rPr>
        <w:t>EC)</w:t>
      </w:r>
    </w:p>
    <w:p w:rsidR="003A066A" w:rsidRPr="00B03892" w:rsidRDefault="003A066A" w:rsidP="00AC647C">
      <w:pPr>
        <w:pStyle w:val="ListParagraph"/>
        <w:tabs>
          <w:tab w:val="left" w:pos="1418"/>
          <w:tab w:val="left" w:pos="2410"/>
          <w:tab w:val="left" w:pos="2694"/>
        </w:tabs>
        <w:ind w:left="0"/>
        <w:jc w:val="both"/>
        <w:rPr>
          <w:lang w:val="en-GB"/>
        </w:rPr>
      </w:pPr>
    </w:p>
    <w:p w:rsidR="003A066A" w:rsidRPr="00B03892" w:rsidRDefault="003A066A" w:rsidP="00AC647C">
      <w:pPr>
        <w:pStyle w:val="ListParagraph"/>
        <w:tabs>
          <w:tab w:val="left" w:pos="1418"/>
          <w:tab w:val="left" w:pos="2410"/>
          <w:tab w:val="left" w:pos="2694"/>
        </w:tabs>
        <w:ind w:left="0"/>
        <w:jc w:val="both"/>
        <w:rPr>
          <w:lang w:val="en-GB"/>
        </w:rPr>
      </w:pPr>
      <w:r w:rsidRPr="00B03892">
        <w:rPr>
          <w:lang w:val="en-GB"/>
        </w:rPr>
        <w:t>General and special policy conditions shall not include any conditions intended to meet, in an individual case, the particular circumstances of the risk to be covered.</w:t>
      </w:r>
    </w:p>
    <w:p w:rsidR="003A066A" w:rsidRPr="00B03892" w:rsidRDefault="003A066A" w:rsidP="00AC647C">
      <w:pPr>
        <w:pStyle w:val="ListParagraph"/>
        <w:tabs>
          <w:tab w:val="left" w:pos="1418"/>
          <w:tab w:val="left" w:pos="2410"/>
          <w:tab w:val="left" w:pos="2694"/>
        </w:tabs>
        <w:ind w:left="0"/>
        <w:jc w:val="both"/>
        <w:rPr>
          <w:lang w:val="en-GB"/>
        </w:rPr>
      </w:pPr>
    </w:p>
    <w:p w:rsidR="00124178" w:rsidRPr="00B03892" w:rsidRDefault="00124178" w:rsidP="00626F16">
      <w:pPr>
        <w:pStyle w:val="ListParagraph"/>
        <w:tabs>
          <w:tab w:val="left" w:pos="1418"/>
          <w:tab w:val="left" w:pos="2410"/>
          <w:tab w:val="left" w:pos="2694"/>
        </w:tabs>
        <w:ind w:left="0"/>
        <w:jc w:val="center"/>
        <w:rPr>
          <w:b/>
          <w:lang w:val="en-GB"/>
        </w:rPr>
      </w:pPr>
      <w:r w:rsidRPr="00B03892">
        <w:rPr>
          <w:b/>
          <w:lang w:val="en-GB"/>
        </w:rPr>
        <w:t>Article 255</w:t>
      </w:r>
    </w:p>
    <w:p w:rsidR="00124178" w:rsidRPr="00B03892" w:rsidRDefault="00D23213" w:rsidP="00626F16">
      <w:pPr>
        <w:pStyle w:val="ListParagraph"/>
        <w:tabs>
          <w:tab w:val="left" w:pos="1418"/>
          <w:tab w:val="left" w:pos="2410"/>
          <w:tab w:val="left" w:pos="2694"/>
        </w:tabs>
        <w:ind w:left="0"/>
        <w:jc w:val="center"/>
        <w:rPr>
          <w:b/>
          <w:lang w:val="en-GB"/>
        </w:rPr>
      </w:pPr>
      <w:r>
        <w:rPr>
          <w:b/>
          <w:lang w:val="en-GB"/>
        </w:rPr>
        <w:t>R</w:t>
      </w:r>
      <w:r w:rsidR="00124178" w:rsidRPr="00B03892">
        <w:rPr>
          <w:b/>
          <w:lang w:val="en-GB"/>
        </w:rPr>
        <w:t>epresentative</w:t>
      </w:r>
    </w:p>
    <w:p w:rsidR="0006648E" w:rsidRPr="00B03892" w:rsidRDefault="0006648E" w:rsidP="00AC647C">
      <w:pPr>
        <w:pStyle w:val="ListParagraph"/>
        <w:tabs>
          <w:tab w:val="left" w:pos="1418"/>
          <w:tab w:val="left" w:pos="2410"/>
          <w:tab w:val="left" w:pos="2694"/>
        </w:tabs>
        <w:ind w:left="0"/>
        <w:jc w:val="both"/>
        <w:rPr>
          <w:lang w:val="en-GB"/>
        </w:rPr>
      </w:pPr>
    </w:p>
    <w:p w:rsidR="001F35BD" w:rsidRPr="00D23213" w:rsidRDefault="00124178" w:rsidP="00AC647C">
      <w:pPr>
        <w:pStyle w:val="ListParagraph"/>
        <w:numPr>
          <w:ilvl w:val="0"/>
          <w:numId w:val="40"/>
        </w:numPr>
        <w:tabs>
          <w:tab w:val="left" w:pos="1418"/>
          <w:tab w:val="left" w:pos="2410"/>
          <w:tab w:val="left" w:pos="2694"/>
        </w:tabs>
        <w:ind w:left="0"/>
        <w:jc w:val="both"/>
        <w:rPr>
          <w:lang w:val="en-GB"/>
        </w:rPr>
      </w:pPr>
      <w:r w:rsidRPr="00D23213">
        <w:rPr>
          <w:lang w:val="en-GB"/>
        </w:rPr>
        <w:t xml:space="preserve"> The representative appointed in accordance with</w:t>
      </w:r>
      <w:r w:rsidR="007976E5" w:rsidRPr="00D23213">
        <w:rPr>
          <w:lang w:val="en-GB"/>
        </w:rPr>
        <w:t xml:space="preserve"> Article 14 (1) (g) </w:t>
      </w:r>
      <w:r w:rsidR="0006648E" w:rsidRPr="00D23213">
        <w:rPr>
          <w:lang w:val="en-GB"/>
        </w:rPr>
        <w:t xml:space="preserve">and Article </w:t>
      </w:r>
      <w:r w:rsidR="007976E5" w:rsidRPr="00D23213">
        <w:rPr>
          <w:lang w:val="en-GB"/>
        </w:rPr>
        <w:t xml:space="preserve">130 </w:t>
      </w:r>
      <w:r w:rsidR="0006648E" w:rsidRPr="00D23213">
        <w:rPr>
          <w:lang w:val="en-GB"/>
        </w:rPr>
        <w:t>(1) hereof</w:t>
      </w:r>
      <w:r w:rsidR="007976E5" w:rsidRPr="00D23213">
        <w:rPr>
          <w:lang w:val="en-GB"/>
        </w:rPr>
        <w:t xml:space="preserve"> </w:t>
      </w:r>
      <w:r w:rsidR="00D23213" w:rsidRPr="00D23213">
        <w:rPr>
          <w:lang w:val="en-GB"/>
        </w:rPr>
        <w:t xml:space="preserve">shall be </w:t>
      </w:r>
      <w:r w:rsidRPr="00D23213">
        <w:rPr>
          <w:lang w:val="en-GB"/>
        </w:rPr>
        <w:t>selecte</w:t>
      </w:r>
      <w:r w:rsidR="0006648E" w:rsidRPr="00D23213">
        <w:rPr>
          <w:lang w:val="en-GB"/>
        </w:rPr>
        <w:t xml:space="preserve">d by the insurance undertaking, </w:t>
      </w:r>
      <w:r w:rsidR="00D23213" w:rsidRPr="00D23213">
        <w:rPr>
          <w:lang w:val="en-GB"/>
        </w:rPr>
        <w:t xml:space="preserve">may </w:t>
      </w:r>
      <w:r w:rsidR="0006648E" w:rsidRPr="00D23213">
        <w:rPr>
          <w:lang w:val="en-GB"/>
        </w:rPr>
        <w:t>act</w:t>
      </w:r>
      <w:r w:rsidRPr="00D23213">
        <w:rPr>
          <w:lang w:val="en-GB"/>
        </w:rPr>
        <w:t xml:space="preserve"> on </w:t>
      </w:r>
      <w:r w:rsidR="007976E5" w:rsidRPr="00D23213">
        <w:rPr>
          <w:lang w:val="en-GB"/>
        </w:rPr>
        <w:t xml:space="preserve">behalf of one or more insurance </w:t>
      </w:r>
      <w:r w:rsidR="0006648E" w:rsidRPr="00D23213">
        <w:rPr>
          <w:lang w:val="en-GB"/>
        </w:rPr>
        <w:t>undertakings</w:t>
      </w:r>
      <w:r w:rsidRPr="00D23213">
        <w:rPr>
          <w:lang w:val="en-GB"/>
        </w:rPr>
        <w:t xml:space="preserve"> and </w:t>
      </w:r>
      <w:r w:rsidR="00D23213" w:rsidRPr="00D23213">
        <w:rPr>
          <w:lang w:val="en-GB"/>
        </w:rPr>
        <w:t xml:space="preserve">shall be fluent in </w:t>
      </w:r>
      <w:r w:rsidR="0006648E" w:rsidRPr="00D23213">
        <w:rPr>
          <w:lang w:val="en-GB"/>
        </w:rPr>
        <w:t xml:space="preserve">the </w:t>
      </w:r>
      <w:r w:rsidRPr="00D23213">
        <w:rPr>
          <w:lang w:val="en-GB"/>
        </w:rPr>
        <w:t xml:space="preserve">official languages ​​of the State </w:t>
      </w:r>
      <w:r w:rsidR="00D23213" w:rsidRPr="00D23213">
        <w:rPr>
          <w:lang w:val="en-GB"/>
        </w:rPr>
        <w:t xml:space="preserve">in </w:t>
      </w:r>
      <w:r w:rsidRPr="00D23213">
        <w:rPr>
          <w:lang w:val="en-GB"/>
        </w:rPr>
        <w:t xml:space="preserve">which </w:t>
      </w:r>
      <w:r w:rsidR="00D23213" w:rsidRPr="00D23213">
        <w:rPr>
          <w:lang w:val="en-GB"/>
        </w:rPr>
        <w:t xml:space="preserve">he/she </w:t>
      </w:r>
      <w:r w:rsidRPr="00D23213">
        <w:rPr>
          <w:lang w:val="en-GB"/>
        </w:rPr>
        <w:t>has been appointed.</w:t>
      </w:r>
      <w:r w:rsidR="00227C0C" w:rsidRPr="00D23213">
        <w:rPr>
          <w:lang w:val="en-GB"/>
        </w:rPr>
        <w:t xml:space="preserve"> The representative shall have </w:t>
      </w:r>
      <w:r w:rsidR="00D23213" w:rsidRPr="00D23213">
        <w:rPr>
          <w:lang w:val="en-GB"/>
        </w:rPr>
        <w:t xml:space="preserve">his/her </w:t>
      </w:r>
      <w:r w:rsidR="00227C0C" w:rsidRPr="00D23213">
        <w:rPr>
          <w:lang w:val="en-GB"/>
        </w:rPr>
        <w:t>residence or establishment</w:t>
      </w:r>
      <w:r w:rsidR="00D23213">
        <w:rPr>
          <w:lang w:val="en-GB"/>
        </w:rPr>
        <w:t xml:space="preserve"> </w:t>
      </w:r>
      <w:r w:rsidR="00227C0C" w:rsidRPr="00D23213">
        <w:rPr>
          <w:lang w:val="en-GB"/>
        </w:rPr>
        <w:t>in the Member State where he</w:t>
      </w:r>
      <w:r w:rsidR="00D23213">
        <w:rPr>
          <w:lang w:val="en-GB"/>
        </w:rPr>
        <w:t>/she</w:t>
      </w:r>
      <w:r w:rsidR="00227C0C" w:rsidRPr="00D23213">
        <w:rPr>
          <w:lang w:val="en-GB"/>
        </w:rPr>
        <w:t xml:space="preserve"> has been appointed, shall have sufficient powers to represent the insurance undertaking </w:t>
      </w:r>
      <w:r w:rsidR="00DC52CE">
        <w:rPr>
          <w:lang w:val="en-GB"/>
        </w:rPr>
        <w:t xml:space="preserve"> in relation to </w:t>
      </w:r>
      <w:r w:rsidR="00227C0C" w:rsidRPr="00D23213">
        <w:rPr>
          <w:lang w:val="en-GB"/>
        </w:rPr>
        <w:t xml:space="preserve">injured parties </w:t>
      </w:r>
      <w:r w:rsidR="00D23213">
        <w:rPr>
          <w:lang w:val="en-GB"/>
        </w:rPr>
        <w:t xml:space="preserve">domiciled </w:t>
      </w:r>
      <w:r w:rsidR="00227C0C" w:rsidRPr="00D23213">
        <w:rPr>
          <w:lang w:val="en-GB"/>
        </w:rPr>
        <w:t xml:space="preserve">in that Member State </w:t>
      </w:r>
      <w:r w:rsidR="00D23213">
        <w:rPr>
          <w:lang w:val="en-GB"/>
        </w:rPr>
        <w:t xml:space="preserve">who have suffered damage as a result of </w:t>
      </w:r>
      <w:r w:rsidR="00227C0C" w:rsidRPr="00D23213">
        <w:rPr>
          <w:lang w:val="en-GB"/>
        </w:rPr>
        <w:t xml:space="preserve">accidents caused in other Member States by </w:t>
      </w:r>
      <w:r w:rsidR="00C36B69">
        <w:rPr>
          <w:lang w:val="en-GB"/>
        </w:rPr>
        <w:t xml:space="preserve">motor vehicles </w:t>
      </w:r>
      <w:r w:rsidR="00D23213">
        <w:rPr>
          <w:lang w:val="en-GB"/>
        </w:rPr>
        <w:t xml:space="preserve">that are </w:t>
      </w:r>
      <w:r w:rsidR="00C36B69">
        <w:rPr>
          <w:lang w:val="en-GB"/>
        </w:rPr>
        <w:t xml:space="preserve">normally stationed </w:t>
      </w:r>
      <w:r w:rsidR="00227C0C" w:rsidRPr="00D23213">
        <w:rPr>
          <w:lang w:val="en-GB"/>
        </w:rPr>
        <w:t xml:space="preserve">in Greece or another Member State and are insured </w:t>
      </w:r>
      <w:r w:rsidR="00D23213">
        <w:rPr>
          <w:lang w:val="en-GB"/>
        </w:rPr>
        <w:t xml:space="preserve">by </w:t>
      </w:r>
      <w:r w:rsidR="00227C0C" w:rsidRPr="00D23213">
        <w:rPr>
          <w:lang w:val="en-GB"/>
        </w:rPr>
        <w:t>insurance undertakings established in Greece, which he</w:t>
      </w:r>
      <w:r w:rsidR="00DC52CE">
        <w:rPr>
          <w:lang w:val="en-GB"/>
        </w:rPr>
        <w:t>/she</w:t>
      </w:r>
      <w:r w:rsidR="00227C0C" w:rsidRPr="00D23213">
        <w:rPr>
          <w:lang w:val="en-GB"/>
        </w:rPr>
        <w:t xml:space="preserve"> represents</w:t>
      </w:r>
      <w:r w:rsidR="00D23213">
        <w:rPr>
          <w:lang w:val="en-GB"/>
        </w:rPr>
        <w:t>,</w:t>
      </w:r>
      <w:r w:rsidR="00227C0C" w:rsidRPr="00D23213">
        <w:rPr>
          <w:lang w:val="en-GB"/>
        </w:rPr>
        <w:t xml:space="preserve"> </w:t>
      </w:r>
      <w:r w:rsidR="00D23213">
        <w:rPr>
          <w:lang w:val="en-GB"/>
        </w:rPr>
        <w:t>so that he</w:t>
      </w:r>
      <w:r w:rsidR="00DC52CE">
        <w:rPr>
          <w:lang w:val="en-GB"/>
        </w:rPr>
        <w:t>/she</w:t>
      </w:r>
      <w:r w:rsidR="00D23213">
        <w:rPr>
          <w:lang w:val="en-GB"/>
        </w:rPr>
        <w:t xml:space="preserve"> may </w:t>
      </w:r>
      <w:r w:rsidR="00227C0C" w:rsidRPr="00D23213">
        <w:rPr>
          <w:lang w:val="en-GB"/>
        </w:rPr>
        <w:t>fully satisfy their claims.</w:t>
      </w:r>
    </w:p>
    <w:p w:rsidR="001F35BD" w:rsidRPr="00B03892" w:rsidRDefault="00C36B69" w:rsidP="00AC647C">
      <w:pPr>
        <w:pStyle w:val="ListParagraph"/>
        <w:numPr>
          <w:ilvl w:val="0"/>
          <w:numId w:val="40"/>
        </w:numPr>
        <w:tabs>
          <w:tab w:val="left" w:pos="1418"/>
          <w:tab w:val="left" w:pos="2410"/>
          <w:tab w:val="left" w:pos="2694"/>
        </w:tabs>
        <w:ind w:left="0"/>
        <w:jc w:val="both"/>
        <w:rPr>
          <w:lang w:val="en-GB"/>
        </w:rPr>
      </w:pPr>
      <w:r>
        <w:rPr>
          <w:lang w:val="en-GB"/>
        </w:rPr>
        <w:t>The</w:t>
      </w:r>
      <w:r w:rsidR="00EF582A" w:rsidRPr="00B03892">
        <w:rPr>
          <w:lang w:val="en-GB"/>
        </w:rPr>
        <w:t xml:space="preserve"> mandatory appointment of a representative </w:t>
      </w:r>
      <w:r>
        <w:rPr>
          <w:lang w:val="en-GB"/>
        </w:rPr>
        <w:t xml:space="preserve">shall under no circumstances </w:t>
      </w:r>
      <w:r w:rsidR="00EF582A" w:rsidRPr="00B03892">
        <w:rPr>
          <w:lang w:val="en-GB"/>
        </w:rPr>
        <w:t xml:space="preserve">restrict the </w:t>
      </w:r>
      <w:r>
        <w:rPr>
          <w:lang w:val="en-GB"/>
        </w:rPr>
        <w:t xml:space="preserve">right of the </w:t>
      </w:r>
      <w:r w:rsidR="00EF582A" w:rsidRPr="00B03892">
        <w:rPr>
          <w:lang w:val="en-GB"/>
        </w:rPr>
        <w:t xml:space="preserve">injured party or </w:t>
      </w:r>
      <w:r>
        <w:rPr>
          <w:lang w:val="en-GB"/>
        </w:rPr>
        <w:t xml:space="preserve">his/her </w:t>
      </w:r>
      <w:r w:rsidR="00EF582A" w:rsidRPr="00B03892">
        <w:rPr>
          <w:lang w:val="en-GB"/>
        </w:rPr>
        <w:t>i</w:t>
      </w:r>
      <w:r w:rsidR="00CE24A7" w:rsidRPr="00B03892">
        <w:rPr>
          <w:lang w:val="en-GB"/>
        </w:rPr>
        <w:t>nsur</w:t>
      </w:r>
      <w:r>
        <w:rPr>
          <w:lang w:val="en-GB"/>
        </w:rPr>
        <w:t>er</w:t>
      </w:r>
      <w:r w:rsidR="00CE24A7" w:rsidRPr="00B03892">
        <w:rPr>
          <w:lang w:val="en-GB"/>
        </w:rPr>
        <w:t xml:space="preserve"> </w:t>
      </w:r>
      <w:r>
        <w:rPr>
          <w:lang w:val="en-GB"/>
        </w:rPr>
        <w:t xml:space="preserve">to </w:t>
      </w:r>
      <w:r w:rsidR="00CE24A7" w:rsidRPr="00B03892">
        <w:rPr>
          <w:lang w:val="en-GB"/>
        </w:rPr>
        <w:t>turn</w:t>
      </w:r>
      <w:r w:rsidR="00EF582A" w:rsidRPr="00B03892">
        <w:rPr>
          <w:lang w:val="en-GB"/>
        </w:rPr>
        <w:t xml:space="preserve"> against the person responsible for the accident or his</w:t>
      </w:r>
      <w:r>
        <w:rPr>
          <w:lang w:val="en-GB"/>
        </w:rPr>
        <w:t>/her</w:t>
      </w:r>
      <w:r w:rsidR="00EF582A" w:rsidRPr="00B03892">
        <w:rPr>
          <w:lang w:val="en-GB"/>
        </w:rPr>
        <w:t xml:space="preserve"> insur</w:t>
      </w:r>
      <w:r>
        <w:rPr>
          <w:lang w:val="en-GB"/>
        </w:rPr>
        <w:t>er</w:t>
      </w:r>
      <w:r w:rsidR="00EF582A" w:rsidRPr="00B03892">
        <w:rPr>
          <w:lang w:val="en-GB"/>
        </w:rPr>
        <w:t>.</w:t>
      </w:r>
    </w:p>
    <w:p w:rsidR="00CE24A7" w:rsidRPr="00B03892" w:rsidRDefault="00CE24A7" w:rsidP="00AC647C">
      <w:pPr>
        <w:pStyle w:val="ListParagraph"/>
        <w:numPr>
          <w:ilvl w:val="0"/>
          <w:numId w:val="40"/>
        </w:numPr>
        <w:tabs>
          <w:tab w:val="left" w:pos="1418"/>
          <w:tab w:val="left" w:pos="2410"/>
          <w:tab w:val="left" w:pos="2694"/>
        </w:tabs>
        <w:ind w:left="0"/>
        <w:jc w:val="both"/>
        <w:rPr>
          <w:lang w:val="en-GB"/>
        </w:rPr>
      </w:pPr>
      <w:r w:rsidRPr="00B03892">
        <w:rPr>
          <w:lang w:val="en-GB"/>
        </w:rPr>
        <w:t>The duties of the above representative are to collect, with regard to the relevant claims, all the necessary information for the settlement of the damage and take the necessary measures to negotiate the settlement of damage. He shall possess sufficient powers to represent the undertaking in relation to persons suffering damage who could pursue claims, including the payment of such claims, and to represent it or, where necessary, to have it represented before the courts and authorities of that Member State in relation to those claims.</w:t>
      </w:r>
    </w:p>
    <w:p w:rsidR="00CE24A7" w:rsidRPr="00B03892" w:rsidRDefault="00CE24A7" w:rsidP="00AC647C">
      <w:pPr>
        <w:pStyle w:val="ListParagraph"/>
        <w:numPr>
          <w:ilvl w:val="0"/>
          <w:numId w:val="40"/>
        </w:numPr>
        <w:tabs>
          <w:tab w:val="left" w:pos="1418"/>
          <w:tab w:val="left" w:pos="2410"/>
          <w:tab w:val="left" w:pos="2694"/>
        </w:tabs>
        <w:ind w:left="0"/>
        <w:jc w:val="both"/>
        <w:rPr>
          <w:lang w:val="en-GB"/>
        </w:rPr>
      </w:pPr>
      <w:r w:rsidRPr="00B03892">
        <w:rPr>
          <w:lang w:val="en-GB"/>
        </w:rPr>
        <w:t xml:space="preserve">The representative </w:t>
      </w:r>
      <w:r w:rsidR="00C36B69">
        <w:rPr>
          <w:lang w:val="en-GB"/>
        </w:rPr>
        <w:t xml:space="preserve">shall, </w:t>
      </w:r>
      <w:r w:rsidRPr="00B03892">
        <w:rPr>
          <w:lang w:val="en-GB"/>
        </w:rPr>
        <w:t>within three (3) months of recei</w:t>
      </w:r>
      <w:r w:rsidR="00C36B69">
        <w:rPr>
          <w:lang w:val="en-GB"/>
        </w:rPr>
        <w:t>ving</w:t>
      </w:r>
      <w:r w:rsidRPr="00B03892">
        <w:rPr>
          <w:lang w:val="en-GB"/>
        </w:rPr>
        <w:t xml:space="preserve"> </w:t>
      </w:r>
      <w:r w:rsidR="00C36B69">
        <w:rPr>
          <w:lang w:val="en-GB"/>
        </w:rPr>
        <w:t xml:space="preserve">a claim from </w:t>
      </w:r>
      <w:r w:rsidRPr="00B03892">
        <w:rPr>
          <w:lang w:val="en-GB"/>
        </w:rPr>
        <w:t>the injured</w:t>
      </w:r>
      <w:r w:rsidR="00C36B69">
        <w:rPr>
          <w:lang w:val="en-GB"/>
        </w:rPr>
        <w:t xml:space="preserve"> party</w:t>
      </w:r>
      <w:r w:rsidRPr="00B03892">
        <w:rPr>
          <w:lang w:val="en-GB"/>
        </w:rPr>
        <w:t>:</w:t>
      </w:r>
    </w:p>
    <w:p w:rsidR="00CE24A7" w:rsidRPr="00B03892" w:rsidRDefault="00432CE0" w:rsidP="00AC647C">
      <w:pPr>
        <w:pStyle w:val="ListParagraph"/>
        <w:numPr>
          <w:ilvl w:val="0"/>
          <w:numId w:val="41"/>
        </w:numPr>
        <w:tabs>
          <w:tab w:val="left" w:pos="1418"/>
          <w:tab w:val="left" w:pos="2410"/>
          <w:tab w:val="left" w:pos="2694"/>
        </w:tabs>
        <w:ind w:left="0"/>
        <w:jc w:val="both"/>
        <w:rPr>
          <w:lang w:val="en-GB"/>
        </w:rPr>
      </w:pPr>
      <w:r w:rsidRPr="00B03892">
        <w:rPr>
          <w:lang w:val="en-GB"/>
        </w:rPr>
        <w:t xml:space="preserve">submit a reasoned compensation offer where liability is not contested and </w:t>
      </w:r>
      <w:r w:rsidR="00585D76" w:rsidRPr="00B03892">
        <w:rPr>
          <w:lang w:val="en-GB"/>
        </w:rPr>
        <w:t>the damage has been assessed;</w:t>
      </w:r>
    </w:p>
    <w:p w:rsidR="00585D76" w:rsidRPr="00B03892" w:rsidRDefault="00432CE0" w:rsidP="00AC647C">
      <w:pPr>
        <w:pStyle w:val="ListParagraph"/>
        <w:numPr>
          <w:ilvl w:val="0"/>
          <w:numId w:val="41"/>
        </w:numPr>
        <w:tabs>
          <w:tab w:val="left" w:pos="1418"/>
          <w:tab w:val="left" w:pos="2410"/>
          <w:tab w:val="left" w:pos="2694"/>
        </w:tabs>
        <w:ind w:left="0"/>
        <w:jc w:val="both"/>
        <w:rPr>
          <w:lang w:val="en-GB"/>
        </w:rPr>
      </w:pPr>
      <w:proofErr w:type="gramStart"/>
      <w:r w:rsidRPr="00B03892">
        <w:rPr>
          <w:lang w:val="en-GB"/>
        </w:rPr>
        <w:t>submit</w:t>
      </w:r>
      <w:proofErr w:type="gramEnd"/>
      <w:r w:rsidRPr="00B03892">
        <w:rPr>
          <w:lang w:val="en-GB"/>
        </w:rPr>
        <w:t xml:space="preserve"> a reasoned reply to the points in the </w:t>
      </w:r>
      <w:r w:rsidR="00C36B69">
        <w:rPr>
          <w:lang w:val="en-GB"/>
        </w:rPr>
        <w:t xml:space="preserve">claim </w:t>
      </w:r>
      <w:r w:rsidR="00585D76" w:rsidRPr="00B03892">
        <w:rPr>
          <w:lang w:val="en-GB"/>
        </w:rPr>
        <w:t>where liability is contes</w:t>
      </w:r>
      <w:r w:rsidRPr="00B03892">
        <w:rPr>
          <w:lang w:val="en-GB"/>
        </w:rPr>
        <w:t xml:space="preserve">ted or </w:t>
      </w:r>
      <w:r w:rsidR="00C36B69">
        <w:rPr>
          <w:lang w:val="en-GB"/>
        </w:rPr>
        <w:t xml:space="preserve">has </w:t>
      </w:r>
      <w:r w:rsidRPr="00B03892">
        <w:rPr>
          <w:lang w:val="en-GB"/>
        </w:rPr>
        <w:t xml:space="preserve">not </w:t>
      </w:r>
      <w:r w:rsidR="00585D76" w:rsidRPr="00B03892">
        <w:rPr>
          <w:lang w:val="en-GB"/>
        </w:rPr>
        <w:t xml:space="preserve">yet </w:t>
      </w:r>
      <w:r w:rsidR="00C36B69">
        <w:rPr>
          <w:lang w:val="en-GB"/>
        </w:rPr>
        <w:t xml:space="preserve">been </w:t>
      </w:r>
      <w:r w:rsidR="00585D76" w:rsidRPr="00B03892">
        <w:rPr>
          <w:lang w:val="en-GB"/>
        </w:rPr>
        <w:t>clearly verified or</w:t>
      </w:r>
      <w:r w:rsidRPr="00B03892">
        <w:rPr>
          <w:lang w:val="en-GB"/>
        </w:rPr>
        <w:t xml:space="preserve"> the damage is not fully</w:t>
      </w:r>
      <w:r w:rsidR="00C36B69">
        <w:rPr>
          <w:lang w:val="en-GB"/>
        </w:rPr>
        <w:t xml:space="preserve"> assessed</w:t>
      </w:r>
      <w:r w:rsidRPr="00B03892">
        <w:rPr>
          <w:lang w:val="en-GB"/>
        </w:rPr>
        <w:t>.</w:t>
      </w:r>
    </w:p>
    <w:p w:rsidR="00585D76" w:rsidRPr="00B03892" w:rsidRDefault="00585D76" w:rsidP="00AC647C">
      <w:pPr>
        <w:pStyle w:val="ListParagraph"/>
        <w:tabs>
          <w:tab w:val="left" w:pos="1418"/>
          <w:tab w:val="left" w:pos="2410"/>
          <w:tab w:val="left" w:pos="2694"/>
        </w:tabs>
        <w:ind w:left="0"/>
        <w:jc w:val="both"/>
        <w:rPr>
          <w:lang w:val="en-GB"/>
        </w:rPr>
      </w:pPr>
      <w:r w:rsidRPr="00B03892">
        <w:rPr>
          <w:lang w:val="en-GB"/>
        </w:rPr>
        <w:t xml:space="preserve">In case of breach of the above, sanctions shall be imposed </w:t>
      </w:r>
      <w:r w:rsidR="00C36B69">
        <w:rPr>
          <w:lang w:val="en-GB"/>
        </w:rPr>
        <w:t xml:space="preserve">as </w:t>
      </w:r>
      <w:r w:rsidRPr="00B03892">
        <w:rPr>
          <w:lang w:val="en-GB"/>
        </w:rPr>
        <w:t xml:space="preserve">provided for in Article 38 (2) of </w:t>
      </w:r>
      <w:r w:rsidR="00C36B69">
        <w:rPr>
          <w:lang w:val="en-GB"/>
        </w:rPr>
        <w:t>L</w:t>
      </w:r>
      <w:r w:rsidRPr="00B03892">
        <w:rPr>
          <w:lang w:val="en-GB"/>
        </w:rPr>
        <w:t xml:space="preserve">aw 489/76 (Government Gazette </w:t>
      </w:r>
      <w:proofErr w:type="gramStart"/>
      <w:r w:rsidRPr="00B03892">
        <w:rPr>
          <w:lang w:val="en-GB"/>
        </w:rPr>
        <w:t>A</w:t>
      </w:r>
      <w:proofErr w:type="gramEnd"/>
      <w:r w:rsidRPr="00B03892">
        <w:rPr>
          <w:lang w:val="en-GB"/>
        </w:rPr>
        <w:t xml:space="preserve"> 331).</w:t>
      </w:r>
    </w:p>
    <w:p w:rsidR="0068399A" w:rsidRPr="00B03892" w:rsidRDefault="00F4350B" w:rsidP="00AC647C">
      <w:pPr>
        <w:pStyle w:val="ListParagraph"/>
        <w:numPr>
          <w:ilvl w:val="0"/>
          <w:numId w:val="40"/>
        </w:numPr>
        <w:tabs>
          <w:tab w:val="left" w:pos="1418"/>
          <w:tab w:val="left" w:pos="2410"/>
          <w:tab w:val="left" w:pos="2694"/>
        </w:tabs>
        <w:ind w:left="0"/>
        <w:jc w:val="both"/>
        <w:rPr>
          <w:lang w:val="en-GB"/>
        </w:rPr>
      </w:pPr>
      <w:r w:rsidRPr="00B03892">
        <w:rPr>
          <w:lang w:val="en-GB"/>
        </w:rPr>
        <w:t xml:space="preserve">The appointment of a representative </w:t>
      </w:r>
      <w:r w:rsidR="00C36B69">
        <w:rPr>
          <w:lang w:val="en-GB"/>
        </w:rPr>
        <w:t xml:space="preserve">shall </w:t>
      </w:r>
      <w:r w:rsidRPr="00B03892">
        <w:rPr>
          <w:lang w:val="en-GB"/>
        </w:rPr>
        <w:t>not constitute appointment of a</w:t>
      </w:r>
      <w:r w:rsidR="00C36B69">
        <w:rPr>
          <w:lang w:val="en-GB"/>
        </w:rPr>
        <w:t>n</w:t>
      </w:r>
      <w:r w:rsidRPr="00B03892">
        <w:rPr>
          <w:lang w:val="en-GB"/>
        </w:rPr>
        <w:t xml:space="preserve"> </w:t>
      </w:r>
      <w:r w:rsidR="00C36B69">
        <w:rPr>
          <w:lang w:val="en-GB"/>
        </w:rPr>
        <w:t xml:space="preserve">authorised agent, </w:t>
      </w:r>
      <w:r w:rsidRPr="00B03892">
        <w:rPr>
          <w:lang w:val="en-GB"/>
        </w:rPr>
        <w:t xml:space="preserve">within the meaning of Article 261 hereof, nor </w:t>
      </w:r>
      <w:r w:rsidR="00C36B69">
        <w:rPr>
          <w:lang w:val="en-GB"/>
        </w:rPr>
        <w:t xml:space="preserve">shall </w:t>
      </w:r>
      <w:r w:rsidRPr="00B03892">
        <w:rPr>
          <w:lang w:val="en-GB"/>
        </w:rPr>
        <w:t>it constitute establishment of a branch</w:t>
      </w:r>
      <w:r w:rsidR="00C36B69">
        <w:rPr>
          <w:lang w:val="en-GB"/>
        </w:rPr>
        <w:t>,</w:t>
      </w:r>
      <w:r w:rsidRPr="00B03892">
        <w:rPr>
          <w:lang w:val="en-GB"/>
        </w:rPr>
        <w:t xml:space="preserve"> within the meaning of Article 115 hereof, or establishment of the insurance undertaking</w:t>
      </w:r>
      <w:r w:rsidR="00C36B69">
        <w:rPr>
          <w:lang w:val="en-GB"/>
        </w:rPr>
        <w:t>,</w:t>
      </w:r>
      <w:r w:rsidRPr="00B03892">
        <w:rPr>
          <w:lang w:val="en-GB"/>
        </w:rPr>
        <w:t xml:space="preserve"> within the meaning of paragraph 11 of Article 3 hereof.</w:t>
      </w:r>
    </w:p>
    <w:p w:rsidR="0068399A" w:rsidRPr="00B03892" w:rsidRDefault="0068399A" w:rsidP="00626F16">
      <w:pPr>
        <w:pStyle w:val="ListParagraph"/>
        <w:tabs>
          <w:tab w:val="left" w:pos="1418"/>
          <w:tab w:val="left" w:pos="2410"/>
          <w:tab w:val="left" w:pos="2694"/>
        </w:tabs>
        <w:ind w:left="0"/>
        <w:jc w:val="center"/>
        <w:rPr>
          <w:b/>
          <w:lang w:val="en-GB"/>
        </w:rPr>
      </w:pPr>
      <w:r w:rsidRPr="00B03892">
        <w:rPr>
          <w:b/>
          <w:lang w:val="en-GB"/>
        </w:rPr>
        <w:lastRenderedPageBreak/>
        <w:t>Article 259</w:t>
      </w:r>
    </w:p>
    <w:p w:rsidR="0068399A" w:rsidRPr="00B03892" w:rsidRDefault="0068399A" w:rsidP="00626F16">
      <w:pPr>
        <w:pStyle w:val="ListParagraph"/>
        <w:tabs>
          <w:tab w:val="left" w:pos="1418"/>
          <w:tab w:val="left" w:pos="2410"/>
          <w:tab w:val="left" w:pos="2694"/>
        </w:tabs>
        <w:ind w:left="0"/>
        <w:jc w:val="center"/>
        <w:rPr>
          <w:b/>
          <w:lang w:val="en-GB"/>
        </w:rPr>
      </w:pPr>
      <w:r w:rsidRPr="00B03892">
        <w:rPr>
          <w:b/>
          <w:lang w:val="en-GB"/>
        </w:rPr>
        <w:t>Experts</w:t>
      </w:r>
    </w:p>
    <w:p w:rsidR="0068399A" w:rsidRPr="00B03892" w:rsidRDefault="0068399A" w:rsidP="00AC647C">
      <w:pPr>
        <w:pStyle w:val="ListParagraph"/>
        <w:tabs>
          <w:tab w:val="left" w:pos="1418"/>
          <w:tab w:val="left" w:pos="2410"/>
          <w:tab w:val="left" w:pos="2694"/>
        </w:tabs>
        <w:ind w:left="0"/>
        <w:jc w:val="both"/>
        <w:rPr>
          <w:b/>
          <w:lang w:val="en-GB"/>
        </w:rPr>
      </w:pPr>
    </w:p>
    <w:p w:rsidR="005A27A4" w:rsidRPr="00B03892" w:rsidRDefault="00C36B69" w:rsidP="00AC647C">
      <w:pPr>
        <w:pStyle w:val="ListParagraph"/>
        <w:numPr>
          <w:ilvl w:val="0"/>
          <w:numId w:val="42"/>
        </w:numPr>
        <w:tabs>
          <w:tab w:val="left" w:pos="1418"/>
          <w:tab w:val="left" w:pos="2410"/>
          <w:tab w:val="left" w:pos="2694"/>
        </w:tabs>
        <w:ind w:left="0"/>
        <w:jc w:val="both"/>
        <w:rPr>
          <w:lang w:val="en-GB"/>
        </w:rPr>
      </w:pPr>
      <w:r>
        <w:rPr>
          <w:lang w:val="en-GB"/>
        </w:rPr>
        <w:t>E</w:t>
      </w:r>
      <w:r w:rsidR="0068399A" w:rsidRPr="00B03892">
        <w:rPr>
          <w:lang w:val="en-GB"/>
        </w:rPr>
        <w:t xml:space="preserve">xperts </w:t>
      </w:r>
      <w:r>
        <w:rPr>
          <w:lang w:val="en-GB"/>
        </w:rPr>
        <w:t xml:space="preserve">appointed </w:t>
      </w:r>
      <w:r w:rsidRPr="00B03892">
        <w:rPr>
          <w:lang w:val="en-GB"/>
        </w:rPr>
        <w:t xml:space="preserve">by insurance undertakings </w:t>
      </w:r>
      <w:r w:rsidR="0068399A" w:rsidRPr="00B03892">
        <w:rPr>
          <w:lang w:val="en-GB"/>
        </w:rPr>
        <w:t xml:space="preserve">for the assessment of damage and the determination of the compensation due shall </w:t>
      </w:r>
      <w:r>
        <w:rPr>
          <w:lang w:val="en-GB"/>
        </w:rPr>
        <w:t xml:space="preserve">communicate </w:t>
      </w:r>
      <w:r w:rsidR="0068399A" w:rsidRPr="00B03892">
        <w:rPr>
          <w:lang w:val="en-GB"/>
        </w:rPr>
        <w:t>a copy of the report to the injured party.</w:t>
      </w:r>
    </w:p>
    <w:p w:rsidR="005A27A4" w:rsidRPr="00B03892" w:rsidRDefault="005A27A4" w:rsidP="00AC647C">
      <w:pPr>
        <w:pStyle w:val="ListParagraph"/>
        <w:tabs>
          <w:tab w:val="left" w:pos="1418"/>
          <w:tab w:val="left" w:pos="2410"/>
          <w:tab w:val="left" w:pos="2694"/>
        </w:tabs>
        <w:ind w:left="0"/>
        <w:jc w:val="both"/>
        <w:rPr>
          <w:lang w:val="en-GB"/>
        </w:rPr>
      </w:pPr>
      <w:r w:rsidRPr="00B03892">
        <w:rPr>
          <w:lang w:val="en-GB"/>
        </w:rPr>
        <w:t xml:space="preserve">The insurance undertaking shall </w:t>
      </w:r>
      <w:r w:rsidR="00DC52CE">
        <w:rPr>
          <w:lang w:val="en-GB"/>
        </w:rPr>
        <w:t>inform</w:t>
      </w:r>
      <w:r w:rsidR="00E65E15">
        <w:rPr>
          <w:lang w:val="en-GB"/>
        </w:rPr>
        <w:t>,</w:t>
      </w:r>
      <w:r w:rsidRPr="00B03892">
        <w:rPr>
          <w:lang w:val="en-GB"/>
        </w:rPr>
        <w:t xml:space="preserve"> within fifteen (15) days from the submission of the expert report</w:t>
      </w:r>
      <w:r w:rsidR="00E65E15">
        <w:rPr>
          <w:lang w:val="en-GB"/>
        </w:rPr>
        <w:t>,</w:t>
      </w:r>
      <w:r w:rsidRPr="00B03892">
        <w:rPr>
          <w:lang w:val="en-GB"/>
        </w:rPr>
        <w:t xml:space="preserve"> the beneficiary of any compensation </w:t>
      </w:r>
      <w:r w:rsidR="00E65E15">
        <w:rPr>
          <w:lang w:val="en-GB"/>
        </w:rPr>
        <w:t>under</w:t>
      </w:r>
      <w:r w:rsidRPr="00B03892">
        <w:rPr>
          <w:lang w:val="en-GB"/>
        </w:rPr>
        <w:t xml:space="preserve"> gene</w:t>
      </w:r>
      <w:r w:rsidR="00B03892">
        <w:rPr>
          <w:lang w:val="en-GB"/>
        </w:rPr>
        <w:t>ral and specific</w:t>
      </w:r>
      <w:r w:rsidRPr="00B03892">
        <w:rPr>
          <w:lang w:val="en-GB"/>
        </w:rPr>
        <w:t xml:space="preserve"> terms of the relevant insurance contract, </w:t>
      </w:r>
      <w:r w:rsidR="00E65E15">
        <w:rPr>
          <w:lang w:val="en-GB"/>
        </w:rPr>
        <w:t xml:space="preserve">whether it </w:t>
      </w:r>
      <w:r w:rsidRPr="00B03892">
        <w:rPr>
          <w:lang w:val="en-GB"/>
        </w:rPr>
        <w:t>accept</w:t>
      </w:r>
      <w:r w:rsidR="00E65E15">
        <w:rPr>
          <w:lang w:val="en-GB"/>
        </w:rPr>
        <w:t>s</w:t>
      </w:r>
      <w:r w:rsidRPr="00B03892">
        <w:rPr>
          <w:lang w:val="en-GB"/>
        </w:rPr>
        <w:t xml:space="preserve"> </w:t>
      </w:r>
      <w:r w:rsidR="00E65E15">
        <w:rPr>
          <w:lang w:val="en-GB"/>
        </w:rPr>
        <w:t xml:space="preserve">such report </w:t>
      </w:r>
      <w:r w:rsidRPr="00B03892">
        <w:rPr>
          <w:lang w:val="en-GB"/>
        </w:rPr>
        <w:t>or not, unless in the meantime an amicable settlement</w:t>
      </w:r>
      <w:r w:rsidR="00E65E15">
        <w:rPr>
          <w:lang w:val="en-GB"/>
        </w:rPr>
        <w:t xml:space="preserve"> is reached</w:t>
      </w:r>
      <w:r w:rsidRPr="00B03892">
        <w:rPr>
          <w:lang w:val="en-GB"/>
        </w:rPr>
        <w:t>.</w:t>
      </w:r>
    </w:p>
    <w:p w:rsidR="009A7ED7" w:rsidRPr="00B03892" w:rsidRDefault="009A7ED7" w:rsidP="00AC647C">
      <w:pPr>
        <w:pStyle w:val="ListParagraph"/>
        <w:numPr>
          <w:ilvl w:val="0"/>
          <w:numId w:val="42"/>
        </w:numPr>
        <w:tabs>
          <w:tab w:val="left" w:pos="1418"/>
          <w:tab w:val="left" w:pos="2410"/>
          <w:tab w:val="left" w:pos="2694"/>
        </w:tabs>
        <w:ind w:left="0"/>
        <w:jc w:val="both"/>
        <w:rPr>
          <w:lang w:val="en-GB"/>
        </w:rPr>
      </w:pPr>
      <w:r w:rsidRPr="00B03892">
        <w:rPr>
          <w:lang w:val="en-GB"/>
        </w:rPr>
        <w:t xml:space="preserve">Where </w:t>
      </w:r>
      <w:r w:rsidR="00E65E15" w:rsidRPr="00B03892">
        <w:rPr>
          <w:lang w:val="en-GB"/>
        </w:rPr>
        <w:t xml:space="preserve">the compensation determined by the experts </w:t>
      </w:r>
      <w:r w:rsidR="00E65E15">
        <w:rPr>
          <w:lang w:val="en-GB"/>
        </w:rPr>
        <w:t xml:space="preserve">is </w:t>
      </w:r>
      <w:r w:rsidR="00E65E15" w:rsidRPr="00B03892">
        <w:rPr>
          <w:lang w:val="en-GB"/>
        </w:rPr>
        <w:t xml:space="preserve">accepted </w:t>
      </w:r>
      <w:r w:rsidR="00E65E15">
        <w:rPr>
          <w:lang w:val="en-GB"/>
        </w:rPr>
        <w:t xml:space="preserve">by </w:t>
      </w:r>
      <w:r w:rsidRPr="00B03892">
        <w:rPr>
          <w:lang w:val="en-GB"/>
        </w:rPr>
        <w:t>the insurance undertaking and the beneficiary, the insurance undertaking shall forthwith pay</w:t>
      </w:r>
      <w:r w:rsidR="00E65E15">
        <w:rPr>
          <w:lang w:val="en-GB"/>
        </w:rPr>
        <w:t xml:space="preserve"> it</w:t>
      </w:r>
      <w:r w:rsidRPr="00B03892">
        <w:rPr>
          <w:lang w:val="en-GB"/>
        </w:rPr>
        <w:t xml:space="preserve"> to the beneficiary.</w:t>
      </w:r>
    </w:p>
    <w:p w:rsidR="00E65E15" w:rsidRDefault="00E65E15" w:rsidP="00AC647C">
      <w:pPr>
        <w:tabs>
          <w:tab w:val="left" w:pos="1418"/>
        </w:tabs>
        <w:jc w:val="both"/>
        <w:rPr>
          <w:b/>
          <w:lang w:val="en-GB"/>
        </w:rPr>
      </w:pPr>
    </w:p>
    <w:p w:rsidR="009A7ED7" w:rsidRPr="00B03892" w:rsidRDefault="009A7ED7" w:rsidP="00626F16">
      <w:pPr>
        <w:pStyle w:val="ListParagraph"/>
        <w:tabs>
          <w:tab w:val="left" w:pos="1418"/>
          <w:tab w:val="left" w:pos="2410"/>
          <w:tab w:val="left" w:pos="2694"/>
        </w:tabs>
        <w:ind w:left="0"/>
        <w:jc w:val="center"/>
        <w:rPr>
          <w:b/>
          <w:lang w:val="en-GB"/>
        </w:rPr>
      </w:pPr>
      <w:r w:rsidRPr="00B03892">
        <w:rPr>
          <w:b/>
          <w:lang w:val="en-GB"/>
        </w:rPr>
        <w:t>Article 261</w:t>
      </w:r>
    </w:p>
    <w:p w:rsidR="00613A24" w:rsidRPr="00B03892" w:rsidRDefault="00E65E15" w:rsidP="00626F16">
      <w:pPr>
        <w:pStyle w:val="ListParagraph"/>
        <w:tabs>
          <w:tab w:val="left" w:pos="1418"/>
          <w:tab w:val="left" w:pos="2410"/>
          <w:tab w:val="left" w:pos="2694"/>
        </w:tabs>
        <w:ind w:left="0"/>
        <w:jc w:val="center"/>
        <w:rPr>
          <w:b/>
          <w:lang w:val="en-GB"/>
        </w:rPr>
      </w:pPr>
      <w:r>
        <w:rPr>
          <w:b/>
          <w:lang w:val="en-GB"/>
        </w:rPr>
        <w:t>Authorised agent</w:t>
      </w:r>
    </w:p>
    <w:p w:rsidR="00613A24" w:rsidRPr="00B03892" w:rsidRDefault="00613A24" w:rsidP="00AC647C">
      <w:pPr>
        <w:pStyle w:val="ListParagraph"/>
        <w:tabs>
          <w:tab w:val="left" w:pos="1418"/>
          <w:tab w:val="left" w:pos="2410"/>
          <w:tab w:val="left" w:pos="2694"/>
        </w:tabs>
        <w:ind w:left="0"/>
        <w:jc w:val="both"/>
        <w:rPr>
          <w:lang w:val="en-GB"/>
        </w:rPr>
      </w:pPr>
    </w:p>
    <w:p w:rsidR="00613A24" w:rsidRPr="00B03892" w:rsidRDefault="009A7ED7" w:rsidP="00AC647C">
      <w:pPr>
        <w:pStyle w:val="ListParagraph"/>
        <w:numPr>
          <w:ilvl w:val="0"/>
          <w:numId w:val="46"/>
        </w:numPr>
        <w:tabs>
          <w:tab w:val="left" w:pos="1418"/>
          <w:tab w:val="left" w:pos="2410"/>
          <w:tab w:val="left" w:pos="2694"/>
        </w:tabs>
        <w:ind w:left="0"/>
        <w:jc w:val="both"/>
        <w:rPr>
          <w:b/>
          <w:lang w:val="en-GB"/>
        </w:rPr>
      </w:pPr>
      <w:r w:rsidRPr="00B03892">
        <w:rPr>
          <w:lang w:val="en-GB"/>
        </w:rPr>
        <w:t xml:space="preserve">The </w:t>
      </w:r>
      <w:r w:rsidR="00E65E15">
        <w:rPr>
          <w:lang w:val="en-GB"/>
        </w:rPr>
        <w:t xml:space="preserve">authorised agent, </w:t>
      </w:r>
      <w:r w:rsidRPr="00B03892">
        <w:rPr>
          <w:lang w:val="en-GB"/>
        </w:rPr>
        <w:t xml:space="preserve">as defined in Article 115 hereof, shall be </w:t>
      </w:r>
      <w:r w:rsidR="00E65E15">
        <w:rPr>
          <w:lang w:val="en-GB"/>
        </w:rPr>
        <w:t xml:space="preserve">domiciled </w:t>
      </w:r>
      <w:r w:rsidR="0019069A" w:rsidRPr="00B03892">
        <w:rPr>
          <w:lang w:val="en-GB"/>
        </w:rPr>
        <w:t xml:space="preserve">in Greece </w:t>
      </w:r>
      <w:r w:rsidRPr="00B03892">
        <w:rPr>
          <w:lang w:val="en-GB"/>
        </w:rPr>
        <w:t xml:space="preserve">and </w:t>
      </w:r>
      <w:r w:rsidR="0019069A" w:rsidRPr="00B03892">
        <w:rPr>
          <w:lang w:val="en-GB"/>
        </w:rPr>
        <w:t>shall represent</w:t>
      </w:r>
      <w:r w:rsidRPr="00B03892">
        <w:rPr>
          <w:lang w:val="en-GB"/>
        </w:rPr>
        <w:t xml:space="preserve"> the </w:t>
      </w:r>
      <w:r w:rsidR="0019069A" w:rsidRPr="00B03892">
        <w:rPr>
          <w:lang w:val="en-GB"/>
        </w:rPr>
        <w:t>undertaking</w:t>
      </w:r>
      <w:r w:rsidRPr="00B03892">
        <w:rPr>
          <w:lang w:val="en-GB"/>
        </w:rPr>
        <w:t xml:space="preserve"> before all authorities, both in court and out of court, and in</w:t>
      </w:r>
      <w:r w:rsidR="0019069A" w:rsidRPr="00B03892">
        <w:rPr>
          <w:lang w:val="en-GB"/>
        </w:rPr>
        <w:t xml:space="preserve"> its relations with the state</w:t>
      </w:r>
      <w:r w:rsidRPr="00B03892">
        <w:rPr>
          <w:lang w:val="en-GB"/>
        </w:rPr>
        <w:t>.</w:t>
      </w:r>
    </w:p>
    <w:p w:rsidR="00E37B8D" w:rsidRPr="00B03892" w:rsidRDefault="00E37B8D" w:rsidP="00AC647C">
      <w:pPr>
        <w:pStyle w:val="ListParagraph"/>
        <w:tabs>
          <w:tab w:val="left" w:pos="1418"/>
          <w:tab w:val="left" w:pos="2410"/>
          <w:tab w:val="left" w:pos="2694"/>
        </w:tabs>
        <w:ind w:left="0"/>
        <w:jc w:val="both"/>
        <w:rPr>
          <w:lang w:val="en-GB"/>
        </w:rPr>
      </w:pPr>
      <w:r w:rsidRPr="00B03892">
        <w:rPr>
          <w:lang w:val="en-GB"/>
        </w:rPr>
        <w:t xml:space="preserve">The appointment of two </w:t>
      </w:r>
      <w:r w:rsidR="00E65E15">
        <w:rPr>
          <w:lang w:val="en-GB"/>
        </w:rPr>
        <w:t>authorised agents</w:t>
      </w:r>
      <w:r w:rsidR="00E65E15" w:rsidRPr="00B03892">
        <w:rPr>
          <w:lang w:val="en-GB"/>
        </w:rPr>
        <w:t xml:space="preserve"> </w:t>
      </w:r>
      <w:r w:rsidRPr="00B03892">
        <w:rPr>
          <w:lang w:val="en-GB"/>
        </w:rPr>
        <w:t>by the same undertaking</w:t>
      </w:r>
      <w:r w:rsidR="00E65E15">
        <w:rPr>
          <w:lang w:val="en-GB"/>
        </w:rPr>
        <w:t>,</w:t>
      </w:r>
      <w:r w:rsidRPr="00B03892">
        <w:rPr>
          <w:lang w:val="en-GB"/>
        </w:rPr>
        <w:t xml:space="preserve"> </w:t>
      </w:r>
      <w:r w:rsidR="00E65E15">
        <w:rPr>
          <w:lang w:val="en-GB"/>
        </w:rPr>
        <w:t xml:space="preserve">with powers </w:t>
      </w:r>
      <w:r w:rsidRPr="00B03892">
        <w:rPr>
          <w:lang w:val="en-GB"/>
        </w:rPr>
        <w:t xml:space="preserve">over a certain part of the Greek territory or </w:t>
      </w:r>
      <w:r w:rsidR="00DC52CE">
        <w:rPr>
          <w:lang w:val="en-GB"/>
        </w:rPr>
        <w:t xml:space="preserve">in relation </w:t>
      </w:r>
      <w:r w:rsidRPr="00B03892">
        <w:rPr>
          <w:lang w:val="en-GB"/>
        </w:rPr>
        <w:t xml:space="preserve">to the </w:t>
      </w:r>
      <w:r w:rsidR="00E65E15">
        <w:rPr>
          <w:lang w:val="en-GB"/>
        </w:rPr>
        <w:t xml:space="preserve">pursuit </w:t>
      </w:r>
      <w:r w:rsidRPr="00B03892">
        <w:rPr>
          <w:lang w:val="en-GB"/>
        </w:rPr>
        <w:t>of a certain class</w:t>
      </w:r>
      <w:r w:rsidR="00E65E15">
        <w:rPr>
          <w:lang w:val="en-GB"/>
        </w:rPr>
        <w:t xml:space="preserve"> of insurance</w:t>
      </w:r>
      <w:r w:rsidRPr="00B03892">
        <w:rPr>
          <w:lang w:val="en-GB"/>
        </w:rPr>
        <w:t xml:space="preserve">, </w:t>
      </w:r>
      <w:r w:rsidR="00E65E15">
        <w:rPr>
          <w:lang w:val="en-GB"/>
        </w:rPr>
        <w:t xml:space="preserve">shall </w:t>
      </w:r>
      <w:r w:rsidRPr="00B03892">
        <w:rPr>
          <w:lang w:val="en-GB"/>
        </w:rPr>
        <w:t xml:space="preserve">not </w:t>
      </w:r>
      <w:r w:rsidR="00E65E15">
        <w:rPr>
          <w:lang w:val="en-GB"/>
        </w:rPr>
        <w:t xml:space="preserve">be </w:t>
      </w:r>
      <w:r w:rsidRPr="00B03892">
        <w:rPr>
          <w:lang w:val="en-GB"/>
        </w:rPr>
        <w:t>allowed.</w:t>
      </w:r>
    </w:p>
    <w:p w:rsidR="00613A24" w:rsidRPr="00B03892" w:rsidRDefault="00613A24" w:rsidP="00AC647C">
      <w:pPr>
        <w:pStyle w:val="ListParagraph"/>
        <w:numPr>
          <w:ilvl w:val="0"/>
          <w:numId w:val="46"/>
        </w:numPr>
        <w:tabs>
          <w:tab w:val="left" w:pos="1418"/>
          <w:tab w:val="left" w:pos="2410"/>
          <w:tab w:val="left" w:pos="2694"/>
        </w:tabs>
        <w:ind w:left="0"/>
        <w:jc w:val="both"/>
        <w:rPr>
          <w:b/>
          <w:lang w:val="en-GB"/>
        </w:rPr>
      </w:pPr>
      <w:r w:rsidRPr="00B03892">
        <w:rPr>
          <w:lang w:val="en-GB"/>
        </w:rPr>
        <w:t xml:space="preserve">The </w:t>
      </w:r>
      <w:r w:rsidR="00E65E15">
        <w:rPr>
          <w:lang w:val="en-GB"/>
        </w:rPr>
        <w:t>authorised agent</w:t>
      </w:r>
      <w:r w:rsidR="00E65E15" w:rsidRPr="00B03892">
        <w:rPr>
          <w:lang w:val="en-GB"/>
        </w:rPr>
        <w:t xml:space="preserve"> </w:t>
      </w:r>
      <w:r w:rsidR="00E65E15">
        <w:rPr>
          <w:lang w:val="en-GB"/>
        </w:rPr>
        <w:t>shall be</w:t>
      </w:r>
      <w:r w:rsidRPr="00B03892">
        <w:rPr>
          <w:lang w:val="en-GB"/>
        </w:rPr>
        <w:t xml:space="preserve"> liable </w:t>
      </w:r>
      <w:r w:rsidR="00E65E15">
        <w:rPr>
          <w:lang w:val="en-GB"/>
        </w:rPr>
        <w:t>as if he</w:t>
      </w:r>
      <w:r w:rsidR="007076A7">
        <w:rPr>
          <w:lang w:val="en-GB"/>
        </w:rPr>
        <w:t>/she</w:t>
      </w:r>
      <w:r w:rsidR="00E65E15">
        <w:rPr>
          <w:lang w:val="en-GB"/>
        </w:rPr>
        <w:t xml:space="preserve"> were a </w:t>
      </w:r>
      <w:r w:rsidRPr="00B03892">
        <w:rPr>
          <w:lang w:val="en-GB"/>
        </w:rPr>
        <w:t xml:space="preserve">member of the Board of Directors of </w:t>
      </w:r>
      <w:r w:rsidR="00E65E15">
        <w:rPr>
          <w:lang w:val="en-GB"/>
        </w:rPr>
        <w:t xml:space="preserve">an </w:t>
      </w:r>
      <w:r w:rsidRPr="00B03892">
        <w:rPr>
          <w:lang w:val="en-GB"/>
        </w:rPr>
        <w:t>insurance undertaking based in Greece.</w:t>
      </w:r>
    </w:p>
    <w:p w:rsidR="00613A24" w:rsidRPr="00B03892" w:rsidRDefault="00613A24" w:rsidP="00AC647C">
      <w:pPr>
        <w:pStyle w:val="ListParagraph"/>
        <w:numPr>
          <w:ilvl w:val="0"/>
          <w:numId w:val="46"/>
        </w:numPr>
        <w:tabs>
          <w:tab w:val="left" w:pos="1418"/>
          <w:tab w:val="left" w:pos="2410"/>
          <w:tab w:val="left" w:pos="2694"/>
        </w:tabs>
        <w:ind w:left="0"/>
        <w:jc w:val="both"/>
        <w:rPr>
          <w:b/>
          <w:lang w:val="en-GB"/>
        </w:rPr>
      </w:pPr>
      <w:r w:rsidRPr="00B03892">
        <w:rPr>
          <w:lang w:val="en-GB"/>
        </w:rPr>
        <w:t xml:space="preserve">In </w:t>
      </w:r>
      <w:r w:rsidR="00DC52CE">
        <w:rPr>
          <w:lang w:val="en-GB"/>
        </w:rPr>
        <w:t xml:space="preserve">the </w:t>
      </w:r>
      <w:r w:rsidRPr="00B03892">
        <w:rPr>
          <w:lang w:val="en-GB"/>
        </w:rPr>
        <w:t>lack or absence of a</w:t>
      </w:r>
      <w:r w:rsidR="00E65E15">
        <w:rPr>
          <w:lang w:val="en-GB"/>
        </w:rPr>
        <w:t>n</w:t>
      </w:r>
      <w:r w:rsidRPr="00B03892">
        <w:rPr>
          <w:lang w:val="en-GB"/>
        </w:rPr>
        <w:t xml:space="preserve"> </w:t>
      </w:r>
      <w:r w:rsidR="00E65E15">
        <w:rPr>
          <w:lang w:val="en-GB"/>
        </w:rPr>
        <w:t>authorised agent</w:t>
      </w:r>
      <w:r w:rsidRPr="00B03892">
        <w:rPr>
          <w:lang w:val="en-GB"/>
        </w:rPr>
        <w:t xml:space="preserve">, all process shall be served upon </w:t>
      </w:r>
      <w:r w:rsidR="00B46E44" w:rsidRPr="00B03892">
        <w:rPr>
          <w:lang w:val="en-GB"/>
        </w:rPr>
        <w:t>the Registr</w:t>
      </w:r>
      <w:r w:rsidR="00E65E15">
        <w:rPr>
          <w:lang w:val="en-GB"/>
        </w:rPr>
        <w:t>ar</w:t>
      </w:r>
      <w:r w:rsidRPr="00B03892">
        <w:rPr>
          <w:lang w:val="en-GB"/>
        </w:rPr>
        <w:t xml:space="preserve"> of </w:t>
      </w:r>
      <w:r w:rsidR="00B46E44" w:rsidRPr="00B03892">
        <w:rPr>
          <w:lang w:val="en-GB"/>
        </w:rPr>
        <w:t xml:space="preserve">the Court of </w:t>
      </w:r>
      <w:r w:rsidR="0070462A" w:rsidRPr="00B03892">
        <w:rPr>
          <w:lang w:val="en-GB"/>
        </w:rPr>
        <w:t>First Instance of the district where the undertaking is situated.</w:t>
      </w:r>
    </w:p>
    <w:p w:rsidR="00D1108A" w:rsidRPr="00B03892" w:rsidRDefault="00D1108A" w:rsidP="00AC647C">
      <w:pPr>
        <w:pStyle w:val="ListParagraph"/>
        <w:numPr>
          <w:ilvl w:val="0"/>
          <w:numId w:val="46"/>
        </w:numPr>
        <w:tabs>
          <w:tab w:val="left" w:pos="1418"/>
          <w:tab w:val="left" w:pos="2410"/>
          <w:tab w:val="left" w:pos="2694"/>
        </w:tabs>
        <w:ind w:left="0"/>
        <w:jc w:val="both"/>
        <w:rPr>
          <w:b/>
          <w:lang w:val="en-GB"/>
        </w:rPr>
      </w:pPr>
      <w:r w:rsidRPr="00B03892">
        <w:rPr>
          <w:lang w:val="en-GB"/>
        </w:rPr>
        <w:t>In the event of a</w:t>
      </w:r>
      <w:r w:rsidR="00E65E15">
        <w:rPr>
          <w:lang w:val="en-GB"/>
        </w:rPr>
        <w:t>n</w:t>
      </w:r>
      <w:r w:rsidR="00E65E15" w:rsidRPr="00E65E15">
        <w:rPr>
          <w:lang w:val="en-GB"/>
        </w:rPr>
        <w:t xml:space="preserve"> </w:t>
      </w:r>
      <w:r w:rsidR="00E65E15">
        <w:rPr>
          <w:lang w:val="en-GB"/>
        </w:rPr>
        <w:t>authorised agent’s</w:t>
      </w:r>
      <w:r w:rsidRPr="00B03892">
        <w:rPr>
          <w:lang w:val="en-GB"/>
        </w:rPr>
        <w:t xml:space="preserve"> dismissal by the undertaking, the dismissal shall take effect from the date of </w:t>
      </w:r>
      <w:r w:rsidR="00E65E15">
        <w:rPr>
          <w:lang w:val="en-GB"/>
        </w:rPr>
        <w:t xml:space="preserve">communication of </w:t>
      </w:r>
      <w:r w:rsidRPr="00B03892">
        <w:rPr>
          <w:lang w:val="en-GB"/>
        </w:rPr>
        <w:t>the relevant written declaration to the supervisory authority.</w:t>
      </w:r>
    </w:p>
    <w:p w:rsidR="0070462A" w:rsidRPr="00B03892" w:rsidRDefault="0070462A" w:rsidP="00AC647C">
      <w:pPr>
        <w:pStyle w:val="ListParagraph"/>
        <w:numPr>
          <w:ilvl w:val="0"/>
          <w:numId w:val="46"/>
        </w:numPr>
        <w:tabs>
          <w:tab w:val="left" w:pos="1418"/>
          <w:tab w:val="left" w:pos="2410"/>
          <w:tab w:val="left" w:pos="2694"/>
        </w:tabs>
        <w:ind w:left="0"/>
        <w:jc w:val="both"/>
        <w:rPr>
          <w:b/>
          <w:lang w:val="en-GB"/>
        </w:rPr>
      </w:pPr>
      <w:r w:rsidRPr="00B03892">
        <w:rPr>
          <w:lang w:val="en-GB"/>
        </w:rPr>
        <w:t xml:space="preserve">The </w:t>
      </w:r>
      <w:r w:rsidR="00E65E15">
        <w:rPr>
          <w:lang w:val="en-GB"/>
        </w:rPr>
        <w:t xml:space="preserve">undertaking </w:t>
      </w:r>
      <w:r w:rsidRPr="00B03892">
        <w:rPr>
          <w:lang w:val="en-GB"/>
        </w:rPr>
        <w:t>shall appoint a</w:t>
      </w:r>
      <w:r w:rsidR="00E65E15">
        <w:rPr>
          <w:lang w:val="en-GB"/>
        </w:rPr>
        <w:t>n</w:t>
      </w:r>
      <w:r w:rsidR="00E65E15" w:rsidRPr="00E65E15">
        <w:rPr>
          <w:lang w:val="en-GB"/>
        </w:rPr>
        <w:t xml:space="preserve"> </w:t>
      </w:r>
      <w:r w:rsidR="00E65E15">
        <w:rPr>
          <w:lang w:val="en-GB"/>
        </w:rPr>
        <w:t>authorised agent</w:t>
      </w:r>
      <w:r w:rsidRPr="00B03892">
        <w:rPr>
          <w:lang w:val="en-GB"/>
        </w:rPr>
        <w:t xml:space="preserve"> within two (2) months from the post becoming vacant.</w:t>
      </w:r>
    </w:p>
    <w:p w:rsidR="0059367B" w:rsidRPr="00B03892" w:rsidRDefault="0059367B" w:rsidP="00AC647C">
      <w:pPr>
        <w:pStyle w:val="ListParagraph"/>
        <w:numPr>
          <w:ilvl w:val="0"/>
          <w:numId w:val="46"/>
        </w:numPr>
        <w:tabs>
          <w:tab w:val="left" w:pos="1418"/>
          <w:tab w:val="left" w:pos="2410"/>
          <w:tab w:val="left" w:pos="2694"/>
        </w:tabs>
        <w:ind w:left="0"/>
        <w:jc w:val="both"/>
        <w:rPr>
          <w:b/>
          <w:lang w:val="en-GB"/>
        </w:rPr>
      </w:pPr>
      <w:r w:rsidRPr="00B03892">
        <w:rPr>
          <w:lang w:val="en-GB"/>
        </w:rPr>
        <w:t>The supervisory authority</w:t>
      </w:r>
      <w:r w:rsidR="00E65E15">
        <w:rPr>
          <w:lang w:val="en-GB"/>
        </w:rPr>
        <w:t>,</w:t>
      </w:r>
      <w:r w:rsidRPr="00B03892">
        <w:rPr>
          <w:lang w:val="en-GB"/>
        </w:rPr>
        <w:t xml:space="preserve"> by </w:t>
      </w:r>
      <w:r w:rsidR="00E65E15">
        <w:rPr>
          <w:lang w:val="en-GB"/>
        </w:rPr>
        <w:t xml:space="preserve">a </w:t>
      </w:r>
      <w:r w:rsidR="00E65E15" w:rsidRPr="00B03892">
        <w:rPr>
          <w:lang w:val="en-GB"/>
        </w:rPr>
        <w:t xml:space="preserve">decision </w:t>
      </w:r>
      <w:r w:rsidRPr="00B03892">
        <w:rPr>
          <w:lang w:val="en-GB"/>
        </w:rPr>
        <w:t>published in the Government Gazette</w:t>
      </w:r>
      <w:r w:rsidR="00E65E15">
        <w:rPr>
          <w:lang w:val="en-GB"/>
        </w:rPr>
        <w:t>,</w:t>
      </w:r>
      <w:r w:rsidRPr="00B03892">
        <w:rPr>
          <w:lang w:val="en-GB"/>
        </w:rPr>
        <w:t xml:space="preserve"> </w:t>
      </w:r>
      <w:r w:rsidR="00E65E15">
        <w:rPr>
          <w:lang w:val="en-GB"/>
        </w:rPr>
        <w:t>may</w:t>
      </w:r>
      <w:r w:rsidRPr="00B03892">
        <w:rPr>
          <w:lang w:val="en-GB"/>
        </w:rPr>
        <w:t xml:space="preserve"> require the signing of </w:t>
      </w:r>
      <w:r w:rsidR="00E65E15">
        <w:rPr>
          <w:lang w:val="en-GB"/>
        </w:rPr>
        <w:t xml:space="preserve">every </w:t>
      </w:r>
      <w:r w:rsidRPr="00B03892">
        <w:rPr>
          <w:lang w:val="en-GB"/>
        </w:rPr>
        <w:t xml:space="preserve">policy by the </w:t>
      </w:r>
      <w:r w:rsidR="00E65E15">
        <w:rPr>
          <w:lang w:val="en-GB"/>
        </w:rPr>
        <w:t>authorised agent</w:t>
      </w:r>
      <w:r w:rsidR="00E65E15" w:rsidRPr="00B03892" w:rsidDel="00E65E15">
        <w:rPr>
          <w:lang w:val="en-GB"/>
        </w:rPr>
        <w:t xml:space="preserve"> </w:t>
      </w:r>
      <w:r w:rsidRPr="00B03892">
        <w:rPr>
          <w:lang w:val="en-GB"/>
        </w:rPr>
        <w:t xml:space="preserve">of </w:t>
      </w:r>
      <w:r w:rsidR="00E65E15">
        <w:rPr>
          <w:lang w:val="en-GB"/>
        </w:rPr>
        <w:t xml:space="preserve">every </w:t>
      </w:r>
      <w:r w:rsidR="00683D0F" w:rsidRPr="00B03892">
        <w:rPr>
          <w:lang w:val="en-GB"/>
        </w:rPr>
        <w:t>undertaking</w:t>
      </w:r>
      <w:r w:rsidRPr="00B03892">
        <w:rPr>
          <w:lang w:val="en-GB"/>
        </w:rPr>
        <w:t xml:space="preserve"> or </w:t>
      </w:r>
      <w:r w:rsidR="00E65E15">
        <w:rPr>
          <w:lang w:val="en-GB"/>
        </w:rPr>
        <w:t xml:space="preserve">other </w:t>
      </w:r>
      <w:r w:rsidRPr="00B03892">
        <w:rPr>
          <w:lang w:val="en-GB"/>
        </w:rPr>
        <w:t>specific persons.</w:t>
      </w:r>
    </w:p>
    <w:p w:rsidR="001F35BD" w:rsidRPr="001F35BD" w:rsidRDefault="001F35BD" w:rsidP="00AC647C">
      <w:pPr>
        <w:tabs>
          <w:tab w:val="left" w:pos="1418"/>
          <w:tab w:val="left" w:pos="2410"/>
          <w:tab w:val="left" w:pos="2694"/>
        </w:tabs>
        <w:jc w:val="both"/>
        <w:rPr>
          <w:lang w:val="en-US"/>
        </w:rPr>
      </w:pPr>
    </w:p>
    <w:p w:rsidR="00BA30CE" w:rsidRPr="002C2397" w:rsidRDefault="00BA30CE" w:rsidP="00AC647C">
      <w:pPr>
        <w:pStyle w:val="ListParagraph"/>
        <w:tabs>
          <w:tab w:val="left" w:pos="1418"/>
        </w:tabs>
        <w:ind w:left="0"/>
        <w:jc w:val="both"/>
        <w:rPr>
          <w:lang w:val="en-US"/>
        </w:rPr>
      </w:pPr>
      <w:bookmarkStart w:id="0" w:name="_GoBack"/>
      <w:bookmarkEnd w:id="0"/>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p w:rsidR="00BA30CE" w:rsidRPr="002C2397" w:rsidRDefault="00BA30CE" w:rsidP="00AC647C">
      <w:pPr>
        <w:pStyle w:val="ListParagraph"/>
        <w:tabs>
          <w:tab w:val="left" w:pos="1418"/>
        </w:tabs>
        <w:ind w:left="0"/>
        <w:jc w:val="both"/>
        <w:rPr>
          <w:lang w:val="en-US"/>
        </w:rPr>
      </w:pPr>
    </w:p>
    <w:sectPr w:rsidR="00BA30CE" w:rsidRPr="002C2397" w:rsidSect="00AC647C">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BE1"/>
    <w:multiLevelType w:val="hybridMultilevel"/>
    <w:tmpl w:val="83608618"/>
    <w:lvl w:ilvl="0" w:tplc="961C4416">
      <w:start w:val="1"/>
      <w:numFmt w:val="lowerLetter"/>
      <w:lvlText w:val="(%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 w15:restartNumberingAfterBreak="0">
    <w:nsid w:val="06675EFD"/>
    <w:multiLevelType w:val="hybridMultilevel"/>
    <w:tmpl w:val="C846C994"/>
    <w:lvl w:ilvl="0" w:tplc="FBEE9E42">
      <w:start w:val="1"/>
      <w:numFmt w:val="lowerLetter"/>
      <w:lvlText w:val="(%1)"/>
      <w:lvlJc w:val="left"/>
      <w:pPr>
        <w:ind w:left="3065" w:hanging="360"/>
      </w:pPr>
      <w:rPr>
        <w:rFonts w:hint="default"/>
      </w:rPr>
    </w:lvl>
    <w:lvl w:ilvl="1" w:tplc="04080019" w:tentative="1">
      <w:start w:val="1"/>
      <w:numFmt w:val="lowerLetter"/>
      <w:lvlText w:val="%2."/>
      <w:lvlJc w:val="left"/>
      <w:pPr>
        <w:ind w:left="3785" w:hanging="360"/>
      </w:pPr>
    </w:lvl>
    <w:lvl w:ilvl="2" w:tplc="0408001B" w:tentative="1">
      <w:start w:val="1"/>
      <w:numFmt w:val="lowerRoman"/>
      <w:lvlText w:val="%3."/>
      <w:lvlJc w:val="right"/>
      <w:pPr>
        <w:ind w:left="4505" w:hanging="180"/>
      </w:pPr>
    </w:lvl>
    <w:lvl w:ilvl="3" w:tplc="0408000F" w:tentative="1">
      <w:start w:val="1"/>
      <w:numFmt w:val="decimal"/>
      <w:lvlText w:val="%4."/>
      <w:lvlJc w:val="left"/>
      <w:pPr>
        <w:ind w:left="5225" w:hanging="360"/>
      </w:pPr>
    </w:lvl>
    <w:lvl w:ilvl="4" w:tplc="04080019" w:tentative="1">
      <w:start w:val="1"/>
      <w:numFmt w:val="lowerLetter"/>
      <w:lvlText w:val="%5."/>
      <w:lvlJc w:val="left"/>
      <w:pPr>
        <w:ind w:left="5945" w:hanging="360"/>
      </w:pPr>
    </w:lvl>
    <w:lvl w:ilvl="5" w:tplc="0408001B" w:tentative="1">
      <w:start w:val="1"/>
      <w:numFmt w:val="lowerRoman"/>
      <w:lvlText w:val="%6."/>
      <w:lvlJc w:val="right"/>
      <w:pPr>
        <w:ind w:left="6665" w:hanging="180"/>
      </w:pPr>
    </w:lvl>
    <w:lvl w:ilvl="6" w:tplc="0408000F" w:tentative="1">
      <w:start w:val="1"/>
      <w:numFmt w:val="decimal"/>
      <w:lvlText w:val="%7."/>
      <w:lvlJc w:val="left"/>
      <w:pPr>
        <w:ind w:left="7385" w:hanging="360"/>
      </w:pPr>
    </w:lvl>
    <w:lvl w:ilvl="7" w:tplc="04080019" w:tentative="1">
      <w:start w:val="1"/>
      <w:numFmt w:val="lowerLetter"/>
      <w:lvlText w:val="%8."/>
      <w:lvlJc w:val="left"/>
      <w:pPr>
        <w:ind w:left="8105" w:hanging="360"/>
      </w:pPr>
    </w:lvl>
    <w:lvl w:ilvl="8" w:tplc="0408001B" w:tentative="1">
      <w:start w:val="1"/>
      <w:numFmt w:val="lowerRoman"/>
      <w:lvlText w:val="%9."/>
      <w:lvlJc w:val="right"/>
      <w:pPr>
        <w:ind w:left="8825" w:hanging="180"/>
      </w:pPr>
    </w:lvl>
  </w:abstractNum>
  <w:abstractNum w:abstractNumId="2" w15:restartNumberingAfterBreak="0">
    <w:nsid w:val="099A1A6E"/>
    <w:multiLevelType w:val="hybridMultilevel"/>
    <w:tmpl w:val="05DC1966"/>
    <w:lvl w:ilvl="0" w:tplc="2D380ADC">
      <w:start w:val="1"/>
      <w:numFmt w:val="decimal"/>
      <w:lvlText w:val="%1."/>
      <w:lvlJc w:val="left"/>
      <w:pPr>
        <w:ind w:left="2433" w:hanging="360"/>
      </w:pPr>
      <w:rPr>
        <w:rFonts w:hint="default"/>
      </w:rPr>
    </w:lvl>
    <w:lvl w:ilvl="1" w:tplc="04080019" w:tentative="1">
      <w:start w:val="1"/>
      <w:numFmt w:val="lowerLetter"/>
      <w:lvlText w:val="%2."/>
      <w:lvlJc w:val="left"/>
      <w:pPr>
        <w:ind w:left="3153" w:hanging="360"/>
      </w:pPr>
    </w:lvl>
    <w:lvl w:ilvl="2" w:tplc="0408001B" w:tentative="1">
      <w:start w:val="1"/>
      <w:numFmt w:val="lowerRoman"/>
      <w:lvlText w:val="%3."/>
      <w:lvlJc w:val="right"/>
      <w:pPr>
        <w:ind w:left="3873" w:hanging="180"/>
      </w:pPr>
    </w:lvl>
    <w:lvl w:ilvl="3" w:tplc="0408000F" w:tentative="1">
      <w:start w:val="1"/>
      <w:numFmt w:val="decimal"/>
      <w:lvlText w:val="%4."/>
      <w:lvlJc w:val="left"/>
      <w:pPr>
        <w:ind w:left="4593" w:hanging="360"/>
      </w:pPr>
    </w:lvl>
    <w:lvl w:ilvl="4" w:tplc="04080019" w:tentative="1">
      <w:start w:val="1"/>
      <w:numFmt w:val="lowerLetter"/>
      <w:lvlText w:val="%5."/>
      <w:lvlJc w:val="left"/>
      <w:pPr>
        <w:ind w:left="5313" w:hanging="360"/>
      </w:pPr>
    </w:lvl>
    <w:lvl w:ilvl="5" w:tplc="0408001B" w:tentative="1">
      <w:start w:val="1"/>
      <w:numFmt w:val="lowerRoman"/>
      <w:lvlText w:val="%6."/>
      <w:lvlJc w:val="right"/>
      <w:pPr>
        <w:ind w:left="6033" w:hanging="180"/>
      </w:pPr>
    </w:lvl>
    <w:lvl w:ilvl="6" w:tplc="0408000F" w:tentative="1">
      <w:start w:val="1"/>
      <w:numFmt w:val="decimal"/>
      <w:lvlText w:val="%7."/>
      <w:lvlJc w:val="left"/>
      <w:pPr>
        <w:ind w:left="6753" w:hanging="360"/>
      </w:pPr>
    </w:lvl>
    <w:lvl w:ilvl="7" w:tplc="04080019" w:tentative="1">
      <w:start w:val="1"/>
      <w:numFmt w:val="lowerLetter"/>
      <w:lvlText w:val="%8."/>
      <w:lvlJc w:val="left"/>
      <w:pPr>
        <w:ind w:left="7473" w:hanging="360"/>
      </w:pPr>
    </w:lvl>
    <w:lvl w:ilvl="8" w:tplc="0408001B" w:tentative="1">
      <w:start w:val="1"/>
      <w:numFmt w:val="lowerRoman"/>
      <w:lvlText w:val="%9."/>
      <w:lvlJc w:val="right"/>
      <w:pPr>
        <w:ind w:left="8193" w:hanging="180"/>
      </w:pPr>
    </w:lvl>
  </w:abstractNum>
  <w:abstractNum w:abstractNumId="3" w15:restartNumberingAfterBreak="0">
    <w:nsid w:val="09ED030F"/>
    <w:multiLevelType w:val="hybridMultilevel"/>
    <w:tmpl w:val="E926D91E"/>
    <w:lvl w:ilvl="0" w:tplc="F866230C">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 w15:restartNumberingAfterBreak="0">
    <w:nsid w:val="0B0A35F4"/>
    <w:multiLevelType w:val="hybridMultilevel"/>
    <w:tmpl w:val="92843640"/>
    <w:lvl w:ilvl="0" w:tplc="5092695E">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321746"/>
    <w:multiLevelType w:val="hybridMultilevel"/>
    <w:tmpl w:val="E376D418"/>
    <w:lvl w:ilvl="0" w:tplc="2142658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15:restartNumberingAfterBreak="0">
    <w:nsid w:val="170F5181"/>
    <w:multiLevelType w:val="hybridMultilevel"/>
    <w:tmpl w:val="DF9AAD90"/>
    <w:lvl w:ilvl="0" w:tplc="3D1E25B4">
      <w:start w:val="1"/>
      <w:numFmt w:val="lowerLetter"/>
      <w:lvlText w:val="(%1)"/>
      <w:lvlJc w:val="left"/>
      <w:pPr>
        <w:ind w:left="3065" w:hanging="360"/>
      </w:pPr>
      <w:rPr>
        <w:rFonts w:hint="default"/>
      </w:rPr>
    </w:lvl>
    <w:lvl w:ilvl="1" w:tplc="04080019" w:tentative="1">
      <w:start w:val="1"/>
      <w:numFmt w:val="lowerLetter"/>
      <w:lvlText w:val="%2."/>
      <w:lvlJc w:val="left"/>
      <w:pPr>
        <w:ind w:left="3785" w:hanging="360"/>
      </w:pPr>
    </w:lvl>
    <w:lvl w:ilvl="2" w:tplc="0408001B" w:tentative="1">
      <w:start w:val="1"/>
      <w:numFmt w:val="lowerRoman"/>
      <w:lvlText w:val="%3."/>
      <w:lvlJc w:val="right"/>
      <w:pPr>
        <w:ind w:left="4505" w:hanging="180"/>
      </w:pPr>
    </w:lvl>
    <w:lvl w:ilvl="3" w:tplc="0408000F" w:tentative="1">
      <w:start w:val="1"/>
      <w:numFmt w:val="decimal"/>
      <w:lvlText w:val="%4."/>
      <w:lvlJc w:val="left"/>
      <w:pPr>
        <w:ind w:left="5225" w:hanging="360"/>
      </w:pPr>
    </w:lvl>
    <w:lvl w:ilvl="4" w:tplc="04080019" w:tentative="1">
      <w:start w:val="1"/>
      <w:numFmt w:val="lowerLetter"/>
      <w:lvlText w:val="%5."/>
      <w:lvlJc w:val="left"/>
      <w:pPr>
        <w:ind w:left="5945" w:hanging="360"/>
      </w:pPr>
    </w:lvl>
    <w:lvl w:ilvl="5" w:tplc="0408001B" w:tentative="1">
      <w:start w:val="1"/>
      <w:numFmt w:val="lowerRoman"/>
      <w:lvlText w:val="%6."/>
      <w:lvlJc w:val="right"/>
      <w:pPr>
        <w:ind w:left="6665" w:hanging="180"/>
      </w:pPr>
    </w:lvl>
    <w:lvl w:ilvl="6" w:tplc="0408000F" w:tentative="1">
      <w:start w:val="1"/>
      <w:numFmt w:val="decimal"/>
      <w:lvlText w:val="%7."/>
      <w:lvlJc w:val="left"/>
      <w:pPr>
        <w:ind w:left="7385" w:hanging="360"/>
      </w:pPr>
    </w:lvl>
    <w:lvl w:ilvl="7" w:tplc="04080019" w:tentative="1">
      <w:start w:val="1"/>
      <w:numFmt w:val="lowerLetter"/>
      <w:lvlText w:val="%8."/>
      <w:lvlJc w:val="left"/>
      <w:pPr>
        <w:ind w:left="8105" w:hanging="360"/>
      </w:pPr>
    </w:lvl>
    <w:lvl w:ilvl="8" w:tplc="0408001B" w:tentative="1">
      <w:start w:val="1"/>
      <w:numFmt w:val="lowerRoman"/>
      <w:lvlText w:val="%9."/>
      <w:lvlJc w:val="right"/>
      <w:pPr>
        <w:ind w:left="8825" w:hanging="180"/>
      </w:pPr>
    </w:lvl>
  </w:abstractNum>
  <w:abstractNum w:abstractNumId="7" w15:restartNumberingAfterBreak="0">
    <w:nsid w:val="179F7016"/>
    <w:multiLevelType w:val="hybridMultilevel"/>
    <w:tmpl w:val="C6786410"/>
    <w:lvl w:ilvl="0" w:tplc="21A64148">
      <w:start w:val="1"/>
      <w:numFmt w:val="decimal"/>
      <w:lvlText w:val="%1."/>
      <w:lvlJc w:val="left"/>
      <w:pPr>
        <w:ind w:left="3785" w:hanging="360"/>
      </w:pPr>
      <w:rPr>
        <w:rFonts w:hint="default"/>
      </w:rPr>
    </w:lvl>
    <w:lvl w:ilvl="1" w:tplc="04080019" w:tentative="1">
      <w:start w:val="1"/>
      <w:numFmt w:val="lowerLetter"/>
      <w:lvlText w:val="%2."/>
      <w:lvlJc w:val="left"/>
      <w:pPr>
        <w:ind w:left="4505" w:hanging="360"/>
      </w:pPr>
    </w:lvl>
    <w:lvl w:ilvl="2" w:tplc="0408001B" w:tentative="1">
      <w:start w:val="1"/>
      <w:numFmt w:val="lowerRoman"/>
      <w:lvlText w:val="%3."/>
      <w:lvlJc w:val="right"/>
      <w:pPr>
        <w:ind w:left="5225" w:hanging="180"/>
      </w:pPr>
    </w:lvl>
    <w:lvl w:ilvl="3" w:tplc="0408000F" w:tentative="1">
      <w:start w:val="1"/>
      <w:numFmt w:val="decimal"/>
      <w:lvlText w:val="%4."/>
      <w:lvlJc w:val="left"/>
      <w:pPr>
        <w:ind w:left="5945" w:hanging="360"/>
      </w:pPr>
    </w:lvl>
    <w:lvl w:ilvl="4" w:tplc="04080019" w:tentative="1">
      <w:start w:val="1"/>
      <w:numFmt w:val="lowerLetter"/>
      <w:lvlText w:val="%5."/>
      <w:lvlJc w:val="left"/>
      <w:pPr>
        <w:ind w:left="6665" w:hanging="360"/>
      </w:pPr>
    </w:lvl>
    <w:lvl w:ilvl="5" w:tplc="0408001B" w:tentative="1">
      <w:start w:val="1"/>
      <w:numFmt w:val="lowerRoman"/>
      <w:lvlText w:val="%6."/>
      <w:lvlJc w:val="right"/>
      <w:pPr>
        <w:ind w:left="7385" w:hanging="180"/>
      </w:pPr>
    </w:lvl>
    <w:lvl w:ilvl="6" w:tplc="0408000F" w:tentative="1">
      <w:start w:val="1"/>
      <w:numFmt w:val="decimal"/>
      <w:lvlText w:val="%7."/>
      <w:lvlJc w:val="left"/>
      <w:pPr>
        <w:ind w:left="8105" w:hanging="360"/>
      </w:pPr>
    </w:lvl>
    <w:lvl w:ilvl="7" w:tplc="04080019" w:tentative="1">
      <w:start w:val="1"/>
      <w:numFmt w:val="lowerLetter"/>
      <w:lvlText w:val="%8."/>
      <w:lvlJc w:val="left"/>
      <w:pPr>
        <w:ind w:left="8825" w:hanging="360"/>
      </w:pPr>
    </w:lvl>
    <w:lvl w:ilvl="8" w:tplc="0408001B" w:tentative="1">
      <w:start w:val="1"/>
      <w:numFmt w:val="lowerRoman"/>
      <w:lvlText w:val="%9."/>
      <w:lvlJc w:val="right"/>
      <w:pPr>
        <w:ind w:left="9545" w:hanging="180"/>
      </w:pPr>
    </w:lvl>
  </w:abstractNum>
  <w:abstractNum w:abstractNumId="8" w15:restartNumberingAfterBreak="0">
    <w:nsid w:val="17D27947"/>
    <w:multiLevelType w:val="hybridMultilevel"/>
    <w:tmpl w:val="F814A41A"/>
    <w:lvl w:ilvl="0" w:tplc="ED7EB75C">
      <w:start w:val="1"/>
      <w:numFmt w:val="decimal"/>
      <w:lvlText w:val="%1."/>
      <w:lvlJc w:val="left"/>
      <w:pPr>
        <w:ind w:left="3873" w:hanging="360"/>
      </w:pPr>
      <w:rPr>
        <w:rFonts w:hint="default"/>
      </w:rPr>
    </w:lvl>
    <w:lvl w:ilvl="1" w:tplc="04080019" w:tentative="1">
      <w:start w:val="1"/>
      <w:numFmt w:val="lowerLetter"/>
      <w:lvlText w:val="%2."/>
      <w:lvlJc w:val="left"/>
      <w:pPr>
        <w:ind w:left="4593" w:hanging="360"/>
      </w:pPr>
    </w:lvl>
    <w:lvl w:ilvl="2" w:tplc="0408001B" w:tentative="1">
      <w:start w:val="1"/>
      <w:numFmt w:val="lowerRoman"/>
      <w:lvlText w:val="%3."/>
      <w:lvlJc w:val="right"/>
      <w:pPr>
        <w:ind w:left="5313" w:hanging="180"/>
      </w:pPr>
    </w:lvl>
    <w:lvl w:ilvl="3" w:tplc="0408000F" w:tentative="1">
      <w:start w:val="1"/>
      <w:numFmt w:val="decimal"/>
      <w:lvlText w:val="%4."/>
      <w:lvlJc w:val="left"/>
      <w:pPr>
        <w:ind w:left="6033" w:hanging="360"/>
      </w:pPr>
    </w:lvl>
    <w:lvl w:ilvl="4" w:tplc="04080019" w:tentative="1">
      <w:start w:val="1"/>
      <w:numFmt w:val="lowerLetter"/>
      <w:lvlText w:val="%5."/>
      <w:lvlJc w:val="left"/>
      <w:pPr>
        <w:ind w:left="6753" w:hanging="360"/>
      </w:pPr>
    </w:lvl>
    <w:lvl w:ilvl="5" w:tplc="0408001B" w:tentative="1">
      <w:start w:val="1"/>
      <w:numFmt w:val="lowerRoman"/>
      <w:lvlText w:val="%6."/>
      <w:lvlJc w:val="right"/>
      <w:pPr>
        <w:ind w:left="7473" w:hanging="180"/>
      </w:pPr>
    </w:lvl>
    <w:lvl w:ilvl="6" w:tplc="0408000F" w:tentative="1">
      <w:start w:val="1"/>
      <w:numFmt w:val="decimal"/>
      <w:lvlText w:val="%7."/>
      <w:lvlJc w:val="left"/>
      <w:pPr>
        <w:ind w:left="8193" w:hanging="360"/>
      </w:pPr>
    </w:lvl>
    <w:lvl w:ilvl="7" w:tplc="04080019" w:tentative="1">
      <w:start w:val="1"/>
      <w:numFmt w:val="lowerLetter"/>
      <w:lvlText w:val="%8."/>
      <w:lvlJc w:val="left"/>
      <w:pPr>
        <w:ind w:left="8913" w:hanging="360"/>
      </w:pPr>
    </w:lvl>
    <w:lvl w:ilvl="8" w:tplc="0408001B" w:tentative="1">
      <w:start w:val="1"/>
      <w:numFmt w:val="lowerRoman"/>
      <w:lvlText w:val="%9."/>
      <w:lvlJc w:val="right"/>
      <w:pPr>
        <w:ind w:left="9633" w:hanging="180"/>
      </w:pPr>
    </w:lvl>
  </w:abstractNum>
  <w:abstractNum w:abstractNumId="9" w15:restartNumberingAfterBreak="0">
    <w:nsid w:val="19656566"/>
    <w:multiLevelType w:val="hybridMultilevel"/>
    <w:tmpl w:val="CB0069DC"/>
    <w:lvl w:ilvl="0" w:tplc="31EA33F0">
      <w:start w:val="1"/>
      <w:numFmt w:val="decimal"/>
      <w:lvlText w:val="%1."/>
      <w:lvlJc w:val="left"/>
      <w:pPr>
        <w:ind w:left="2770" w:hanging="360"/>
      </w:pPr>
      <w:rPr>
        <w:rFonts w:hint="default"/>
      </w:rPr>
    </w:lvl>
    <w:lvl w:ilvl="1" w:tplc="04080019" w:tentative="1">
      <w:start w:val="1"/>
      <w:numFmt w:val="lowerLetter"/>
      <w:lvlText w:val="%2."/>
      <w:lvlJc w:val="left"/>
      <w:pPr>
        <w:ind w:left="3490" w:hanging="360"/>
      </w:pPr>
    </w:lvl>
    <w:lvl w:ilvl="2" w:tplc="0408001B" w:tentative="1">
      <w:start w:val="1"/>
      <w:numFmt w:val="lowerRoman"/>
      <w:lvlText w:val="%3."/>
      <w:lvlJc w:val="right"/>
      <w:pPr>
        <w:ind w:left="4210" w:hanging="180"/>
      </w:pPr>
    </w:lvl>
    <w:lvl w:ilvl="3" w:tplc="0408000F" w:tentative="1">
      <w:start w:val="1"/>
      <w:numFmt w:val="decimal"/>
      <w:lvlText w:val="%4."/>
      <w:lvlJc w:val="left"/>
      <w:pPr>
        <w:ind w:left="4930" w:hanging="360"/>
      </w:pPr>
    </w:lvl>
    <w:lvl w:ilvl="4" w:tplc="04080019" w:tentative="1">
      <w:start w:val="1"/>
      <w:numFmt w:val="lowerLetter"/>
      <w:lvlText w:val="%5."/>
      <w:lvlJc w:val="left"/>
      <w:pPr>
        <w:ind w:left="5650" w:hanging="360"/>
      </w:pPr>
    </w:lvl>
    <w:lvl w:ilvl="5" w:tplc="0408001B" w:tentative="1">
      <w:start w:val="1"/>
      <w:numFmt w:val="lowerRoman"/>
      <w:lvlText w:val="%6."/>
      <w:lvlJc w:val="right"/>
      <w:pPr>
        <w:ind w:left="6370" w:hanging="180"/>
      </w:pPr>
    </w:lvl>
    <w:lvl w:ilvl="6" w:tplc="0408000F" w:tentative="1">
      <w:start w:val="1"/>
      <w:numFmt w:val="decimal"/>
      <w:lvlText w:val="%7."/>
      <w:lvlJc w:val="left"/>
      <w:pPr>
        <w:ind w:left="7090" w:hanging="360"/>
      </w:pPr>
    </w:lvl>
    <w:lvl w:ilvl="7" w:tplc="04080019" w:tentative="1">
      <w:start w:val="1"/>
      <w:numFmt w:val="lowerLetter"/>
      <w:lvlText w:val="%8."/>
      <w:lvlJc w:val="left"/>
      <w:pPr>
        <w:ind w:left="7810" w:hanging="360"/>
      </w:pPr>
    </w:lvl>
    <w:lvl w:ilvl="8" w:tplc="0408001B" w:tentative="1">
      <w:start w:val="1"/>
      <w:numFmt w:val="lowerRoman"/>
      <w:lvlText w:val="%9."/>
      <w:lvlJc w:val="right"/>
      <w:pPr>
        <w:ind w:left="8530" w:hanging="180"/>
      </w:pPr>
    </w:lvl>
  </w:abstractNum>
  <w:abstractNum w:abstractNumId="10" w15:restartNumberingAfterBreak="0">
    <w:nsid w:val="1CE650C1"/>
    <w:multiLevelType w:val="hybridMultilevel"/>
    <w:tmpl w:val="19EAAC10"/>
    <w:lvl w:ilvl="0" w:tplc="6456A90E">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15:restartNumberingAfterBreak="0">
    <w:nsid w:val="1D090FC9"/>
    <w:multiLevelType w:val="hybridMultilevel"/>
    <w:tmpl w:val="3A0AFDEE"/>
    <w:lvl w:ilvl="0" w:tplc="64B6F13C">
      <w:start w:val="1"/>
      <w:numFmt w:val="decimal"/>
      <w:lvlText w:val="%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2" w15:restartNumberingAfterBreak="0">
    <w:nsid w:val="1FD862DB"/>
    <w:multiLevelType w:val="hybridMultilevel"/>
    <w:tmpl w:val="2A16F2E6"/>
    <w:lvl w:ilvl="0" w:tplc="4094D050">
      <w:start w:val="1"/>
      <w:numFmt w:val="decimal"/>
      <w:lvlText w:val="%1."/>
      <w:lvlJc w:val="left"/>
      <w:pPr>
        <w:ind w:left="3425" w:hanging="360"/>
      </w:pPr>
      <w:rPr>
        <w:rFonts w:hint="default"/>
      </w:rPr>
    </w:lvl>
    <w:lvl w:ilvl="1" w:tplc="04080019" w:tentative="1">
      <w:start w:val="1"/>
      <w:numFmt w:val="lowerLetter"/>
      <w:lvlText w:val="%2."/>
      <w:lvlJc w:val="left"/>
      <w:pPr>
        <w:ind w:left="4145" w:hanging="360"/>
      </w:pPr>
    </w:lvl>
    <w:lvl w:ilvl="2" w:tplc="0408001B" w:tentative="1">
      <w:start w:val="1"/>
      <w:numFmt w:val="lowerRoman"/>
      <w:lvlText w:val="%3."/>
      <w:lvlJc w:val="right"/>
      <w:pPr>
        <w:ind w:left="4865" w:hanging="180"/>
      </w:pPr>
    </w:lvl>
    <w:lvl w:ilvl="3" w:tplc="0408000F" w:tentative="1">
      <w:start w:val="1"/>
      <w:numFmt w:val="decimal"/>
      <w:lvlText w:val="%4."/>
      <w:lvlJc w:val="left"/>
      <w:pPr>
        <w:ind w:left="5585" w:hanging="360"/>
      </w:pPr>
    </w:lvl>
    <w:lvl w:ilvl="4" w:tplc="04080019" w:tentative="1">
      <w:start w:val="1"/>
      <w:numFmt w:val="lowerLetter"/>
      <w:lvlText w:val="%5."/>
      <w:lvlJc w:val="left"/>
      <w:pPr>
        <w:ind w:left="6305" w:hanging="360"/>
      </w:pPr>
    </w:lvl>
    <w:lvl w:ilvl="5" w:tplc="0408001B" w:tentative="1">
      <w:start w:val="1"/>
      <w:numFmt w:val="lowerRoman"/>
      <w:lvlText w:val="%6."/>
      <w:lvlJc w:val="right"/>
      <w:pPr>
        <w:ind w:left="7025" w:hanging="180"/>
      </w:pPr>
    </w:lvl>
    <w:lvl w:ilvl="6" w:tplc="0408000F" w:tentative="1">
      <w:start w:val="1"/>
      <w:numFmt w:val="decimal"/>
      <w:lvlText w:val="%7."/>
      <w:lvlJc w:val="left"/>
      <w:pPr>
        <w:ind w:left="7745" w:hanging="360"/>
      </w:pPr>
    </w:lvl>
    <w:lvl w:ilvl="7" w:tplc="04080019" w:tentative="1">
      <w:start w:val="1"/>
      <w:numFmt w:val="lowerLetter"/>
      <w:lvlText w:val="%8."/>
      <w:lvlJc w:val="left"/>
      <w:pPr>
        <w:ind w:left="8465" w:hanging="360"/>
      </w:pPr>
    </w:lvl>
    <w:lvl w:ilvl="8" w:tplc="0408001B" w:tentative="1">
      <w:start w:val="1"/>
      <w:numFmt w:val="lowerRoman"/>
      <w:lvlText w:val="%9."/>
      <w:lvlJc w:val="right"/>
      <w:pPr>
        <w:ind w:left="9185" w:hanging="180"/>
      </w:pPr>
    </w:lvl>
  </w:abstractNum>
  <w:abstractNum w:abstractNumId="13" w15:restartNumberingAfterBreak="0">
    <w:nsid w:val="216D0161"/>
    <w:multiLevelType w:val="hybridMultilevel"/>
    <w:tmpl w:val="D6C49DF8"/>
    <w:lvl w:ilvl="0" w:tplc="E8885CD6">
      <w:start w:val="1"/>
      <w:numFmt w:val="decimal"/>
      <w:lvlText w:val="%1."/>
      <w:lvlJc w:val="left"/>
      <w:pPr>
        <w:ind w:left="2705" w:hanging="360"/>
      </w:pPr>
      <w:rPr>
        <w:rFonts w:hint="default"/>
      </w:rPr>
    </w:lvl>
    <w:lvl w:ilvl="1" w:tplc="04080019" w:tentative="1">
      <w:start w:val="1"/>
      <w:numFmt w:val="lowerLetter"/>
      <w:lvlText w:val="%2."/>
      <w:lvlJc w:val="left"/>
      <w:pPr>
        <w:ind w:left="3425" w:hanging="360"/>
      </w:pPr>
    </w:lvl>
    <w:lvl w:ilvl="2" w:tplc="0408001B" w:tentative="1">
      <w:start w:val="1"/>
      <w:numFmt w:val="lowerRoman"/>
      <w:lvlText w:val="%3."/>
      <w:lvlJc w:val="right"/>
      <w:pPr>
        <w:ind w:left="4145" w:hanging="180"/>
      </w:pPr>
    </w:lvl>
    <w:lvl w:ilvl="3" w:tplc="0408000F" w:tentative="1">
      <w:start w:val="1"/>
      <w:numFmt w:val="decimal"/>
      <w:lvlText w:val="%4."/>
      <w:lvlJc w:val="left"/>
      <w:pPr>
        <w:ind w:left="4865" w:hanging="360"/>
      </w:pPr>
    </w:lvl>
    <w:lvl w:ilvl="4" w:tplc="04080019" w:tentative="1">
      <w:start w:val="1"/>
      <w:numFmt w:val="lowerLetter"/>
      <w:lvlText w:val="%5."/>
      <w:lvlJc w:val="left"/>
      <w:pPr>
        <w:ind w:left="5585" w:hanging="360"/>
      </w:pPr>
    </w:lvl>
    <w:lvl w:ilvl="5" w:tplc="0408001B" w:tentative="1">
      <w:start w:val="1"/>
      <w:numFmt w:val="lowerRoman"/>
      <w:lvlText w:val="%6."/>
      <w:lvlJc w:val="right"/>
      <w:pPr>
        <w:ind w:left="6305" w:hanging="180"/>
      </w:pPr>
    </w:lvl>
    <w:lvl w:ilvl="6" w:tplc="0408000F" w:tentative="1">
      <w:start w:val="1"/>
      <w:numFmt w:val="decimal"/>
      <w:lvlText w:val="%7."/>
      <w:lvlJc w:val="left"/>
      <w:pPr>
        <w:ind w:left="7025" w:hanging="360"/>
      </w:pPr>
    </w:lvl>
    <w:lvl w:ilvl="7" w:tplc="04080019" w:tentative="1">
      <w:start w:val="1"/>
      <w:numFmt w:val="lowerLetter"/>
      <w:lvlText w:val="%8."/>
      <w:lvlJc w:val="left"/>
      <w:pPr>
        <w:ind w:left="7745" w:hanging="360"/>
      </w:pPr>
    </w:lvl>
    <w:lvl w:ilvl="8" w:tplc="0408001B" w:tentative="1">
      <w:start w:val="1"/>
      <w:numFmt w:val="lowerRoman"/>
      <w:lvlText w:val="%9."/>
      <w:lvlJc w:val="right"/>
      <w:pPr>
        <w:ind w:left="8465" w:hanging="180"/>
      </w:pPr>
    </w:lvl>
  </w:abstractNum>
  <w:abstractNum w:abstractNumId="14" w15:restartNumberingAfterBreak="0">
    <w:nsid w:val="2A01333F"/>
    <w:multiLevelType w:val="hybridMultilevel"/>
    <w:tmpl w:val="F140C960"/>
    <w:lvl w:ilvl="0" w:tplc="8BE6970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2A054DC5"/>
    <w:multiLevelType w:val="hybridMultilevel"/>
    <w:tmpl w:val="270EC2E0"/>
    <w:lvl w:ilvl="0" w:tplc="FE022D1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B5F1037"/>
    <w:multiLevelType w:val="hybridMultilevel"/>
    <w:tmpl w:val="0F882A6A"/>
    <w:lvl w:ilvl="0" w:tplc="EF96159A">
      <w:start w:val="1"/>
      <w:numFmt w:val="decimal"/>
      <w:lvlText w:val="%1."/>
      <w:lvlJc w:val="left"/>
      <w:pPr>
        <w:ind w:left="2705" w:hanging="360"/>
      </w:pPr>
      <w:rPr>
        <w:rFonts w:hint="default"/>
      </w:rPr>
    </w:lvl>
    <w:lvl w:ilvl="1" w:tplc="04080019" w:tentative="1">
      <w:start w:val="1"/>
      <w:numFmt w:val="lowerLetter"/>
      <w:lvlText w:val="%2."/>
      <w:lvlJc w:val="left"/>
      <w:pPr>
        <w:ind w:left="3425" w:hanging="360"/>
      </w:pPr>
    </w:lvl>
    <w:lvl w:ilvl="2" w:tplc="0408001B" w:tentative="1">
      <w:start w:val="1"/>
      <w:numFmt w:val="lowerRoman"/>
      <w:lvlText w:val="%3."/>
      <w:lvlJc w:val="right"/>
      <w:pPr>
        <w:ind w:left="4145" w:hanging="180"/>
      </w:pPr>
    </w:lvl>
    <w:lvl w:ilvl="3" w:tplc="0408000F" w:tentative="1">
      <w:start w:val="1"/>
      <w:numFmt w:val="decimal"/>
      <w:lvlText w:val="%4."/>
      <w:lvlJc w:val="left"/>
      <w:pPr>
        <w:ind w:left="4865" w:hanging="360"/>
      </w:pPr>
    </w:lvl>
    <w:lvl w:ilvl="4" w:tplc="04080019" w:tentative="1">
      <w:start w:val="1"/>
      <w:numFmt w:val="lowerLetter"/>
      <w:lvlText w:val="%5."/>
      <w:lvlJc w:val="left"/>
      <w:pPr>
        <w:ind w:left="5585" w:hanging="360"/>
      </w:pPr>
    </w:lvl>
    <w:lvl w:ilvl="5" w:tplc="0408001B" w:tentative="1">
      <w:start w:val="1"/>
      <w:numFmt w:val="lowerRoman"/>
      <w:lvlText w:val="%6."/>
      <w:lvlJc w:val="right"/>
      <w:pPr>
        <w:ind w:left="6305" w:hanging="180"/>
      </w:pPr>
    </w:lvl>
    <w:lvl w:ilvl="6" w:tplc="0408000F" w:tentative="1">
      <w:start w:val="1"/>
      <w:numFmt w:val="decimal"/>
      <w:lvlText w:val="%7."/>
      <w:lvlJc w:val="left"/>
      <w:pPr>
        <w:ind w:left="7025" w:hanging="360"/>
      </w:pPr>
    </w:lvl>
    <w:lvl w:ilvl="7" w:tplc="04080019" w:tentative="1">
      <w:start w:val="1"/>
      <w:numFmt w:val="lowerLetter"/>
      <w:lvlText w:val="%8."/>
      <w:lvlJc w:val="left"/>
      <w:pPr>
        <w:ind w:left="7745" w:hanging="360"/>
      </w:pPr>
    </w:lvl>
    <w:lvl w:ilvl="8" w:tplc="0408001B" w:tentative="1">
      <w:start w:val="1"/>
      <w:numFmt w:val="lowerRoman"/>
      <w:lvlText w:val="%9."/>
      <w:lvlJc w:val="right"/>
      <w:pPr>
        <w:ind w:left="8465" w:hanging="180"/>
      </w:pPr>
    </w:lvl>
  </w:abstractNum>
  <w:abstractNum w:abstractNumId="17" w15:restartNumberingAfterBreak="0">
    <w:nsid w:val="2C586709"/>
    <w:multiLevelType w:val="hybridMultilevel"/>
    <w:tmpl w:val="80E09B2E"/>
    <w:lvl w:ilvl="0" w:tplc="CBD64E76">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8" w15:restartNumberingAfterBreak="0">
    <w:nsid w:val="2C78337C"/>
    <w:multiLevelType w:val="hybridMultilevel"/>
    <w:tmpl w:val="7E701EFA"/>
    <w:lvl w:ilvl="0" w:tplc="792C1CBA">
      <w:start w:val="1"/>
      <w:numFmt w:val="decimal"/>
      <w:lvlText w:val="%1."/>
      <w:lvlJc w:val="left"/>
      <w:pPr>
        <w:ind w:left="3490" w:hanging="360"/>
      </w:pPr>
      <w:rPr>
        <w:rFonts w:hint="default"/>
      </w:rPr>
    </w:lvl>
    <w:lvl w:ilvl="1" w:tplc="04080019" w:tentative="1">
      <w:start w:val="1"/>
      <w:numFmt w:val="lowerLetter"/>
      <w:lvlText w:val="%2."/>
      <w:lvlJc w:val="left"/>
      <w:pPr>
        <w:ind w:left="4210" w:hanging="360"/>
      </w:pPr>
    </w:lvl>
    <w:lvl w:ilvl="2" w:tplc="0408001B" w:tentative="1">
      <w:start w:val="1"/>
      <w:numFmt w:val="lowerRoman"/>
      <w:lvlText w:val="%3."/>
      <w:lvlJc w:val="right"/>
      <w:pPr>
        <w:ind w:left="4930" w:hanging="180"/>
      </w:pPr>
    </w:lvl>
    <w:lvl w:ilvl="3" w:tplc="0408000F" w:tentative="1">
      <w:start w:val="1"/>
      <w:numFmt w:val="decimal"/>
      <w:lvlText w:val="%4."/>
      <w:lvlJc w:val="left"/>
      <w:pPr>
        <w:ind w:left="5650" w:hanging="360"/>
      </w:pPr>
    </w:lvl>
    <w:lvl w:ilvl="4" w:tplc="04080019" w:tentative="1">
      <w:start w:val="1"/>
      <w:numFmt w:val="lowerLetter"/>
      <w:lvlText w:val="%5."/>
      <w:lvlJc w:val="left"/>
      <w:pPr>
        <w:ind w:left="6370" w:hanging="360"/>
      </w:pPr>
    </w:lvl>
    <w:lvl w:ilvl="5" w:tplc="0408001B" w:tentative="1">
      <w:start w:val="1"/>
      <w:numFmt w:val="lowerRoman"/>
      <w:lvlText w:val="%6."/>
      <w:lvlJc w:val="right"/>
      <w:pPr>
        <w:ind w:left="7090" w:hanging="180"/>
      </w:pPr>
    </w:lvl>
    <w:lvl w:ilvl="6" w:tplc="0408000F" w:tentative="1">
      <w:start w:val="1"/>
      <w:numFmt w:val="decimal"/>
      <w:lvlText w:val="%7."/>
      <w:lvlJc w:val="left"/>
      <w:pPr>
        <w:ind w:left="7810" w:hanging="360"/>
      </w:pPr>
    </w:lvl>
    <w:lvl w:ilvl="7" w:tplc="04080019" w:tentative="1">
      <w:start w:val="1"/>
      <w:numFmt w:val="lowerLetter"/>
      <w:lvlText w:val="%8."/>
      <w:lvlJc w:val="left"/>
      <w:pPr>
        <w:ind w:left="8530" w:hanging="360"/>
      </w:pPr>
    </w:lvl>
    <w:lvl w:ilvl="8" w:tplc="0408001B" w:tentative="1">
      <w:start w:val="1"/>
      <w:numFmt w:val="lowerRoman"/>
      <w:lvlText w:val="%9."/>
      <w:lvlJc w:val="right"/>
      <w:pPr>
        <w:ind w:left="9250" w:hanging="180"/>
      </w:pPr>
    </w:lvl>
  </w:abstractNum>
  <w:abstractNum w:abstractNumId="19" w15:restartNumberingAfterBreak="0">
    <w:nsid w:val="2D2175B0"/>
    <w:multiLevelType w:val="hybridMultilevel"/>
    <w:tmpl w:val="9F7618C6"/>
    <w:lvl w:ilvl="0" w:tplc="6E5E6DEE">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0" w15:restartNumberingAfterBreak="0">
    <w:nsid w:val="306542D4"/>
    <w:multiLevelType w:val="hybridMultilevel"/>
    <w:tmpl w:val="4226097C"/>
    <w:lvl w:ilvl="0" w:tplc="B5647134">
      <w:start w:val="1"/>
      <w:numFmt w:val="lowerLetter"/>
      <w:lvlText w:val="(%1)"/>
      <w:lvlJc w:val="left"/>
      <w:pPr>
        <w:ind w:left="3130" w:hanging="360"/>
      </w:pPr>
      <w:rPr>
        <w:rFonts w:hint="default"/>
      </w:rPr>
    </w:lvl>
    <w:lvl w:ilvl="1" w:tplc="04080019" w:tentative="1">
      <w:start w:val="1"/>
      <w:numFmt w:val="lowerLetter"/>
      <w:lvlText w:val="%2."/>
      <w:lvlJc w:val="left"/>
      <w:pPr>
        <w:ind w:left="3850" w:hanging="360"/>
      </w:pPr>
    </w:lvl>
    <w:lvl w:ilvl="2" w:tplc="0408001B" w:tentative="1">
      <w:start w:val="1"/>
      <w:numFmt w:val="lowerRoman"/>
      <w:lvlText w:val="%3."/>
      <w:lvlJc w:val="right"/>
      <w:pPr>
        <w:ind w:left="4570" w:hanging="180"/>
      </w:pPr>
    </w:lvl>
    <w:lvl w:ilvl="3" w:tplc="0408000F" w:tentative="1">
      <w:start w:val="1"/>
      <w:numFmt w:val="decimal"/>
      <w:lvlText w:val="%4."/>
      <w:lvlJc w:val="left"/>
      <w:pPr>
        <w:ind w:left="5290" w:hanging="360"/>
      </w:pPr>
    </w:lvl>
    <w:lvl w:ilvl="4" w:tplc="04080019" w:tentative="1">
      <w:start w:val="1"/>
      <w:numFmt w:val="lowerLetter"/>
      <w:lvlText w:val="%5."/>
      <w:lvlJc w:val="left"/>
      <w:pPr>
        <w:ind w:left="6010" w:hanging="360"/>
      </w:pPr>
    </w:lvl>
    <w:lvl w:ilvl="5" w:tplc="0408001B" w:tentative="1">
      <w:start w:val="1"/>
      <w:numFmt w:val="lowerRoman"/>
      <w:lvlText w:val="%6."/>
      <w:lvlJc w:val="right"/>
      <w:pPr>
        <w:ind w:left="6730" w:hanging="180"/>
      </w:pPr>
    </w:lvl>
    <w:lvl w:ilvl="6" w:tplc="0408000F" w:tentative="1">
      <w:start w:val="1"/>
      <w:numFmt w:val="decimal"/>
      <w:lvlText w:val="%7."/>
      <w:lvlJc w:val="left"/>
      <w:pPr>
        <w:ind w:left="7450" w:hanging="360"/>
      </w:pPr>
    </w:lvl>
    <w:lvl w:ilvl="7" w:tplc="04080019" w:tentative="1">
      <w:start w:val="1"/>
      <w:numFmt w:val="lowerLetter"/>
      <w:lvlText w:val="%8."/>
      <w:lvlJc w:val="left"/>
      <w:pPr>
        <w:ind w:left="8170" w:hanging="360"/>
      </w:pPr>
    </w:lvl>
    <w:lvl w:ilvl="8" w:tplc="0408001B" w:tentative="1">
      <w:start w:val="1"/>
      <w:numFmt w:val="lowerRoman"/>
      <w:lvlText w:val="%9."/>
      <w:lvlJc w:val="right"/>
      <w:pPr>
        <w:ind w:left="8890" w:hanging="180"/>
      </w:pPr>
    </w:lvl>
  </w:abstractNum>
  <w:abstractNum w:abstractNumId="21" w15:restartNumberingAfterBreak="0">
    <w:nsid w:val="321D2F47"/>
    <w:multiLevelType w:val="hybridMultilevel"/>
    <w:tmpl w:val="E44E167C"/>
    <w:lvl w:ilvl="0" w:tplc="925ECB3A">
      <w:start w:val="1"/>
      <w:numFmt w:val="decimal"/>
      <w:lvlText w:val="%1."/>
      <w:lvlJc w:val="left"/>
      <w:pPr>
        <w:ind w:left="2345" w:hanging="360"/>
      </w:pPr>
      <w:rPr>
        <w:rFonts w:hint="default"/>
      </w:rPr>
    </w:lvl>
    <w:lvl w:ilvl="1" w:tplc="04080019" w:tentative="1">
      <w:start w:val="1"/>
      <w:numFmt w:val="lowerLetter"/>
      <w:lvlText w:val="%2."/>
      <w:lvlJc w:val="left"/>
      <w:pPr>
        <w:ind w:left="3065" w:hanging="360"/>
      </w:pPr>
    </w:lvl>
    <w:lvl w:ilvl="2" w:tplc="0408001B" w:tentative="1">
      <w:start w:val="1"/>
      <w:numFmt w:val="lowerRoman"/>
      <w:lvlText w:val="%3."/>
      <w:lvlJc w:val="right"/>
      <w:pPr>
        <w:ind w:left="3785" w:hanging="180"/>
      </w:pPr>
    </w:lvl>
    <w:lvl w:ilvl="3" w:tplc="0408000F" w:tentative="1">
      <w:start w:val="1"/>
      <w:numFmt w:val="decimal"/>
      <w:lvlText w:val="%4."/>
      <w:lvlJc w:val="left"/>
      <w:pPr>
        <w:ind w:left="4505" w:hanging="360"/>
      </w:pPr>
    </w:lvl>
    <w:lvl w:ilvl="4" w:tplc="04080019" w:tentative="1">
      <w:start w:val="1"/>
      <w:numFmt w:val="lowerLetter"/>
      <w:lvlText w:val="%5."/>
      <w:lvlJc w:val="left"/>
      <w:pPr>
        <w:ind w:left="5225" w:hanging="360"/>
      </w:pPr>
    </w:lvl>
    <w:lvl w:ilvl="5" w:tplc="0408001B" w:tentative="1">
      <w:start w:val="1"/>
      <w:numFmt w:val="lowerRoman"/>
      <w:lvlText w:val="%6."/>
      <w:lvlJc w:val="right"/>
      <w:pPr>
        <w:ind w:left="5945" w:hanging="180"/>
      </w:pPr>
    </w:lvl>
    <w:lvl w:ilvl="6" w:tplc="0408000F" w:tentative="1">
      <w:start w:val="1"/>
      <w:numFmt w:val="decimal"/>
      <w:lvlText w:val="%7."/>
      <w:lvlJc w:val="left"/>
      <w:pPr>
        <w:ind w:left="6665" w:hanging="360"/>
      </w:pPr>
    </w:lvl>
    <w:lvl w:ilvl="7" w:tplc="04080019" w:tentative="1">
      <w:start w:val="1"/>
      <w:numFmt w:val="lowerLetter"/>
      <w:lvlText w:val="%8."/>
      <w:lvlJc w:val="left"/>
      <w:pPr>
        <w:ind w:left="7385" w:hanging="360"/>
      </w:pPr>
    </w:lvl>
    <w:lvl w:ilvl="8" w:tplc="0408001B" w:tentative="1">
      <w:start w:val="1"/>
      <w:numFmt w:val="lowerRoman"/>
      <w:lvlText w:val="%9."/>
      <w:lvlJc w:val="right"/>
      <w:pPr>
        <w:ind w:left="8105" w:hanging="180"/>
      </w:pPr>
    </w:lvl>
  </w:abstractNum>
  <w:abstractNum w:abstractNumId="22" w15:restartNumberingAfterBreak="0">
    <w:nsid w:val="3270279B"/>
    <w:multiLevelType w:val="hybridMultilevel"/>
    <w:tmpl w:val="59D01C24"/>
    <w:lvl w:ilvl="0" w:tplc="DFAC6476">
      <w:start w:val="1"/>
      <w:numFmt w:val="lowerLetter"/>
      <w:lvlText w:val="(%1)"/>
      <w:lvlJc w:val="left"/>
      <w:pPr>
        <w:ind w:left="3513" w:hanging="360"/>
      </w:pPr>
      <w:rPr>
        <w:rFonts w:hint="default"/>
      </w:rPr>
    </w:lvl>
    <w:lvl w:ilvl="1" w:tplc="04080019" w:tentative="1">
      <w:start w:val="1"/>
      <w:numFmt w:val="lowerLetter"/>
      <w:lvlText w:val="%2."/>
      <w:lvlJc w:val="left"/>
      <w:pPr>
        <w:ind w:left="4233" w:hanging="360"/>
      </w:pPr>
    </w:lvl>
    <w:lvl w:ilvl="2" w:tplc="0408001B" w:tentative="1">
      <w:start w:val="1"/>
      <w:numFmt w:val="lowerRoman"/>
      <w:lvlText w:val="%3."/>
      <w:lvlJc w:val="right"/>
      <w:pPr>
        <w:ind w:left="4953" w:hanging="180"/>
      </w:pPr>
    </w:lvl>
    <w:lvl w:ilvl="3" w:tplc="0408000F" w:tentative="1">
      <w:start w:val="1"/>
      <w:numFmt w:val="decimal"/>
      <w:lvlText w:val="%4."/>
      <w:lvlJc w:val="left"/>
      <w:pPr>
        <w:ind w:left="5673" w:hanging="360"/>
      </w:pPr>
    </w:lvl>
    <w:lvl w:ilvl="4" w:tplc="04080019" w:tentative="1">
      <w:start w:val="1"/>
      <w:numFmt w:val="lowerLetter"/>
      <w:lvlText w:val="%5."/>
      <w:lvlJc w:val="left"/>
      <w:pPr>
        <w:ind w:left="6393" w:hanging="360"/>
      </w:pPr>
    </w:lvl>
    <w:lvl w:ilvl="5" w:tplc="0408001B" w:tentative="1">
      <w:start w:val="1"/>
      <w:numFmt w:val="lowerRoman"/>
      <w:lvlText w:val="%6."/>
      <w:lvlJc w:val="right"/>
      <w:pPr>
        <w:ind w:left="7113" w:hanging="180"/>
      </w:pPr>
    </w:lvl>
    <w:lvl w:ilvl="6" w:tplc="0408000F" w:tentative="1">
      <w:start w:val="1"/>
      <w:numFmt w:val="decimal"/>
      <w:lvlText w:val="%7."/>
      <w:lvlJc w:val="left"/>
      <w:pPr>
        <w:ind w:left="7833" w:hanging="360"/>
      </w:pPr>
    </w:lvl>
    <w:lvl w:ilvl="7" w:tplc="04080019" w:tentative="1">
      <w:start w:val="1"/>
      <w:numFmt w:val="lowerLetter"/>
      <w:lvlText w:val="%8."/>
      <w:lvlJc w:val="left"/>
      <w:pPr>
        <w:ind w:left="8553" w:hanging="360"/>
      </w:pPr>
    </w:lvl>
    <w:lvl w:ilvl="8" w:tplc="0408001B" w:tentative="1">
      <w:start w:val="1"/>
      <w:numFmt w:val="lowerRoman"/>
      <w:lvlText w:val="%9."/>
      <w:lvlJc w:val="right"/>
      <w:pPr>
        <w:ind w:left="9273" w:hanging="180"/>
      </w:pPr>
    </w:lvl>
  </w:abstractNum>
  <w:abstractNum w:abstractNumId="23" w15:restartNumberingAfterBreak="0">
    <w:nsid w:val="33B84E12"/>
    <w:multiLevelType w:val="hybridMultilevel"/>
    <w:tmpl w:val="99E8BFB8"/>
    <w:lvl w:ilvl="0" w:tplc="917CBE42">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4" w15:restartNumberingAfterBreak="0">
    <w:nsid w:val="39FC49E7"/>
    <w:multiLevelType w:val="hybridMultilevel"/>
    <w:tmpl w:val="3E3A8470"/>
    <w:lvl w:ilvl="0" w:tplc="2E0E453A">
      <w:start w:val="1"/>
      <w:numFmt w:val="decimal"/>
      <w:lvlText w:val="%1."/>
      <w:lvlJc w:val="left"/>
      <w:pPr>
        <w:ind w:left="1713" w:hanging="360"/>
      </w:pPr>
      <w:rPr>
        <w:rFonts w:hint="default"/>
        <w:b w:val="0"/>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5" w15:restartNumberingAfterBreak="0">
    <w:nsid w:val="3F6715AF"/>
    <w:multiLevelType w:val="hybridMultilevel"/>
    <w:tmpl w:val="6574B358"/>
    <w:lvl w:ilvl="0" w:tplc="815E594E">
      <w:start w:val="1"/>
      <w:numFmt w:val="decimal"/>
      <w:lvlText w:val="%1."/>
      <w:lvlJc w:val="left"/>
      <w:pPr>
        <w:ind w:left="2073" w:hanging="360"/>
      </w:pPr>
      <w:rPr>
        <w:rFonts w:hint="default"/>
      </w:rPr>
    </w:lvl>
    <w:lvl w:ilvl="1" w:tplc="04080019" w:tentative="1">
      <w:start w:val="1"/>
      <w:numFmt w:val="lowerLetter"/>
      <w:lvlText w:val="%2."/>
      <w:lvlJc w:val="left"/>
      <w:pPr>
        <w:ind w:left="2793" w:hanging="360"/>
      </w:pPr>
    </w:lvl>
    <w:lvl w:ilvl="2" w:tplc="0408001B" w:tentative="1">
      <w:start w:val="1"/>
      <w:numFmt w:val="lowerRoman"/>
      <w:lvlText w:val="%3."/>
      <w:lvlJc w:val="right"/>
      <w:pPr>
        <w:ind w:left="3513" w:hanging="180"/>
      </w:pPr>
    </w:lvl>
    <w:lvl w:ilvl="3" w:tplc="0408000F" w:tentative="1">
      <w:start w:val="1"/>
      <w:numFmt w:val="decimal"/>
      <w:lvlText w:val="%4."/>
      <w:lvlJc w:val="left"/>
      <w:pPr>
        <w:ind w:left="4233" w:hanging="360"/>
      </w:pPr>
    </w:lvl>
    <w:lvl w:ilvl="4" w:tplc="04080019" w:tentative="1">
      <w:start w:val="1"/>
      <w:numFmt w:val="lowerLetter"/>
      <w:lvlText w:val="%5."/>
      <w:lvlJc w:val="left"/>
      <w:pPr>
        <w:ind w:left="4953" w:hanging="360"/>
      </w:pPr>
    </w:lvl>
    <w:lvl w:ilvl="5" w:tplc="0408001B" w:tentative="1">
      <w:start w:val="1"/>
      <w:numFmt w:val="lowerRoman"/>
      <w:lvlText w:val="%6."/>
      <w:lvlJc w:val="right"/>
      <w:pPr>
        <w:ind w:left="5673" w:hanging="180"/>
      </w:pPr>
    </w:lvl>
    <w:lvl w:ilvl="6" w:tplc="0408000F" w:tentative="1">
      <w:start w:val="1"/>
      <w:numFmt w:val="decimal"/>
      <w:lvlText w:val="%7."/>
      <w:lvlJc w:val="left"/>
      <w:pPr>
        <w:ind w:left="6393" w:hanging="360"/>
      </w:pPr>
    </w:lvl>
    <w:lvl w:ilvl="7" w:tplc="04080019" w:tentative="1">
      <w:start w:val="1"/>
      <w:numFmt w:val="lowerLetter"/>
      <w:lvlText w:val="%8."/>
      <w:lvlJc w:val="left"/>
      <w:pPr>
        <w:ind w:left="7113" w:hanging="360"/>
      </w:pPr>
    </w:lvl>
    <w:lvl w:ilvl="8" w:tplc="0408001B" w:tentative="1">
      <w:start w:val="1"/>
      <w:numFmt w:val="lowerRoman"/>
      <w:lvlText w:val="%9."/>
      <w:lvlJc w:val="right"/>
      <w:pPr>
        <w:ind w:left="7833" w:hanging="180"/>
      </w:pPr>
    </w:lvl>
  </w:abstractNum>
  <w:abstractNum w:abstractNumId="26" w15:restartNumberingAfterBreak="0">
    <w:nsid w:val="428B1F0B"/>
    <w:multiLevelType w:val="hybridMultilevel"/>
    <w:tmpl w:val="121C2CE2"/>
    <w:lvl w:ilvl="0" w:tplc="4AFAEAE0">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7" w15:restartNumberingAfterBreak="0">
    <w:nsid w:val="44D85BF2"/>
    <w:multiLevelType w:val="hybridMultilevel"/>
    <w:tmpl w:val="25520536"/>
    <w:lvl w:ilvl="0" w:tplc="02DAAED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468C2F17"/>
    <w:multiLevelType w:val="hybridMultilevel"/>
    <w:tmpl w:val="55B8E5DE"/>
    <w:lvl w:ilvl="0" w:tplc="3CC81E36">
      <w:start w:val="1"/>
      <w:numFmt w:val="decimal"/>
      <w:lvlText w:val="%1."/>
      <w:lvlJc w:val="left"/>
      <w:pPr>
        <w:ind w:left="3904" w:hanging="360"/>
      </w:pPr>
      <w:rPr>
        <w:rFonts w:hint="default"/>
        <w:b w:val="0"/>
      </w:rPr>
    </w:lvl>
    <w:lvl w:ilvl="1" w:tplc="04080019" w:tentative="1">
      <w:start w:val="1"/>
      <w:numFmt w:val="lowerLetter"/>
      <w:lvlText w:val="%2."/>
      <w:lvlJc w:val="left"/>
      <w:pPr>
        <w:ind w:left="4624" w:hanging="360"/>
      </w:pPr>
    </w:lvl>
    <w:lvl w:ilvl="2" w:tplc="0408001B" w:tentative="1">
      <w:start w:val="1"/>
      <w:numFmt w:val="lowerRoman"/>
      <w:lvlText w:val="%3."/>
      <w:lvlJc w:val="right"/>
      <w:pPr>
        <w:ind w:left="5344" w:hanging="180"/>
      </w:pPr>
    </w:lvl>
    <w:lvl w:ilvl="3" w:tplc="0408000F" w:tentative="1">
      <w:start w:val="1"/>
      <w:numFmt w:val="decimal"/>
      <w:lvlText w:val="%4."/>
      <w:lvlJc w:val="left"/>
      <w:pPr>
        <w:ind w:left="6064" w:hanging="360"/>
      </w:pPr>
    </w:lvl>
    <w:lvl w:ilvl="4" w:tplc="04080019" w:tentative="1">
      <w:start w:val="1"/>
      <w:numFmt w:val="lowerLetter"/>
      <w:lvlText w:val="%5."/>
      <w:lvlJc w:val="left"/>
      <w:pPr>
        <w:ind w:left="6784" w:hanging="360"/>
      </w:pPr>
    </w:lvl>
    <w:lvl w:ilvl="5" w:tplc="0408001B" w:tentative="1">
      <w:start w:val="1"/>
      <w:numFmt w:val="lowerRoman"/>
      <w:lvlText w:val="%6."/>
      <w:lvlJc w:val="right"/>
      <w:pPr>
        <w:ind w:left="7504" w:hanging="180"/>
      </w:pPr>
    </w:lvl>
    <w:lvl w:ilvl="6" w:tplc="0408000F" w:tentative="1">
      <w:start w:val="1"/>
      <w:numFmt w:val="decimal"/>
      <w:lvlText w:val="%7."/>
      <w:lvlJc w:val="left"/>
      <w:pPr>
        <w:ind w:left="8224" w:hanging="360"/>
      </w:pPr>
    </w:lvl>
    <w:lvl w:ilvl="7" w:tplc="04080019" w:tentative="1">
      <w:start w:val="1"/>
      <w:numFmt w:val="lowerLetter"/>
      <w:lvlText w:val="%8."/>
      <w:lvlJc w:val="left"/>
      <w:pPr>
        <w:ind w:left="8944" w:hanging="360"/>
      </w:pPr>
    </w:lvl>
    <w:lvl w:ilvl="8" w:tplc="0408001B" w:tentative="1">
      <w:start w:val="1"/>
      <w:numFmt w:val="lowerRoman"/>
      <w:lvlText w:val="%9."/>
      <w:lvlJc w:val="right"/>
      <w:pPr>
        <w:ind w:left="9664" w:hanging="180"/>
      </w:pPr>
    </w:lvl>
  </w:abstractNum>
  <w:abstractNum w:abstractNumId="29" w15:restartNumberingAfterBreak="0">
    <w:nsid w:val="476530C8"/>
    <w:multiLevelType w:val="hybridMultilevel"/>
    <w:tmpl w:val="5A4206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7D0960"/>
    <w:multiLevelType w:val="hybridMultilevel"/>
    <w:tmpl w:val="D10EA394"/>
    <w:lvl w:ilvl="0" w:tplc="8E78301A">
      <w:start w:val="1"/>
      <w:numFmt w:val="lowerLetter"/>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31" w15:restartNumberingAfterBreak="0">
    <w:nsid w:val="4DE63865"/>
    <w:multiLevelType w:val="hybridMultilevel"/>
    <w:tmpl w:val="9704F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E055F7C"/>
    <w:multiLevelType w:val="hybridMultilevel"/>
    <w:tmpl w:val="36583344"/>
    <w:lvl w:ilvl="0" w:tplc="D2165362">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3" w15:restartNumberingAfterBreak="0">
    <w:nsid w:val="53BE6FCF"/>
    <w:multiLevelType w:val="hybridMultilevel"/>
    <w:tmpl w:val="6F36FD3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44F16BC"/>
    <w:multiLevelType w:val="hybridMultilevel"/>
    <w:tmpl w:val="0952D4B2"/>
    <w:lvl w:ilvl="0" w:tplc="2684134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55D46ADE"/>
    <w:multiLevelType w:val="hybridMultilevel"/>
    <w:tmpl w:val="105639E8"/>
    <w:lvl w:ilvl="0" w:tplc="7458CB98">
      <w:start w:val="1"/>
      <w:numFmt w:val="decimal"/>
      <w:lvlText w:val="%1."/>
      <w:lvlJc w:val="left"/>
      <w:pPr>
        <w:ind w:left="3153" w:hanging="360"/>
      </w:pPr>
      <w:rPr>
        <w:rFonts w:hint="default"/>
      </w:rPr>
    </w:lvl>
    <w:lvl w:ilvl="1" w:tplc="04080019" w:tentative="1">
      <w:start w:val="1"/>
      <w:numFmt w:val="lowerLetter"/>
      <w:lvlText w:val="%2."/>
      <w:lvlJc w:val="left"/>
      <w:pPr>
        <w:ind w:left="3873" w:hanging="360"/>
      </w:pPr>
    </w:lvl>
    <w:lvl w:ilvl="2" w:tplc="0408001B" w:tentative="1">
      <w:start w:val="1"/>
      <w:numFmt w:val="lowerRoman"/>
      <w:lvlText w:val="%3."/>
      <w:lvlJc w:val="right"/>
      <w:pPr>
        <w:ind w:left="4593" w:hanging="180"/>
      </w:pPr>
    </w:lvl>
    <w:lvl w:ilvl="3" w:tplc="0408000F" w:tentative="1">
      <w:start w:val="1"/>
      <w:numFmt w:val="decimal"/>
      <w:lvlText w:val="%4."/>
      <w:lvlJc w:val="left"/>
      <w:pPr>
        <w:ind w:left="5313" w:hanging="360"/>
      </w:pPr>
    </w:lvl>
    <w:lvl w:ilvl="4" w:tplc="04080019" w:tentative="1">
      <w:start w:val="1"/>
      <w:numFmt w:val="lowerLetter"/>
      <w:lvlText w:val="%5."/>
      <w:lvlJc w:val="left"/>
      <w:pPr>
        <w:ind w:left="6033" w:hanging="360"/>
      </w:pPr>
    </w:lvl>
    <w:lvl w:ilvl="5" w:tplc="0408001B" w:tentative="1">
      <w:start w:val="1"/>
      <w:numFmt w:val="lowerRoman"/>
      <w:lvlText w:val="%6."/>
      <w:lvlJc w:val="right"/>
      <w:pPr>
        <w:ind w:left="6753" w:hanging="180"/>
      </w:pPr>
    </w:lvl>
    <w:lvl w:ilvl="6" w:tplc="0408000F" w:tentative="1">
      <w:start w:val="1"/>
      <w:numFmt w:val="decimal"/>
      <w:lvlText w:val="%7."/>
      <w:lvlJc w:val="left"/>
      <w:pPr>
        <w:ind w:left="7473" w:hanging="360"/>
      </w:pPr>
    </w:lvl>
    <w:lvl w:ilvl="7" w:tplc="04080019" w:tentative="1">
      <w:start w:val="1"/>
      <w:numFmt w:val="lowerLetter"/>
      <w:lvlText w:val="%8."/>
      <w:lvlJc w:val="left"/>
      <w:pPr>
        <w:ind w:left="8193" w:hanging="360"/>
      </w:pPr>
    </w:lvl>
    <w:lvl w:ilvl="8" w:tplc="0408001B" w:tentative="1">
      <w:start w:val="1"/>
      <w:numFmt w:val="lowerRoman"/>
      <w:lvlText w:val="%9."/>
      <w:lvlJc w:val="right"/>
      <w:pPr>
        <w:ind w:left="8913" w:hanging="180"/>
      </w:pPr>
    </w:lvl>
  </w:abstractNum>
  <w:abstractNum w:abstractNumId="36" w15:restartNumberingAfterBreak="0">
    <w:nsid w:val="5CCF31D1"/>
    <w:multiLevelType w:val="hybridMultilevel"/>
    <w:tmpl w:val="9E7EBBF2"/>
    <w:lvl w:ilvl="0" w:tplc="EC4A92E4">
      <w:start w:val="1"/>
      <w:numFmt w:val="lowerLetter"/>
      <w:lvlText w:val="(%1)"/>
      <w:lvlJc w:val="left"/>
      <w:pPr>
        <w:ind w:left="2628" w:hanging="360"/>
      </w:pPr>
      <w:rPr>
        <w:rFonts w:hint="default"/>
      </w:rPr>
    </w:lvl>
    <w:lvl w:ilvl="1" w:tplc="04080019" w:tentative="1">
      <w:start w:val="1"/>
      <w:numFmt w:val="lowerLetter"/>
      <w:lvlText w:val="%2."/>
      <w:lvlJc w:val="left"/>
      <w:pPr>
        <w:ind w:left="3348" w:hanging="360"/>
      </w:pPr>
    </w:lvl>
    <w:lvl w:ilvl="2" w:tplc="0408001B" w:tentative="1">
      <w:start w:val="1"/>
      <w:numFmt w:val="lowerRoman"/>
      <w:lvlText w:val="%3."/>
      <w:lvlJc w:val="right"/>
      <w:pPr>
        <w:ind w:left="4068" w:hanging="180"/>
      </w:pPr>
    </w:lvl>
    <w:lvl w:ilvl="3" w:tplc="0408000F" w:tentative="1">
      <w:start w:val="1"/>
      <w:numFmt w:val="decimal"/>
      <w:lvlText w:val="%4."/>
      <w:lvlJc w:val="left"/>
      <w:pPr>
        <w:ind w:left="4788" w:hanging="360"/>
      </w:pPr>
    </w:lvl>
    <w:lvl w:ilvl="4" w:tplc="04080019" w:tentative="1">
      <w:start w:val="1"/>
      <w:numFmt w:val="lowerLetter"/>
      <w:lvlText w:val="%5."/>
      <w:lvlJc w:val="left"/>
      <w:pPr>
        <w:ind w:left="5508" w:hanging="360"/>
      </w:pPr>
    </w:lvl>
    <w:lvl w:ilvl="5" w:tplc="0408001B" w:tentative="1">
      <w:start w:val="1"/>
      <w:numFmt w:val="lowerRoman"/>
      <w:lvlText w:val="%6."/>
      <w:lvlJc w:val="right"/>
      <w:pPr>
        <w:ind w:left="6228" w:hanging="180"/>
      </w:pPr>
    </w:lvl>
    <w:lvl w:ilvl="6" w:tplc="0408000F" w:tentative="1">
      <w:start w:val="1"/>
      <w:numFmt w:val="decimal"/>
      <w:lvlText w:val="%7."/>
      <w:lvlJc w:val="left"/>
      <w:pPr>
        <w:ind w:left="6948" w:hanging="360"/>
      </w:pPr>
    </w:lvl>
    <w:lvl w:ilvl="7" w:tplc="04080019" w:tentative="1">
      <w:start w:val="1"/>
      <w:numFmt w:val="lowerLetter"/>
      <w:lvlText w:val="%8."/>
      <w:lvlJc w:val="left"/>
      <w:pPr>
        <w:ind w:left="7668" w:hanging="360"/>
      </w:pPr>
    </w:lvl>
    <w:lvl w:ilvl="8" w:tplc="0408001B" w:tentative="1">
      <w:start w:val="1"/>
      <w:numFmt w:val="lowerRoman"/>
      <w:lvlText w:val="%9."/>
      <w:lvlJc w:val="right"/>
      <w:pPr>
        <w:ind w:left="8388" w:hanging="180"/>
      </w:pPr>
    </w:lvl>
  </w:abstractNum>
  <w:abstractNum w:abstractNumId="37" w15:restartNumberingAfterBreak="0">
    <w:nsid w:val="64125C5C"/>
    <w:multiLevelType w:val="hybridMultilevel"/>
    <w:tmpl w:val="84C264D2"/>
    <w:lvl w:ilvl="0" w:tplc="80E082EE">
      <w:start w:val="1"/>
      <w:numFmt w:val="lowerLetter"/>
      <w:lvlText w:val="(%1)"/>
      <w:lvlJc w:val="left"/>
      <w:pPr>
        <w:ind w:left="3195" w:hanging="360"/>
      </w:pPr>
      <w:rPr>
        <w:rFonts w:hint="default"/>
      </w:rPr>
    </w:lvl>
    <w:lvl w:ilvl="1" w:tplc="04080019" w:tentative="1">
      <w:start w:val="1"/>
      <w:numFmt w:val="lowerLetter"/>
      <w:lvlText w:val="%2."/>
      <w:lvlJc w:val="left"/>
      <w:pPr>
        <w:ind w:left="3915" w:hanging="360"/>
      </w:pPr>
    </w:lvl>
    <w:lvl w:ilvl="2" w:tplc="0408001B" w:tentative="1">
      <w:start w:val="1"/>
      <w:numFmt w:val="lowerRoman"/>
      <w:lvlText w:val="%3."/>
      <w:lvlJc w:val="right"/>
      <w:pPr>
        <w:ind w:left="4635" w:hanging="180"/>
      </w:pPr>
    </w:lvl>
    <w:lvl w:ilvl="3" w:tplc="0408000F" w:tentative="1">
      <w:start w:val="1"/>
      <w:numFmt w:val="decimal"/>
      <w:lvlText w:val="%4."/>
      <w:lvlJc w:val="left"/>
      <w:pPr>
        <w:ind w:left="5355" w:hanging="360"/>
      </w:pPr>
    </w:lvl>
    <w:lvl w:ilvl="4" w:tplc="04080019" w:tentative="1">
      <w:start w:val="1"/>
      <w:numFmt w:val="lowerLetter"/>
      <w:lvlText w:val="%5."/>
      <w:lvlJc w:val="left"/>
      <w:pPr>
        <w:ind w:left="6075" w:hanging="360"/>
      </w:pPr>
    </w:lvl>
    <w:lvl w:ilvl="5" w:tplc="0408001B" w:tentative="1">
      <w:start w:val="1"/>
      <w:numFmt w:val="lowerRoman"/>
      <w:lvlText w:val="%6."/>
      <w:lvlJc w:val="right"/>
      <w:pPr>
        <w:ind w:left="6795" w:hanging="180"/>
      </w:pPr>
    </w:lvl>
    <w:lvl w:ilvl="6" w:tplc="0408000F" w:tentative="1">
      <w:start w:val="1"/>
      <w:numFmt w:val="decimal"/>
      <w:lvlText w:val="%7."/>
      <w:lvlJc w:val="left"/>
      <w:pPr>
        <w:ind w:left="7515" w:hanging="360"/>
      </w:pPr>
    </w:lvl>
    <w:lvl w:ilvl="7" w:tplc="04080019" w:tentative="1">
      <w:start w:val="1"/>
      <w:numFmt w:val="lowerLetter"/>
      <w:lvlText w:val="%8."/>
      <w:lvlJc w:val="left"/>
      <w:pPr>
        <w:ind w:left="8235" w:hanging="360"/>
      </w:pPr>
    </w:lvl>
    <w:lvl w:ilvl="8" w:tplc="0408001B" w:tentative="1">
      <w:start w:val="1"/>
      <w:numFmt w:val="lowerRoman"/>
      <w:lvlText w:val="%9."/>
      <w:lvlJc w:val="right"/>
      <w:pPr>
        <w:ind w:left="8955" w:hanging="180"/>
      </w:pPr>
    </w:lvl>
  </w:abstractNum>
  <w:abstractNum w:abstractNumId="38" w15:restartNumberingAfterBreak="0">
    <w:nsid w:val="64CB01B9"/>
    <w:multiLevelType w:val="hybridMultilevel"/>
    <w:tmpl w:val="A560F202"/>
    <w:lvl w:ilvl="0" w:tplc="2DEC05F4">
      <w:start w:val="1"/>
      <w:numFmt w:val="decimal"/>
      <w:lvlText w:val="%1."/>
      <w:lvlJc w:val="left"/>
      <w:pPr>
        <w:ind w:left="3490" w:hanging="360"/>
      </w:pPr>
      <w:rPr>
        <w:rFonts w:hint="default"/>
        <w:b w:val="0"/>
      </w:rPr>
    </w:lvl>
    <w:lvl w:ilvl="1" w:tplc="04080019" w:tentative="1">
      <w:start w:val="1"/>
      <w:numFmt w:val="lowerLetter"/>
      <w:lvlText w:val="%2."/>
      <w:lvlJc w:val="left"/>
      <w:pPr>
        <w:ind w:left="4210" w:hanging="360"/>
      </w:pPr>
    </w:lvl>
    <w:lvl w:ilvl="2" w:tplc="0408001B" w:tentative="1">
      <w:start w:val="1"/>
      <w:numFmt w:val="lowerRoman"/>
      <w:lvlText w:val="%3."/>
      <w:lvlJc w:val="right"/>
      <w:pPr>
        <w:ind w:left="4930" w:hanging="180"/>
      </w:pPr>
    </w:lvl>
    <w:lvl w:ilvl="3" w:tplc="0408000F" w:tentative="1">
      <w:start w:val="1"/>
      <w:numFmt w:val="decimal"/>
      <w:lvlText w:val="%4."/>
      <w:lvlJc w:val="left"/>
      <w:pPr>
        <w:ind w:left="5650" w:hanging="360"/>
      </w:pPr>
    </w:lvl>
    <w:lvl w:ilvl="4" w:tplc="04080019" w:tentative="1">
      <w:start w:val="1"/>
      <w:numFmt w:val="lowerLetter"/>
      <w:lvlText w:val="%5."/>
      <w:lvlJc w:val="left"/>
      <w:pPr>
        <w:ind w:left="6370" w:hanging="360"/>
      </w:pPr>
    </w:lvl>
    <w:lvl w:ilvl="5" w:tplc="0408001B" w:tentative="1">
      <w:start w:val="1"/>
      <w:numFmt w:val="lowerRoman"/>
      <w:lvlText w:val="%6."/>
      <w:lvlJc w:val="right"/>
      <w:pPr>
        <w:ind w:left="7090" w:hanging="180"/>
      </w:pPr>
    </w:lvl>
    <w:lvl w:ilvl="6" w:tplc="0408000F" w:tentative="1">
      <w:start w:val="1"/>
      <w:numFmt w:val="decimal"/>
      <w:lvlText w:val="%7."/>
      <w:lvlJc w:val="left"/>
      <w:pPr>
        <w:ind w:left="7810" w:hanging="360"/>
      </w:pPr>
    </w:lvl>
    <w:lvl w:ilvl="7" w:tplc="04080019" w:tentative="1">
      <w:start w:val="1"/>
      <w:numFmt w:val="lowerLetter"/>
      <w:lvlText w:val="%8."/>
      <w:lvlJc w:val="left"/>
      <w:pPr>
        <w:ind w:left="8530" w:hanging="360"/>
      </w:pPr>
    </w:lvl>
    <w:lvl w:ilvl="8" w:tplc="0408001B" w:tentative="1">
      <w:start w:val="1"/>
      <w:numFmt w:val="lowerRoman"/>
      <w:lvlText w:val="%9."/>
      <w:lvlJc w:val="right"/>
      <w:pPr>
        <w:ind w:left="9250" w:hanging="180"/>
      </w:pPr>
    </w:lvl>
  </w:abstractNum>
  <w:abstractNum w:abstractNumId="39" w15:restartNumberingAfterBreak="0">
    <w:nsid w:val="667A10C5"/>
    <w:multiLevelType w:val="hybridMultilevel"/>
    <w:tmpl w:val="8C9A965A"/>
    <w:lvl w:ilvl="0" w:tplc="FC168B46">
      <w:start w:val="1"/>
      <w:numFmt w:val="decimal"/>
      <w:lvlText w:val="%1."/>
      <w:lvlJc w:val="left"/>
      <w:pPr>
        <w:ind w:left="3130" w:hanging="360"/>
      </w:pPr>
      <w:rPr>
        <w:rFonts w:hint="default"/>
      </w:rPr>
    </w:lvl>
    <w:lvl w:ilvl="1" w:tplc="04080019" w:tentative="1">
      <w:start w:val="1"/>
      <w:numFmt w:val="lowerLetter"/>
      <w:lvlText w:val="%2."/>
      <w:lvlJc w:val="left"/>
      <w:pPr>
        <w:ind w:left="3850" w:hanging="360"/>
      </w:pPr>
    </w:lvl>
    <w:lvl w:ilvl="2" w:tplc="0408001B" w:tentative="1">
      <w:start w:val="1"/>
      <w:numFmt w:val="lowerRoman"/>
      <w:lvlText w:val="%3."/>
      <w:lvlJc w:val="right"/>
      <w:pPr>
        <w:ind w:left="4570" w:hanging="180"/>
      </w:pPr>
    </w:lvl>
    <w:lvl w:ilvl="3" w:tplc="0408000F" w:tentative="1">
      <w:start w:val="1"/>
      <w:numFmt w:val="decimal"/>
      <w:lvlText w:val="%4."/>
      <w:lvlJc w:val="left"/>
      <w:pPr>
        <w:ind w:left="5290" w:hanging="360"/>
      </w:pPr>
    </w:lvl>
    <w:lvl w:ilvl="4" w:tplc="04080019" w:tentative="1">
      <w:start w:val="1"/>
      <w:numFmt w:val="lowerLetter"/>
      <w:lvlText w:val="%5."/>
      <w:lvlJc w:val="left"/>
      <w:pPr>
        <w:ind w:left="6010" w:hanging="360"/>
      </w:pPr>
    </w:lvl>
    <w:lvl w:ilvl="5" w:tplc="0408001B" w:tentative="1">
      <w:start w:val="1"/>
      <w:numFmt w:val="lowerRoman"/>
      <w:lvlText w:val="%6."/>
      <w:lvlJc w:val="right"/>
      <w:pPr>
        <w:ind w:left="6730" w:hanging="180"/>
      </w:pPr>
    </w:lvl>
    <w:lvl w:ilvl="6" w:tplc="0408000F" w:tentative="1">
      <w:start w:val="1"/>
      <w:numFmt w:val="decimal"/>
      <w:lvlText w:val="%7."/>
      <w:lvlJc w:val="left"/>
      <w:pPr>
        <w:ind w:left="7450" w:hanging="360"/>
      </w:pPr>
    </w:lvl>
    <w:lvl w:ilvl="7" w:tplc="04080019" w:tentative="1">
      <w:start w:val="1"/>
      <w:numFmt w:val="lowerLetter"/>
      <w:lvlText w:val="%8."/>
      <w:lvlJc w:val="left"/>
      <w:pPr>
        <w:ind w:left="8170" w:hanging="360"/>
      </w:pPr>
    </w:lvl>
    <w:lvl w:ilvl="8" w:tplc="0408001B" w:tentative="1">
      <w:start w:val="1"/>
      <w:numFmt w:val="lowerRoman"/>
      <w:lvlText w:val="%9."/>
      <w:lvlJc w:val="right"/>
      <w:pPr>
        <w:ind w:left="8890" w:hanging="180"/>
      </w:pPr>
    </w:lvl>
  </w:abstractNum>
  <w:abstractNum w:abstractNumId="40" w15:restartNumberingAfterBreak="0">
    <w:nsid w:val="69873652"/>
    <w:multiLevelType w:val="hybridMultilevel"/>
    <w:tmpl w:val="5454A882"/>
    <w:lvl w:ilvl="0" w:tplc="9CB69688">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69F51BD8"/>
    <w:multiLevelType w:val="hybridMultilevel"/>
    <w:tmpl w:val="65F24CEA"/>
    <w:lvl w:ilvl="0" w:tplc="E820CB44">
      <w:start w:val="1"/>
      <w:numFmt w:val="decimal"/>
      <w:lvlText w:val="%1."/>
      <w:lvlJc w:val="left"/>
      <w:pPr>
        <w:ind w:left="2793" w:hanging="360"/>
      </w:pPr>
      <w:rPr>
        <w:rFonts w:hint="default"/>
      </w:rPr>
    </w:lvl>
    <w:lvl w:ilvl="1" w:tplc="04080019" w:tentative="1">
      <w:start w:val="1"/>
      <w:numFmt w:val="lowerLetter"/>
      <w:lvlText w:val="%2."/>
      <w:lvlJc w:val="left"/>
      <w:pPr>
        <w:ind w:left="3513" w:hanging="360"/>
      </w:pPr>
    </w:lvl>
    <w:lvl w:ilvl="2" w:tplc="0408001B" w:tentative="1">
      <w:start w:val="1"/>
      <w:numFmt w:val="lowerRoman"/>
      <w:lvlText w:val="%3."/>
      <w:lvlJc w:val="right"/>
      <w:pPr>
        <w:ind w:left="4233" w:hanging="180"/>
      </w:pPr>
    </w:lvl>
    <w:lvl w:ilvl="3" w:tplc="0408000F" w:tentative="1">
      <w:start w:val="1"/>
      <w:numFmt w:val="decimal"/>
      <w:lvlText w:val="%4."/>
      <w:lvlJc w:val="left"/>
      <w:pPr>
        <w:ind w:left="4953" w:hanging="360"/>
      </w:pPr>
    </w:lvl>
    <w:lvl w:ilvl="4" w:tplc="04080019" w:tentative="1">
      <w:start w:val="1"/>
      <w:numFmt w:val="lowerLetter"/>
      <w:lvlText w:val="%5."/>
      <w:lvlJc w:val="left"/>
      <w:pPr>
        <w:ind w:left="5673" w:hanging="360"/>
      </w:pPr>
    </w:lvl>
    <w:lvl w:ilvl="5" w:tplc="0408001B" w:tentative="1">
      <w:start w:val="1"/>
      <w:numFmt w:val="lowerRoman"/>
      <w:lvlText w:val="%6."/>
      <w:lvlJc w:val="right"/>
      <w:pPr>
        <w:ind w:left="6393" w:hanging="180"/>
      </w:pPr>
    </w:lvl>
    <w:lvl w:ilvl="6" w:tplc="0408000F" w:tentative="1">
      <w:start w:val="1"/>
      <w:numFmt w:val="decimal"/>
      <w:lvlText w:val="%7."/>
      <w:lvlJc w:val="left"/>
      <w:pPr>
        <w:ind w:left="7113" w:hanging="360"/>
      </w:pPr>
    </w:lvl>
    <w:lvl w:ilvl="7" w:tplc="04080019" w:tentative="1">
      <w:start w:val="1"/>
      <w:numFmt w:val="lowerLetter"/>
      <w:lvlText w:val="%8."/>
      <w:lvlJc w:val="left"/>
      <w:pPr>
        <w:ind w:left="7833" w:hanging="360"/>
      </w:pPr>
    </w:lvl>
    <w:lvl w:ilvl="8" w:tplc="0408001B" w:tentative="1">
      <w:start w:val="1"/>
      <w:numFmt w:val="lowerRoman"/>
      <w:lvlText w:val="%9."/>
      <w:lvlJc w:val="right"/>
      <w:pPr>
        <w:ind w:left="8553" w:hanging="180"/>
      </w:pPr>
    </w:lvl>
  </w:abstractNum>
  <w:abstractNum w:abstractNumId="42" w15:restartNumberingAfterBreak="0">
    <w:nsid w:val="70EC51EE"/>
    <w:multiLevelType w:val="hybridMultilevel"/>
    <w:tmpl w:val="7FC630A0"/>
    <w:lvl w:ilvl="0" w:tplc="17BA926A">
      <w:start w:val="1"/>
      <w:numFmt w:val="decimal"/>
      <w:lvlText w:val="%1."/>
      <w:lvlJc w:val="left"/>
      <w:pPr>
        <w:ind w:left="2793" w:hanging="360"/>
      </w:pPr>
      <w:rPr>
        <w:rFonts w:hint="default"/>
      </w:rPr>
    </w:lvl>
    <w:lvl w:ilvl="1" w:tplc="04080019" w:tentative="1">
      <w:start w:val="1"/>
      <w:numFmt w:val="lowerLetter"/>
      <w:lvlText w:val="%2."/>
      <w:lvlJc w:val="left"/>
      <w:pPr>
        <w:ind w:left="3513" w:hanging="360"/>
      </w:pPr>
    </w:lvl>
    <w:lvl w:ilvl="2" w:tplc="0408001B" w:tentative="1">
      <w:start w:val="1"/>
      <w:numFmt w:val="lowerRoman"/>
      <w:lvlText w:val="%3."/>
      <w:lvlJc w:val="right"/>
      <w:pPr>
        <w:ind w:left="4233" w:hanging="180"/>
      </w:pPr>
    </w:lvl>
    <w:lvl w:ilvl="3" w:tplc="0408000F" w:tentative="1">
      <w:start w:val="1"/>
      <w:numFmt w:val="decimal"/>
      <w:lvlText w:val="%4."/>
      <w:lvlJc w:val="left"/>
      <w:pPr>
        <w:ind w:left="4953" w:hanging="360"/>
      </w:pPr>
    </w:lvl>
    <w:lvl w:ilvl="4" w:tplc="04080019" w:tentative="1">
      <w:start w:val="1"/>
      <w:numFmt w:val="lowerLetter"/>
      <w:lvlText w:val="%5."/>
      <w:lvlJc w:val="left"/>
      <w:pPr>
        <w:ind w:left="5673" w:hanging="360"/>
      </w:pPr>
    </w:lvl>
    <w:lvl w:ilvl="5" w:tplc="0408001B" w:tentative="1">
      <w:start w:val="1"/>
      <w:numFmt w:val="lowerRoman"/>
      <w:lvlText w:val="%6."/>
      <w:lvlJc w:val="right"/>
      <w:pPr>
        <w:ind w:left="6393" w:hanging="180"/>
      </w:pPr>
    </w:lvl>
    <w:lvl w:ilvl="6" w:tplc="0408000F" w:tentative="1">
      <w:start w:val="1"/>
      <w:numFmt w:val="decimal"/>
      <w:lvlText w:val="%7."/>
      <w:lvlJc w:val="left"/>
      <w:pPr>
        <w:ind w:left="7113" w:hanging="360"/>
      </w:pPr>
    </w:lvl>
    <w:lvl w:ilvl="7" w:tplc="04080019" w:tentative="1">
      <w:start w:val="1"/>
      <w:numFmt w:val="lowerLetter"/>
      <w:lvlText w:val="%8."/>
      <w:lvlJc w:val="left"/>
      <w:pPr>
        <w:ind w:left="7833" w:hanging="360"/>
      </w:pPr>
    </w:lvl>
    <w:lvl w:ilvl="8" w:tplc="0408001B" w:tentative="1">
      <w:start w:val="1"/>
      <w:numFmt w:val="lowerRoman"/>
      <w:lvlText w:val="%9."/>
      <w:lvlJc w:val="right"/>
      <w:pPr>
        <w:ind w:left="8553" w:hanging="180"/>
      </w:pPr>
    </w:lvl>
  </w:abstractNum>
  <w:abstractNum w:abstractNumId="43" w15:restartNumberingAfterBreak="0">
    <w:nsid w:val="7B28058B"/>
    <w:multiLevelType w:val="hybridMultilevel"/>
    <w:tmpl w:val="3D3481CE"/>
    <w:lvl w:ilvl="0" w:tplc="C54EFDE0">
      <w:start w:val="1"/>
      <w:numFmt w:val="decimal"/>
      <w:lvlText w:val="%1."/>
      <w:lvlJc w:val="left"/>
      <w:pPr>
        <w:ind w:left="2345" w:hanging="360"/>
      </w:pPr>
      <w:rPr>
        <w:rFonts w:hint="default"/>
      </w:rPr>
    </w:lvl>
    <w:lvl w:ilvl="1" w:tplc="04080019" w:tentative="1">
      <w:start w:val="1"/>
      <w:numFmt w:val="lowerLetter"/>
      <w:lvlText w:val="%2."/>
      <w:lvlJc w:val="left"/>
      <w:pPr>
        <w:ind w:left="3065" w:hanging="360"/>
      </w:pPr>
    </w:lvl>
    <w:lvl w:ilvl="2" w:tplc="0408001B" w:tentative="1">
      <w:start w:val="1"/>
      <w:numFmt w:val="lowerRoman"/>
      <w:lvlText w:val="%3."/>
      <w:lvlJc w:val="right"/>
      <w:pPr>
        <w:ind w:left="3785" w:hanging="180"/>
      </w:pPr>
    </w:lvl>
    <w:lvl w:ilvl="3" w:tplc="0408000F" w:tentative="1">
      <w:start w:val="1"/>
      <w:numFmt w:val="decimal"/>
      <w:lvlText w:val="%4."/>
      <w:lvlJc w:val="left"/>
      <w:pPr>
        <w:ind w:left="4505" w:hanging="360"/>
      </w:pPr>
    </w:lvl>
    <w:lvl w:ilvl="4" w:tplc="04080019" w:tentative="1">
      <w:start w:val="1"/>
      <w:numFmt w:val="lowerLetter"/>
      <w:lvlText w:val="%5."/>
      <w:lvlJc w:val="left"/>
      <w:pPr>
        <w:ind w:left="5225" w:hanging="360"/>
      </w:pPr>
    </w:lvl>
    <w:lvl w:ilvl="5" w:tplc="0408001B" w:tentative="1">
      <w:start w:val="1"/>
      <w:numFmt w:val="lowerRoman"/>
      <w:lvlText w:val="%6."/>
      <w:lvlJc w:val="right"/>
      <w:pPr>
        <w:ind w:left="5945" w:hanging="180"/>
      </w:pPr>
    </w:lvl>
    <w:lvl w:ilvl="6" w:tplc="0408000F" w:tentative="1">
      <w:start w:val="1"/>
      <w:numFmt w:val="decimal"/>
      <w:lvlText w:val="%7."/>
      <w:lvlJc w:val="left"/>
      <w:pPr>
        <w:ind w:left="6665" w:hanging="360"/>
      </w:pPr>
    </w:lvl>
    <w:lvl w:ilvl="7" w:tplc="04080019" w:tentative="1">
      <w:start w:val="1"/>
      <w:numFmt w:val="lowerLetter"/>
      <w:lvlText w:val="%8."/>
      <w:lvlJc w:val="left"/>
      <w:pPr>
        <w:ind w:left="7385" w:hanging="360"/>
      </w:pPr>
    </w:lvl>
    <w:lvl w:ilvl="8" w:tplc="0408001B" w:tentative="1">
      <w:start w:val="1"/>
      <w:numFmt w:val="lowerRoman"/>
      <w:lvlText w:val="%9."/>
      <w:lvlJc w:val="right"/>
      <w:pPr>
        <w:ind w:left="8105" w:hanging="180"/>
      </w:pPr>
    </w:lvl>
  </w:abstractNum>
  <w:abstractNum w:abstractNumId="44" w15:restartNumberingAfterBreak="0">
    <w:nsid w:val="7C56505E"/>
    <w:multiLevelType w:val="hybridMultilevel"/>
    <w:tmpl w:val="2654B178"/>
    <w:lvl w:ilvl="0" w:tplc="D3DC368C">
      <w:start w:val="1"/>
      <w:numFmt w:val="decimal"/>
      <w:lvlText w:val="%1."/>
      <w:lvlJc w:val="left"/>
      <w:pPr>
        <w:ind w:left="3490" w:hanging="360"/>
      </w:pPr>
      <w:rPr>
        <w:rFonts w:hint="default"/>
      </w:rPr>
    </w:lvl>
    <w:lvl w:ilvl="1" w:tplc="04080019" w:tentative="1">
      <w:start w:val="1"/>
      <w:numFmt w:val="lowerLetter"/>
      <w:lvlText w:val="%2."/>
      <w:lvlJc w:val="left"/>
      <w:pPr>
        <w:ind w:left="4210" w:hanging="360"/>
      </w:pPr>
    </w:lvl>
    <w:lvl w:ilvl="2" w:tplc="0408001B" w:tentative="1">
      <w:start w:val="1"/>
      <w:numFmt w:val="lowerRoman"/>
      <w:lvlText w:val="%3."/>
      <w:lvlJc w:val="right"/>
      <w:pPr>
        <w:ind w:left="4930" w:hanging="180"/>
      </w:pPr>
    </w:lvl>
    <w:lvl w:ilvl="3" w:tplc="0408000F" w:tentative="1">
      <w:start w:val="1"/>
      <w:numFmt w:val="decimal"/>
      <w:lvlText w:val="%4."/>
      <w:lvlJc w:val="left"/>
      <w:pPr>
        <w:ind w:left="5650" w:hanging="360"/>
      </w:pPr>
    </w:lvl>
    <w:lvl w:ilvl="4" w:tplc="04080019" w:tentative="1">
      <w:start w:val="1"/>
      <w:numFmt w:val="lowerLetter"/>
      <w:lvlText w:val="%5."/>
      <w:lvlJc w:val="left"/>
      <w:pPr>
        <w:ind w:left="6370" w:hanging="360"/>
      </w:pPr>
    </w:lvl>
    <w:lvl w:ilvl="5" w:tplc="0408001B" w:tentative="1">
      <w:start w:val="1"/>
      <w:numFmt w:val="lowerRoman"/>
      <w:lvlText w:val="%6."/>
      <w:lvlJc w:val="right"/>
      <w:pPr>
        <w:ind w:left="7090" w:hanging="180"/>
      </w:pPr>
    </w:lvl>
    <w:lvl w:ilvl="6" w:tplc="0408000F" w:tentative="1">
      <w:start w:val="1"/>
      <w:numFmt w:val="decimal"/>
      <w:lvlText w:val="%7."/>
      <w:lvlJc w:val="left"/>
      <w:pPr>
        <w:ind w:left="7810" w:hanging="360"/>
      </w:pPr>
    </w:lvl>
    <w:lvl w:ilvl="7" w:tplc="04080019" w:tentative="1">
      <w:start w:val="1"/>
      <w:numFmt w:val="lowerLetter"/>
      <w:lvlText w:val="%8."/>
      <w:lvlJc w:val="left"/>
      <w:pPr>
        <w:ind w:left="8530" w:hanging="360"/>
      </w:pPr>
    </w:lvl>
    <w:lvl w:ilvl="8" w:tplc="0408001B" w:tentative="1">
      <w:start w:val="1"/>
      <w:numFmt w:val="lowerRoman"/>
      <w:lvlText w:val="%9."/>
      <w:lvlJc w:val="right"/>
      <w:pPr>
        <w:ind w:left="9250" w:hanging="180"/>
      </w:pPr>
    </w:lvl>
  </w:abstractNum>
  <w:abstractNum w:abstractNumId="45" w15:restartNumberingAfterBreak="0">
    <w:nsid w:val="7C8C5FFA"/>
    <w:multiLevelType w:val="hybridMultilevel"/>
    <w:tmpl w:val="FEC45670"/>
    <w:lvl w:ilvl="0" w:tplc="642C4D7C">
      <w:start w:val="1"/>
      <w:numFmt w:val="decimal"/>
      <w:lvlText w:val="%1."/>
      <w:lvlJc w:val="left"/>
      <w:pPr>
        <w:ind w:left="2705" w:hanging="360"/>
      </w:pPr>
      <w:rPr>
        <w:rFonts w:hint="default"/>
      </w:rPr>
    </w:lvl>
    <w:lvl w:ilvl="1" w:tplc="04080019" w:tentative="1">
      <w:start w:val="1"/>
      <w:numFmt w:val="lowerLetter"/>
      <w:lvlText w:val="%2."/>
      <w:lvlJc w:val="left"/>
      <w:pPr>
        <w:ind w:left="3425" w:hanging="360"/>
      </w:pPr>
    </w:lvl>
    <w:lvl w:ilvl="2" w:tplc="0408001B" w:tentative="1">
      <w:start w:val="1"/>
      <w:numFmt w:val="lowerRoman"/>
      <w:lvlText w:val="%3."/>
      <w:lvlJc w:val="right"/>
      <w:pPr>
        <w:ind w:left="4145" w:hanging="180"/>
      </w:pPr>
    </w:lvl>
    <w:lvl w:ilvl="3" w:tplc="0408000F" w:tentative="1">
      <w:start w:val="1"/>
      <w:numFmt w:val="decimal"/>
      <w:lvlText w:val="%4."/>
      <w:lvlJc w:val="left"/>
      <w:pPr>
        <w:ind w:left="4865" w:hanging="360"/>
      </w:pPr>
    </w:lvl>
    <w:lvl w:ilvl="4" w:tplc="04080019" w:tentative="1">
      <w:start w:val="1"/>
      <w:numFmt w:val="lowerLetter"/>
      <w:lvlText w:val="%5."/>
      <w:lvlJc w:val="left"/>
      <w:pPr>
        <w:ind w:left="5585" w:hanging="360"/>
      </w:pPr>
    </w:lvl>
    <w:lvl w:ilvl="5" w:tplc="0408001B" w:tentative="1">
      <w:start w:val="1"/>
      <w:numFmt w:val="lowerRoman"/>
      <w:lvlText w:val="%6."/>
      <w:lvlJc w:val="right"/>
      <w:pPr>
        <w:ind w:left="6305" w:hanging="180"/>
      </w:pPr>
    </w:lvl>
    <w:lvl w:ilvl="6" w:tplc="0408000F" w:tentative="1">
      <w:start w:val="1"/>
      <w:numFmt w:val="decimal"/>
      <w:lvlText w:val="%7."/>
      <w:lvlJc w:val="left"/>
      <w:pPr>
        <w:ind w:left="7025" w:hanging="360"/>
      </w:pPr>
    </w:lvl>
    <w:lvl w:ilvl="7" w:tplc="04080019" w:tentative="1">
      <w:start w:val="1"/>
      <w:numFmt w:val="lowerLetter"/>
      <w:lvlText w:val="%8."/>
      <w:lvlJc w:val="left"/>
      <w:pPr>
        <w:ind w:left="7745" w:hanging="360"/>
      </w:pPr>
    </w:lvl>
    <w:lvl w:ilvl="8" w:tplc="0408001B" w:tentative="1">
      <w:start w:val="1"/>
      <w:numFmt w:val="lowerRoman"/>
      <w:lvlText w:val="%9."/>
      <w:lvlJc w:val="right"/>
      <w:pPr>
        <w:ind w:left="8465" w:hanging="180"/>
      </w:pPr>
    </w:lvl>
  </w:abstractNum>
  <w:abstractNum w:abstractNumId="46" w15:restartNumberingAfterBreak="0">
    <w:nsid w:val="7FDE4CBB"/>
    <w:multiLevelType w:val="hybridMultilevel"/>
    <w:tmpl w:val="35382C84"/>
    <w:lvl w:ilvl="0" w:tplc="C9E606EE">
      <w:start w:val="2"/>
      <w:numFmt w:val="lowerLetter"/>
      <w:lvlText w:val="%1)"/>
      <w:lvlJc w:val="left"/>
      <w:pPr>
        <w:ind w:left="3513" w:hanging="360"/>
      </w:pPr>
      <w:rPr>
        <w:rFonts w:hint="default"/>
      </w:rPr>
    </w:lvl>
    <w:lvl w:ilvl="1" w:tplc="04080019" w:tentative="1">
      <w:start w:val="1"/>
      <w:numFmt w:val="lowerLetter"/>
      <w:lvlText w:val="%2."/>
      <w:lvlJc w:val="left"/>
      <w:pPr>
        <w:ind w:left="4233" w:hanging="360"/>
      </w:pPr>
    </w:lvl>
    <w:lvl w:ilvl="2" w:tplc="0408001B" w:tentative="1">
      <w:start w:val="1"/>
      <w:numFmt w:val="lowerRoman"/>
      <w:lvlText w:val="%3."/>
      <w:lvlJc w:val="right"/>
      <w:pPr>
        <w:ind w:left="4953" w:hanging="180"/>
      </w:pPr>
    </w:lvl>
    <w:lvl w:ilvl="3" w:tplc="0408000F" w:tentative="1">
      <w:start w:val="1"/>
      <w:numFmt w:val="decimal"/>
      <w:lvlText w:val="%4."/>
      <w:lvlJc w:val="left"/>
      <w:pPr>
        <w:ind w:left="5673" w:hanging="360"/>
      </w:pPr>
    </w:lvl>
    <w:lvl w:ilvl="4" w:tplc="04080019" w:tentative="1">
      <w:start w:val="1"/>
      <w:numFmt w:val="lowerLetter"/>
      <w:lvlText w:val="%5."/>
      <w:lvlJc w:val="left"/>
      <w:pPr>
        <w:ind w:left="6393" w:hanging="360"/>
      </w:pPr>
    </w:lvl>
    <w:lvl w:ilvl="5" w:tplc="0408001B" w:tentative="1">
      <w:start w:val="1"/>
      <w:numFmt w:val="lowerRoman"/>
      <w:lvlText w:val="%6."/>
      <w:lvlJc w:val="right"/>
      <w:pPr>
        <w:ind w:left="7113" w:hanging="180"/>
      </w:pPr>
    </w:lvl>
    <w:lvl w:ilvl="6" w:tplc="0408000F" w:tentative="1">
      <w:start w:val="1"/>
      <w:numFmt w:val="decimal"/>
      <w:lvlText w:val="%7."/>
      <w:lvlJc w:val="left"/>
      <w:pPr>
        <w:ind w:left="7833" w:hanging="360"/>
      </w:pPr>
    </w:lvl>
    <w:lvl w:ilvl="7" w:tplc="04080019" w:tentative="1">
      <w:start w:val="1"/>
      <w:numFmt w:val="lowerLetter"/>
      <w:lvlText w:val="%8."/>
      <w:lvlJc w:val="left"/>
      <w:pPr>
        <w:ind w:left="8553" w:hanging="360"/>
      </w:pPr>
    </w:lvl>
    <w:lvl w:ilvl="8" w:tplc="0408001B" w:tentative="1">
      <w:start w:val="1"/>
      <w:numFmt w:val="lowerRoman"/>
      <w:lvlText w:val="%9."/>
      <w:lvlJc w:val="right"/>
      <w:pPr>
        <w:ind w:left="9273" w:hanging="180"/>
      </w:pPr>
    </w:lvl>
  </w:abstractNum>
  <w:num w:numId="1">
    <w:abstractNumId w:val="29"/>
  </w:num>
  <w:num w:numId="2">
    <w:abstractNumId w:val="27"/>
  </w:num>
  <w:num w:numId="3">
    <w:abstractNumId w:val="34"/>
  </w:num>
  <w:num w:numId="4">
    <w:abstractNumId w:val="15"/>
  </w:num>
  <w:num w:numId="5">
    <w:abstractNumId w:val="33"/>
  </w:num>
  <w:num w:numId="6">
    <w:abstractNumId w:val="4"/>
  </w:num>
  <w:num w:numId="7">
    <w:abstractNumId w:val="40"/>
  </w:num>
  <w:num w:numId="8">
    <w:abstractNumId w:val="14"/>
  </w:num>
  <w:num w:numId="9">
    <w:abstractNumId w:val="10"/>
  </w:num>
  <w:num w:numId="10">
    <w:abstractNumId w:val="17"/>
  </w:num>
  <w:num w:numId="11">
    <w:abstractNumId w:val="5"/>
  </w:num>
  <w:num w:numId="12">
    <w:abstractNumId w:val="3"/>
  </w:num>
  <w:num w:numId="13">
    <w:abstractNumId w:val="32"/>
  </w:num>
  <w:num w:numId="14">
    <w:abstractNumId w:val="26"/>
  </w:num>
  <w:num w:numId="15">
    <w:abstractNumId w:val="19"/>
  </w:num>
  <w:num w:numId="16">
    <w:abstractNumId w:val="30"/>
  </w:num>
  <w:num w:numId="17">
    <w:abstractNumId w:val="23"/>
  </w:num>
  <w:num w:numId="18">
    <w:abstractNumId w:val="0"/>
  </w:num>
  <w:num w:numId="19">
    <w:abstractNumId w:val="11"/>
  </w:num>
  <w:num w:numId="20">
    <w:abstractNumId w:val="25"/>
  </w:num>
  <w:num w:numId="21">
    <w:abstractNumId w:val="2"/>
  </w:num>
  <w:num w:numId="22">
    <w:abstractNumId w:val="42"/>
  </w:num>
  <w:num w:numId="23">
    <w:abstractNumId w:val="24"/>
  </w:num>
  <w:num w:numId="24">
    <w:abstractNumId w:val="41"/>
  </w:num>
  <w:num w:numId="25">
    <w:abstractNumId w:val="35"/>
  </w:num>
  <w:num w:numId="26">
    <w:abstractNumId w:val="22"/>
  </w:num>
  <w:num w:numId="27">
    <w:abstractNumId w:val="8"/>
  </w:num>
  <w:num w:numId="28">
    <w:abstractNumId w:val="31"/>
  </w:num>
  <w:num w:numId="29">
    <w:abstractNumId w:val="21"/>
  </w:num>
  <w:num w:numId="30">
    <w:abstractNumId w:val="16"/>
  </w:num>
  <w:num w:numId="31">
    <w:abstractNumId w:val="43"/>
  </w:num>
  <w:num w:numId="32">
    <w:abstractNumId w:val="45"/>
  </w:num>
  <w:num w:numId="33">
    <w:abstractNumId w:val="13"/>
  </w:num>
  <w:num w:numId="34">
    <w:abstractNumId w:val="6"/>
  </w:num>
  <w:num w:numId="35">
    <w:abstractNumId w:val="1"/>
  </w:num>
  <w:num w:numId="36">
    <w:abstractNumId w:val="12"/>
  </w:num>
  <w:num w:numId="37">
    <w:abstractNumId w:val="7"/>
  </w:num>
  <w:num w:numId="38">
    <w:abstractNumId w:val="36"/>
  </w:num>
  <w:num w:numId="39">
    <w:abstractNumId w:val="37"/>
  </w:num>
  <w:num w:numId="40">
    <w:abstractNumId w:val="9"/>
  </w:num>
  <w:num w:numId="41">
    <w:abstractNumId w:val="20"/>
  </w:num>
  <w:num w:numId="42">
    <w:abstractNumId w:val="39"/>
  </w:num>
  <w:num w:numId="43">
    <w:abstractNumId w:val="44"/>
  </w:num>
  <w:num w:numId="44">
    <w:abstractNumId w:val="18"/>
  </w:num>
  <w:num w:numId="45">
    <w:abstractNumId w:val="38"/>
  </w:num>
  <w:num w:numId="46">
    <w:abstractNumId w:val="28"/>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FA"/>
    <w:rsid w:val="00011134"/>
    <w:rsid w:val="00012AA2"/>
    <w:rsid w:val="000659B3"/>
    <w:rsid w:val="0006648E"/>
    <w:rsid w:val="00071808"/>
    <w:rsid w:val="00080175"/>
    <w:rsid w:val="00081C18"/>
    <w:rsid w:val="00084C1C"/>
    <w:rsid w:val="000A0049"/>
    <w:rsid w:val="000B7D10"/>
    <w:rsid w:val="000D139A"/>
    <w:rsid w:val="00124178"/>
    <w:rsid w:val="00125CFA"/>
    <w:rsid w:val="00135518"/>
    <w:rsid w:val="00151AD4"/>
    <w:rsid w:val="00152EC8"/>
    <w:rsid w:val="001554D2"/>
    <w:rsid w:val="00166069"/>
    <w:rsid w:val="0019069A"/>
    <w:rsid w:val="00192C26"/>
    <w:rsid w:val="001A1D84"/>
    <w:rsid w:val="001A59F4"/>
    <w:rsid w:val="001C3359"/>
    <w:rsid w:val="001D524A"/>
    <w:rsid w:val="001F35BD"/>
    <w:rsid w:val="001F3B92"/>
    <w:rsid w:val="002071D5"/>
    <w:rsid w:val="00221468"/>
    <w:rsid w:val="00227C0C"/>
    <w:rsid w:val="00232C3B"/>
    <w:rsid w:val="002418AA"/>
    <w:rsid w:val="00250AC7"/>
    <w:rsid w:val="0025131B"/>
    <w:rsid w:val="0027420F"/>
    <w:rsid w:val="00283E7E"/>
    <w:rsid w:val="00293920"/>
    <w:rsid w:val="002A5289"/>
    <w:rsid w:val="002C2397"/>
    <w:rsid w:val="002C54E5"/>
    <w:rsid w:val="002D479E"/>
    <w:rsid w:val="002E1FE5"/>
    <w:rsid w:val="002F235C"/>
    <w:rsid w:val="002F68F4"/>
    <w:rsid w:val="003232F8"/>
    <w:rsid w:val="003427FF"/>
    <w:rsid w:val="00357947"/>
    <w:rsid w:val="0036437C"/>
    <w:rsid w:val="0036517E"/>
    <w:rsid w:val="00386C76"/>
    <w:rsid w:val="003A00B8"/>
    <w:rsid w:val="003A066A"/>
    <w:rsid w:val="003C7363"/>
    <w:rsid w:val="003D0CF5"/>
    <w:rsid w:val="003D339D"/>
    <w:rsid w:val="00414E59"/>
    <w:rsid w:val="00422EFA"/>
    <w:rsid w:val="00425CA6"/>
    <w:rsid w:val="00432CE0"/>
    <w:rsid w:val="00447E0B"/>
    <w:rsid w:val="0045589B"/>
    <w:rsid w:val="004560F1"/>
    <w:rsid w:val="004602C3"/>
    <w:rsid w:val="0046210F"/>
    <w:rsid w:val="00475A2D"/>
    <w:rsid w:val="00482797"/>
    <w:rsid w:val="004B7B44"/>
    <w:rsid w:val="004E3861"/>
    <w:rsid w:val="004F0067"/>
    <w:rsid w:val="004F728B"/>
    <w:rsid w:val="0050080E"/>
    <w:rsid w:val="00500DB9"/>
    <w:rsid w:val="0051016C"/>
    <w:rsid w:val="0051615A"/>
    <w:rsid w:val="00533738"/>
    <w:rsid w:val="00534D74"/>
    <w:rsid w:val="00547EB6"/>
    <w:rsid w:val="00561018"/>
    <w:rsid w:val="00561AF9"/>
    <w:rsid w:val="005701F5"/>
    <w:rsid w:val="00585D76"/>
    <w:rsid w:val="0059367B"/>
    <w:rsid w:val="005957E0"/>
    <w:rsid w:val="005A27A4"/>
    <w:rsid w:val="005B1328"/>
    <w:rsid w:val="005B4CA9"/>
    <w:rsid w:val="005D55B5"/>
    <w:rsid w:val="005F35E5"/>
    <w:rsid w:val="005F7509"/>
    <w:rsid w:val="006113CB"/>
    <w:rsid w:val="00613A24"/>
    <w:rsid w:val="0062126F"/>
    <w:rsid w:val="00626F16"/>
    <w:rsid w:val="0064186C"/>
    <w:rsid w:val="00650C65"/>
    <w:rsid w:val="00651E47"/>
    <w:rsid w:val="00663CCB"/>
    <w:rsid w:val="0066405D"/>
    <w:rsid w:val="00671966"/>
    <w:rsid w:val="0067237B"/>
    <w:rsid w:val="00674DD1"/>
    <w:rsid w:val="0068399A"/>
    <w:rsid w:val="00683D0F"/>
    <w:rsid w:val="006853EE"/>
    <w:rsid w:val="006A2DF7"/>
    <w:rsid w:val="006C13FF"/>
    <w:rsid w:val="006E4404"/>
    <w:rsid w:val="006E7E2A"/>
    <w:rsid w:val="006F1289"/>
    <w:rsid w:val="006F3A18"/>
    <w:rsid w:val="0070462A"/>
    <w:rsid w:val="007064C1"/>
    <w:rsid w:val="007076A7"/>
    <w:rsid w:val="00715E5F"/>
    <w:rsid w:val="00715F77"/>
    <w:rsid w:val="00740104"/>
    <w:rsid w:val="007838A0"/>
    <w:rsid w:val="00796DFA"/>
    <w:rsid w:val="007976E5"/>
    <w:rsid w:val="007A41AB"/>
    <w:rsid w:val="007C06C3"/>
    <w:rsid w:val="007F0913"/>
    <w:rsid w:val="007F6216"/>
    <w:rsid w:val="0080130B"/>
    <w:rsid w:val="00811851"/>
    <w:rsid w:val="00860FEC"/>
    <w:rsid w:val="008663F1"/>
    <w:rsid w:val="00867D23"/>
    <w:rsid w:val="00880518"/>
    <w:rsid w:val="00881AC3"/>
    <w:rsid w:val="008C0A2A"/>
    <w:rsid w:val="008E0024"/>
    <w:rsid w:val="008F21AA"/>
    <w:rsid w:val="009015FB"/>
    <w:rsid w:val="0092451A"/>
    <w:rsid w:val="0095378D"/>
    <w:rsid w:val="009562D2"/>
    <w:rsid w:val="00956579"/>
    <w:rsid w:val="00964483"/>
    <w:rsid w:val="00975C5D"/>
    <w:rsid w:val="00981CC6"/>
    <w:rsid w:val="00983D2D"/>
    <w:rsid w:val="009930DF"/>
    <w:rsid w:val="009A7ED7"/>
    <w:rsid w:val="009D2FF8"/>
    <w:rsid w:val="009E3677"/>
    <w:rsid w:val="00A05C17"/>
    <w:rsid w:val="00A07442"/>
    <w:rsid w:val="00A147D0"/>
    <w:rsid w:val="00A14CAF"/>
    <w:rsid w:val="00A326F7"/>
    <w:rsid w:val="00A423B9"/>
    <w:rsid w:val="00A44F6B"/>
    <w:rsid w:val="00A72518"/>
    <w:rsid w:val="00A725E3"/>
    <w:rsid w:val="00A82B40"/>
    <w:rsid w:val="00A838BB"/>
    <w:rsid w:val="00A85AF6"/>
    <w:rsid w:val="00AA0B32"/>
    <w:rsid w:val="00AB6466"/>
    <w:rsid w:val="00AB6468"/>
    <w:rsid w:val="00AC647C"/>
    <w:rsid w:val="00AD3D5F"/>
    <w:rsid w:val="00AE5381"/>
    <w:rsid w:val="00B013AF"/>
    <w:rsid w:val="00B03892"/>
    <w:rsid w:val="00B143A6"/>
    <w:rsid w:val="00B1621D"/>
    <w:rsid w:val="00B1669C"/>
    <w:rsid w:val="00B46E44"/>
    <w:rsid w:val="00B55CF2"/>
    <w:rsid w:val="00B5700E"/>
    <w:rsid w:val="00B61F35"/>
    <w:rsid w:val="00B7279C"/>
    <w:rsid w:val="00B8468F"/>
    <w:rsid w:val="00B946C7"/>
    <w:rsid w:val="00B949C3"/>
    <w:rsid w:val="00BA30CE"/>
    <w:rsid w:val="00BF120E"/>
    <w:rsid w:val="00BF289C"/>
    <w:rsid w:val="00BF307D"/>
    <w:rsid w:val="00C24520"/>
    <w:rsid w:val="00C36B69"/>
    <w:rsid w:val="00C50D1C"/>
    <w:rsid w:val="00C528BE"/>
    <w:rsid w:val="00C53D2E"/>
    <w:rsid w:val="00C9239D"/>
    <w:rsid w:val="00CC2C6F"/>
    <w:rsid w:val="00CD0229"/>
    <w:rsid w:val="00CE24A7"/>
    <w:rsid w:val="00D04AC7"/>
    <w:rsid w:val="00D05F97"/>
    <w:rsid w:val="00D1108A"/>
    <w:rsid w:val="00D11B59"/>
    <w:rsid w:val="00D15B63"/>
    <w:rsid w:val="00D23213"/>
    <w:rsid w:val="00D27518"/>
    <w:rsid w:val="00D43676"/>
    <w:rsid w:val="00D46008"/>
    <w:rsid w:val="00D72BA4"/>
    <w:rsid w:val="00D91B28"/>
    <w:rsid w:val="00D97DF2"/>
    <w:rsid w:val="00DA15ED"/>
    <w:rsid w:val="00DA37E8"/>
    <w:rsid w:val="00DA70AD"/>
    <w:rsid w:val="00DC52CE"/>
    <w:rsid w:val="00DE0F8C"/>
    <w:rsid w:val="00DE325E"/>
    <w:rsid w:val="00E0088F"/>
    <w:rsid w:val="00E11B70"/>
    <w:rsid w:val="00E15826"/>
    <w:rsid w:val="00E241EA"/>
    <w:rsid w:val="00E37B8D"/>
    <w:rsid w:val="00E37EBC"/>
    <w:rsid w:val="00E5330B"/>
    <w:rsid w:val="00E57486"/>
    <w:rsid w:val="00E60664"/>
    <w:rsid w:val="00E62BBF"/>
    <w:rsid w:val="00E62E22"/>
    <w:rsid w:val="00E65E15"/>
    <w:rsid w:val="00EA2191"/>
    <w:rsid w:val="00ED1AF8"/>
    <w:rsid w:val="00ED3488"/>
    <w:rsid w:val="00EE4EC1"/>
    <w:rsid w:val="00EE5ED4"/>
    <w:rsid w:val="00EF582A"/>
    <w:rsid w:val="00F048E9"/>
    <w:rsid w:val="00F1488D"/>
    <w:rsid w:val="00F17F14"/>
    <w:rsid w:val="00F27911"/>
    <w:rsid w:val="00F4350B"/>
    <w:rsid w:val="00F4469B"/>
    <w:rsid w:val="00F75770"/>
    <w:rsid w:val="00F805BD"/>
    <w:rsid w:val="00F86D03"/>
    <w:rsid w:val="00F900D9"/>
    <w:rsid w:val="00FA1F80"/>
    <w:rsid w:val="00FB3804"/>
    <w:rsid w:val="00FD1056"/>
    <w:rsid w:val="00FD7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3B1C"/>
  <w15:docId w15:val="{2348DF55-2BD4-4381-B838-DF433FAB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47"/>
    <w:pPr>
      <w:ind w:left="720"/>
      <w:contextualSpacing/>
    </w:pPr>
  </w:style>
  <w:style w:type="paragraph" w:styleId="BalloonText">
    <w:name w:val="Balloon Text"/>
    <w:basedOn w:val="Normal"/>
    <w:link w:val="BalloonTextChar"/>
    <w:uiPriority w:val="99"/>
    <w:semiHidden/>
    <w:unhideWhenUsed/>
    <w:rsid w:val="003D3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9D"/>
    <w:rPr>
      <w:rFonts w:ascii="Tahoma" w:hAnsi="Tahoma" w:cs="Tahoma"/>
      <w:sz w:val="16"/>
      <w:szCs w:val="16"/>
    </w:rPr>
  </w:style>
  <w:style w:type="paragraph" w:customStyle="1" w:styleId="Default">
    <w:name w:val="Default"/>
    <w:rsid w:val="00DA70AD"/>
    <w:pPr>
      <w:autoSpaceDE w:val="0"/>
      <w:autoSpaceDN w:val="0"/>
      <w:adjustRightInd w:val="0"/>
      <w:spacing w:after="0" w:line="240" w:lineRule="auto"/>
    </w:pPr>
    <w:rPr>
      <w:rFonts w:ascii="EUAlbertina" w:hAnsi="EUAlbertina" w:cs="EUAlbertina"/>
      <w:color w:val="000000"/>
      <w:sz w:val="24"/>
      <w:szCs w:val="24"/>
    </w:rPr>
  </w:style>
  <w:style w:type="paragraph" w:styleId="HTMLPreformatted">
    <w:name w:val="HTML Preformatted"/>
    <w:basedOn w:val="Normal"/>
    <w:link w:val="HTMLPreformattedChar"/>
    <w:uiPriority w:val="99"/>
    <w:unhideWhenUsed/>
    <w:rsid w:val="0088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880518"/>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08039">
      <w:bodyDiv w:val="1"/>
      <w:marLeft w:val="0"/>
      <w:marRight w:val="0"/>
      <w:marTop w:val="0"/>
      <w:marBottom w:val="0"/>
      <w:divBdr>
        <w:top w:val="none" w:sz="0" w:space="0" w:color="auto"/>
        <w:left w:val="none" w:sz="0" w:space="0" w:color="auto"/>
        <w:bottom w:val="none" w:sz="0" w:space="0" w:color="auto"/>
        <w:right w:val="none" w:sz="0" w:space="0" w:color="auto"/>
      </w:divBdr>
    </w:div>
    <w:div w:id="19618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2018-02-26T22:00:00+00:00</ContentDate>
    <OrganizationalUnit xmlns="8e878111-5d44-4ac0-8d7d-001e9b3d0fd0" xsi:nil="true"/>
    <CEID xmlns="a029a951-197a-4454-90a0-4e8ba8bb2239">9ef772c1-7950-4e71-9346-8c8da130fabe</CEID>
    <LanguageRef xmlns="a029a951-197a-4454-90a0-4e8ba8bb2239">
      <Value>2</Value>
    </LanguageRef>
    <TitleBackup xmlns="8e878111-5d44-4ac0-8d7d-001e9b3d0fd0" xsi:nil="true"/>
    <Topic xmlns="8e878111-5d44-4ac0-8d7d-001e9b3d0fd0">58</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Law 4364/2016 (Government Gazette Α 13</DisplayTitle>
    <AModifiedBy xmlns="a029a951-197a-4454-90a0-4e8ba8bb2239">Siorou Vassiliki</AModifiedBy>
    <AModified xmlns="a029a951-197a-4454-90a0-4e8ba8bb2239">2021-04-05T16:25:23+00:00</AModified>
    <AID xmlns="a029a951-197a-4454-90a0-4e8ba8bb2239">18966</AID>
    <ACreated xmlns="a029a951-197a-4454-90a0-4e8ba8bb2239">2021-04-05T16:24:51+00:00</ACreated>
    <ACreatedBy xmlns="a029a951-197a-4454-90a0-4e8ba8bb2239">Siorou Vassiliki</ACreatedBy>
    <AVersion xmlns="a029a951-197a-4454-90a0-4e8ba8bb2239">1.0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850AF-0041-48DC-A6BF-CEF672A8A65A}">
  <ds:schemaRefs>
    <ds:schemaRef ds:uri="8e878111-5d44-4ac0-8d7d-001e9b3d0fd0"/>
    <ds:schemaRef ds:uri="http://schemas.microsoft.com/office/2006/documentManagement/types"/>
    <ds:schemaRef ds:uri="http://schemas.microsoft.com/office/2006/metadata/properties"/>
    <ds:schemaRef ds:uri="a029a951-197a-4454-90a0-4e8ba8bb2239"/>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a2c98312-a1a7-4c30-9dfa-e35e7a09d1f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0E90D2A-3D80-4FE3-8CD4-3D40E36A245D}">
  <ds:schemaRefs>
    <ds:schemaRef ds:uri="http://schemas.microsoft.com/sharepoint/v3/contenttype/forms"/>
  </ds:schemaRefs>
</ds:datastoreItem>
</file>

<file path=customXml/itemProps3.xml><?xml version="1.0" encoding="utf-8"?>
<ds:datastoreItem xmlns:ds="http://schemas.openxmlformats.org/officeDocument/2006/customXml" ds:itemID="{4C133181-9B14-45B7-8023-33C0E3A41C16}"/>
</file>

<file path=docProps/app.xml><?xml version="1.0" encoding="utf-8"?>
<Properties xmlns="http://schemas.openxmlformats.org/officeDocument/2006/extended-properties" xmlns:vt="http://schemas.openxmlformats.org/officeDocument/2006/docPropsVTypes">
  <Template>Normal.dotm</Template>
  <TotalTime>18</TotalTime>
  <Pages>9</Pages>
  <Words>3992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Law 4364/2016 (Government Gazette Α 13</vt:lpstr>
    </vt:vector>
  </TitlesOfParts>
  <Company>Bank of Greece</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4364/2016 (Government Gazette Α 13</dc:title>
  <dc:creator>Vasilogianni Areti</dc:creator>
  <dc:description/>
  <cp:lastModifiedBy>Kritikou Maria</cp:lastModifiedBy>
  <cp:revision>6</cp:revision>
  <dcterms:created xsi:type="dcterms:W3CDTF">2021-03-30T09:31:00Z</dcterms:created>
  <dcterms:modified xsi:type="dcterms:W3CDTF">2021-03-30T09:53:00Z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299400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