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A0846" w14:textId="29FFB354" w:rsidR="007E433E" w:rsidRPr="009C55C8" w:rsidRDefault="007E433E" w:rsidP="00093FC6">
      <w:pPr>
        <w:pStyle w:val="Heading1"/>
        <w:spacing w:after="240"/>
        <w:jc w:val="center"/>
        <w:rPr>
          <w:rFonts w:ascii="Calibri" w:hAnsi="Calibri" w:cs="Calibri"/>
          <w:b/>
          <w:sz w:val="22"/>
          <w:szCs w:val="22"/>
        </w:rPr>
      </w:pPr>
      <w:r w:rsidRPr="009C55C8">
        <w:rPr>
          <w:rFonts w:ascii="Calibri" w:hAnsi="Calibri" w:cs="Calibri"/>
          <w:b/>
          <w:bCs/>
          <w:color w:val="auto"/>
          <w:sz w:val="22"/>
          <w:szCs w:val="22"/>
        </w:rPr>
        <w:t>ΠΑΡΑΡΤΗΜΑ Ι</w:t>
      </w:r>
      <w:r w:rsidR="00CD0604" w:rsidRPr="009C55C8">
        <w:rPr>
          <w:rFonts w:ascii="Calibri" w:hAnsi="Calibri" w:cs="Calibri"/>
          <w:b/>
          <w:bCs/>
          <w:color w:val="auto"/>
          <w:sz w:val="22"/>
          <w:szCs w:val="22"/>
        </w:rPr>
        <w:t xml:space="preserve">: </w:t>
      </w:r>
      <w:r w:rsidRPr="009C55C8">
        <w:rPr>
          <w:rFonts w:ascii="Calibri" w:hAnsi="Calibri" w:cs="Calibri"/>
          <w:b/>
          <w:color w:val="auto"/>
          <w:sz w:val="22"/>
          <w:szCs w:val="22"/>
        </w:rPr>
        <w:t>ΤΕΧΝΙΚΕΣ</w:t>
      </w:r>
      <w:r w:rsidR="00E44E3C" w:rsidRPr="009C55C8">
        <w:rPr>
          <w:rFonts w:ascii="Calibri" w:hAnsi="Calibri" w:cs="Calibri"/>
          <w:b/>
          <w:color w:val="auto"/>
          <w:sz w:val="22"/>
          <w:szCs w:val="22"/>
        </w:rPr>
        <w:t xml:space="preserve"> </w:t>
      </w:r>
      <w:r w:rsidRPr="009C55C8">
        <w:rPr>
          <w:rFonts w:ascii="Calibri" w:hAnsi="Calibri" w:cs="Calibri"/>
          <w:b/>
          <w:color w:val="auto"/>
          <w:sz w:val="22"/>
          <w:szCs w:val="22"/>
        </w:rPr>
        <w:t>/ ΛΕΙΤΟΥΡΓΙΚΕΣ ΠΡΟΔΙΑΓΡΑΦΕΣ</w:t>
      </w:r>
      <w:r w:rsidR="00CD0604" w:rsidRPr="009C55C8">
        <w:rPr>
          <w:rFonts w:ascii="Calibri" w:hAnsi="Calibri" w:cs="Calibri"/>
          <w:b/>
          <w:color w:val="auto"/>
          <w:sz w:val="22"/>
          <w:szCs w:val="22"/>
        </w:rPr>
        <w:t xml:space="preserve"> </w:t>
      </w:r>
      <w:r w:rsidRPr="009C55C8">
        <w:rPr>
          <w:rFonts w:ascii="Calibri" w:hAnsi="Calibri" w:cs="Calibri"/>
          <w:b/>
          <w:color w:val="auto"/>
          <w:sz w:val="22"/>
          <w:szCs w:val="22"/>
        </w:rPr>
        <w:t>ΥΠΗΡΕΣΙ</w:t>
      </w:r>
      <w:r w:rsidR="00E44E3C" w:rsidRPr="009C55C8">
        <w:rPr>
          <w:rFonts w:ascii="Calibri" w:hAnsi="Calibri" w:cs="Calibri"/>
          <w:b/>
          <w:color w:val="auto"/>
          <w:sz w:val="22"/>
          <w:szCs w:val="22"/>
        </w:rPr>
        <w:t>ΩΝ</w:t>
      </w:r>
      <w:r w:rsidRPr="009C55C8">
        <w:rPr>
          <w:rFonts w:ascii="Calibri" w:hAnsi="Calibri" w:cs="Calibri"/>
          <w:b/>
          <w:color w:val="auto"/>
          <w:sz w:val="22"/>
          <w:szCs w:val="22"/>
        </w:rPr>
        <w:t xml:space="preserve"> </w:t>
      </w:r>
      <w:r w:rsidR="00E44E3C" w:rsidRPr="009C55C8">
        <w:rPr>
          <w:rFonts w:ascii="Calibri" w:hAnsi="Calibri" w:cs="Calibri"/>
          <w:b/>
          <w:color w:val="auto"/>
          <w:sz w:val="22"/>
          <w:szCs w:val="22"/>
        </w:rPr>
        <w:t>ΑΠΟΚΟΜΙΔΗΣ ΚΑΙ ΔΙΑΘΕΣΗΣ</w:t>
      </w:r>
    </w:p>
    <w:p w14:paraId="181925B6" w14:textId="77777777" w:rsidR="006F0436" w:rsidRPr="009C55C8" w:rsidRDefault="006F0436" w:rsidP="00D46AB5">
      <w:pPr>
        <w:spacing w:before="120" w:after="120"/>
        <w:jc w:val="both"/>
        <w:rPr>
          <w:rFonts w:ascii="Calibri" w:hAnsi="Calibri" w:cs="Calibri"/>
          <w:sz w:val="22"/>
          <w:szCs w:val="22"/>
        </w:rPr>
      </w:pPr>
      <w:r w:rsidRPr="009C55C8">
        <w:rPr>
          <w:rFonts w:ascii="Calibri" w:hAnsi="Calibri" w:cs="Calibri"/>
          <w:sz w:val="22"/>
          <w:szCs w:val="22"/>
        </w:rPr>
        <w:t>Ειδικότερα το αντικείμενο της Προκήρυξης περιλαμβάνει την αποκομιδή της συνολικής παραγόμενης ποσότητας κατεστραμμένων τραπεζογραμματίων</w:t>
      </w:r>
      <w:r w:rsidRPr="009C55C8">
        <w:rPr>
          <w:rFonts w:ascii="Calibri" w:hAnsi="Calibri" w:cs="Calibri"/>
          <w:sz w:val="22"/>
          <w:szCs w:val="22"/>
          <w:lang w:eastAsia="el-GR"/>
        </w:rPr>
        <w:t xml:space="preserve"> </w:t>
      </w:r>
      <w:r w:rsidRPr="009C55C8">
        <w:rPr>
          <w:rFonts w:ascii="Calibri" w:hAnsi="Calibri" w:cs="Calibri"/>
          <w:sz w:val="22"/>
          <w:szCs w:val="22"/>
        </w:rPr>
        <w:t>από τους προαύλιους χώρους των παρακάτω κτιρίων με σκοπό τη διάθεσή τους προς ενεργειακή αξιοποίηση.</w:t>
      </w:r>
    </w:p>
    <w:tbl>
      <w:tblPr>
        <w:tblStyle w:val="GridTable1Light1"/>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825"/>
        <w:gridCol w:w="4132"/>
        <w:gridCol w:w="992"/>
        <w:gridCol w:w="2127"/>
      </w:tblGrid>
      <w:tr w:rsidR="00853CE1" w:rsidRPr="009C55C8" w14:paraId="24AAD76D" w14:textId="77777777" w:rsidTr="00722F57">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562" w:type="dxa"/>
            <w:tcBorders>
              <w:bottom w:val="none" w:sz="0" w:space="0" w:color="auto"/>
            </w:tcBorders>
            <w:shd w:val="pct12" w:color="auto" w:fill="auto"/>
            <w:noWrap/>
            <w:vAlign w:val="center"/>
            <w:hideMark/>
          </w:tcPr>
          <w:p w14:paraId="7EA29B68" w14:textId="3F05EA9E" w:rsidR="006F0436" w:rsidRPr="009C55C8" w:rsidRDefault="006F0436" w:rsidP="00D46AB5">
            <w:pPr>
              <w:widowControl/>
              <w:jc w:val="center"/>
              <w:rPr>
                <w:rFonts w:ascii="Calibri" w:eastAsia="Calibri" w:hAnsi="Calibri" w:cs="Calibri"/>
                <w:b w:val="0"/>
                <w:bCs w:val="0"/>
                <w:sz w:val="22"/>
                <w:szCs w:val="22"/>
                <w:lang w:val="en-US"/>
              </w:rPr>
            </w:pPr>
            <w:r w:rsidRPr="009C55C8">
              <w:rPr>
                <w:rFonts w:ascii="Calibri" w:eastAsia="Calibri" w:hAnsi="Calibri" w:cs="Calibri"/>
                <w:sz w:val="22"/>
                <w:szCs w:val="22"/>
                <w:lang w:val="en-US"/>
              </w:rPr>
              <w:t>Α/Α</w:t>
            </w:r>
          </w:p>
        </w:tc>
        <w:tc>
          <w:tcPr>
            <w:tcW w:w="2825" w:type="dxa"/>
            <w:tcBorders>
              <w:bottom w:val="none" w:sz="0" w:space="0" w:color="auto"/>
            </w:tcBorders>
            <w:shd w:val="pct12" w:color="auto" w:fill="auto"/>
            <w:noWrap/>
            <w:vAlign w:val="center"/>
            <w:hideMark/>
          </w:tcPr>
          <w:p w14:paraId="3F30CEA8" w14:textId="77777777" w:rsidR="006F0436" w:rsidRPr="009C55C8" w:rsidRDefault="006F0436" w:rsidP="00D46AB5">
            <w:pPr>
              <w:widowControl/>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2"/>
                <w:szCs w:val="22"/>
              </w:rPr>
            </w:pPr>
            <w:r w:rsidRPr="009C55C8">
              <w:rPr>
                <w:rFonts w:ascii="Calibri" w:eastAsia="Calibri" w:hAnsi="Calibri" w:cs="Calibri"/>
                <w:sz w:val="22"/>
                <w:szCs w:val="22"/>
              </w:rPr>
              <w:t>Κτίριο</w:t>
            </w:r>
          </w:p>
        </w:tc>
        <w:tc>
          <w:tcPr>
            <w:tcW w:w="4132" w:type="dxa"/>
            <w:tcBorders>
              <w:bottom w:val="none" w:sz="0" w:space="0" w:color="auto"/>
            </w:tcBorders>
            <w:shd w:val="pct12" w:color="auto" w:fill="auto"/>
            <w:noWrap/>
            <w:vAlign w:val="center"/>
            <w:hideMark/>
          </w:tcPr>
          <w:p w14:paraId="4E74CFD5" w14:textId="77777777" w:rsidR="006F0436" w:rsidRPr="009C55C8" w:rsidRDefault="006F0436" w:rsidP="00D46AB5">
            <w:pPr>
              <w:widowControl/>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2"/>
                <w:szCs w:val="22"/>
                <w:lang w:val="en-US"/>
              </w:rPr>
            </w:pPr>
            <w:r w:rsidRPr="009C55C8">
              <w:rPr>
                <w:rFonts w:ascii="Calibri" w:eastAsia="Calibri" w:hAnsi="Calibri" w:cs="Calibri"/>
                <w:sz w:val="22"/>
                <w:szCs w:val="22"/>
                <w:lang w:val="en-US"/>
              </w:rPr>
              <w:t>Ταχ. Διεύθυνση</w:t>
            </w:r>
          </w:p>
        </w:tc>
        <w:tc>
          <w:tcPr>
            <w:tcW w:w="992" w:type="dxa"/>
            <w:tcBorders>
              <w:bottom w:val="none" w:sz="0" w:space="0" w:color="auto"/>
            </w:tcBorders>
            <w:shd w:val="pct12" w:color="auto" w:fill="auto"/>
            <w:noWrap/>
            <w:vAlign w:val="center"/>
            <w:hideMark/>
          </w:tcPr>
          <w:p w14:paraId="7255FF2F" w14:textId="77777777" w:rsidR="006F0436" w:rsidRPr="009C55C8" w:rsidRDefault="006F0436" w:rsidP="00D46AB5">
            <w:pPr>
              <w:widowControl/>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2"/>
                <w:szCs w:val="22"/>
                <w:lang w:val="en-US"/>
              </w:rPr>
            </w:pPr>
            <w:r w:rsidRPr="009C55C8">
              <w:rPr>
                <w:rFonts w:ascii="Calibri" w:eastAsia="Calibri" w:hAnsi="Calibri" w:cs="Calibri"/>
                <w:sz w:val="22"/>
                <w:szCs w:val="22"/>
                <w:lang w:val="en-US"/>
              </w:rPr>
              <w:t>T.K.</w:t>
            </w:r>
          </w:p>
        </w:tc>
        <w:tc>
          <w:tcPr>
            <w:tcW w:w="2127" w:type="dxa"/>
            <w:tcBorders>
              <w:bottom w:val="none" w:sz="0" w:space="0" w:color="auto"/>
            </w:tcBorders>
            <w:shd w:val="pct12" w:color="auto" w:fill="auto"/>
            <w:noWrap/>
            <w:vAlign w:val="center"/>
            <w:hideMark/>
          </w:tcPr>
          <w:p w14:paraId="682BA1FC" w14:textId="61067EBF" w:rsidR="006F0436" w:rsidRPr="009C55C8" w:rsidRDefault="006F0436" w:rsidP="00D46AB5">
            <w:pPr>
              <w:widowControl/>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2"/>
                <w:szCs w:val="22"/>
              </w:rPr>
            </w:pPr>
            <w:r w:rsidRPr="009C55C8">
              <w:rPr>
                <w:rFonts w:ascii="Calibri" w:eastAsia="Calibri" w:hAnsi="Calibri" w:cs="Calibri"/>
                <w:sz w:val="22"/>
                <w:szCs w:val="22"/>
              </w:rPr>
              <w:t>Εκτιμώμενη ετήσια ποσότητα</w:t>
            </w:r>
          </w:p>
          <w:p w14:paraId="6CF240BF" w14:textId="51394CF0" w:rsidR="006F0436" w:rsidRPr="009C55C8" w:rsidRDefault="006F0436" w:rsidP="00D46AB5">
            <w:pPr>
              <w:widowControl/>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22"/>
                <w:szCs w:val="22"/>
              </w:rPr>
            </w:pPr>
            <w:r w:rsidRPr="009C55C8">
              <w:rPr>
                <w:rFonts w:ascii="Calibri" w:eastAsia="Calibri" w:hAnsi="Calibri" w:cs="Calibri"/>
                <w:sz w:val="22"/>
                <w:szCs w:val="22"/>
              </w:rPr>
              <w:t>(σε κιλά)</w:t>
            </w:r>
          </w:p>
        </w:tc>
      </w:tr>
      <w:tr w:rsidR="00853CE1" w:rsidRPr="009C55C8" w14:paraId="3C9742F8" w14:textId="77777777" w:rsidTr="00722F57">
        <w:trPr>
          <w:trHeight w:val="340"/>
          <w:jc w:val="center"/>
        </w:trPr>
        <w:tc>
          <w:tcPr>
            <w:cnfStyle w:val="001000000000" w:firstRow="0" w:lastRow="0" w:firstColumn="1" w:lastColumn="0" w:oddVBand="0" w:evenVBand="0" w:oddHBand="0" w:evenHBand="0" w:firstRowFirstColumn="0" w:firstRowLastColumn="0" w:lastRowFirstColumn="0" w:lastRowLastColumn="0"/>
            <w:tcW w:w="562" w:type="dxa"/>
            <w:noWrap/>
            <w:vAlign w:val="center"/>
          </w:tcPr>
          <w:p w14:paraId="491723C6" w14:textId="360049DB" w:rsidR="006F0436" w:rsidRPr="009C55C8" w:rsidRDefault="0059384E" w:rsidP="00D46AB5">
            <w:pPr>
              <w:widowControl/>
              <w:ind w:right="113"/>
              <w:jc w:val="right"/>
              <w:rPr>
                <w:rFonts w:ascii="Calibri" w:eastAsia="Calibri" w:hAnsi="Calibri" w:cs="Calibri"/>
                <w:sz w:val="22"/>
                <w:szCs w:val="22"/>
              </w:rPr>
            </w:pPr>
            <w:r w:rsidRPr="009C55C8">
              <w:rPr>
                <w:rFonts w:ascii="Calibri" w:eastAsia="Calibri" w:hAnsi="Calibri" w:cs="Calibri"/>
                <w:sz w:val="22"/>
                <w:szCs w:val="22"/>
              </w:rPr>
              <w:t>1</w:t>
            </w:r>
          </w:p>
        </w:tc>
        <w:tc>
          <w:tcPr>
            <w:tcW w:w="2825" w:type="dxa"/>
            <w:noWrap/>
            <w:vAlign w:val="center"/>
          </w:tcPr>
          <w:p w14:paraId="17C43F18" w14:textId="77777777" w:rsidR="006F0436" w:rsidRPr="009C55C8" w:rsidRDefault="006F0436" w:rsidP="00D46AB5">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9C55C8">
              <w:rPr>
                <w:rFonts w:ascii="Calibri" w:eastAsia="Calibri" w:hAnsi="Calibri" w:cs="Calibri"/>
                <w:sz w:val="22"/>
                <w:szCs w:val="22"/>
              </w:rPr>
              <w:t>ΚΕΠΕΔΙΧ ΑΘΗΝΩΝ</w:t>
            </w:r>
          </w:p>
        </w:tc>
        <w:tc>
          <w:tcPr>
            <w:tcW w:w="4132" w:type="dxa"/>
            <w:noWrap/>
            <w:vAlign w:val="center"/>
          </w:tcPr>
          <w:p w14:paraId="5EB53F3A" w14:textId="77777777" w:rsidR="006F0436" w:rsidRPr="009C55C8" w:rsidRDefault="006F0436" w:rsidP="00D46AB5">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en-US"/>
              </w:rPr>
            </w:pPr>
            <w:proofErr w:type="spellStart"/>
            <w:r w:rsidRPr="009C55C8">
              <w:rPr>
                <w:rFonts w:ascii="Calibri" w:eastAsia="Calibri" w:hAnsi="Calibri" w:cs="Calibri"/>
                <w:color w:val="auto"/>
                <w:sz w:val="22"/>
                <w:szCs w:val="22"/>
                <w:lang w:val="en-US" w:eastAsia="el-GR"/>
              </w:rPr>
              <w:t>Λεωφόρος</w:t>
            </w:r>
            <w:proofErr w:type="spellEnd"/>
            <w:r w:rsidRPr="009C55C8">
              <w:rPr>
                <w:rFonts w:ascii="Calibri" w:eastAsia="Calibri" w:hAnsi="Calibri" w:cs="Calibri"/>
                <w:color w:val="auto"/>
                <w:sz w:val="22"/>
                <w:szCs w:val="22"/>
                <w:lang w:val="en-US" w:eastAsia="el-GR"/>
              </w:rPr>
              <w:t xml:space="preserve"> </w:t>
            </w:r>
            <w:proofErr w:type="spellStart"/>
            <w:r w:rsidRPr="009C55C8">
              <w:rPr>
                <w:rFonts w:ascii="Calibri" w:eastAsia="Calibri" w:hAnsi="Calibri" w:cs="Calibri"/>
                <w:color w:val="auto"/>
                <w:sz w:val="22"/>
                <w:szCs w:val="22"/>
                <w:lang w:val="en-US" w:eastAsia="el-GR"/>
              </w:rPr>
              <w:t>Μεσογείων</w:t>
            </w:r>
            <w:proofErr w:type="spellEnd"/>
            <w:r w:rsidRPr="009C55C8">
              <w:rPr>
                <w:rFonts w:ascii="Calibri" w:eastAsia="Calibri" w:hAnsi="Calibri" w:cs="Calibri"/>
                <w:color w:val="auto"/>
                <w:sz w:val="22"/>
                <w:szCs w:val="22"/>
                <w:lang w:val="en-US" w:eastAsia="el-GR"/>
              </w:rPr>
              <w:t xml:space="preserve"> 341</w:t>
            </w:r>
            <w:r w:rsidRPr="009C55C8">
              <w:rPr>
                <w:rFonts w:ascii="Calibri" w:eastAsia="Calibri" w:hAnsi="Calibri" w:cs="Calibri"/>
                <w:color w:val="auto"/>
                <w:sz w:val="22"/>
                <w:szCs w:val="22"/>
                <w:lang w:eastAsia="el-GR"/>
              </w:rPr>
              <w:t>, ΧΑΛΑΝΔΡΙ</w:t>
            </w:r>
          </w:p>
        </w:tc>
        <w:tc>
          <w:tcPr>
            <w:tcW w:w="992" w:type="dxa"/>
            <w:noWrap/>
            <w:vAlign w:val="center"/>
          </w:tcPr>
          <w:p w14:paraId="6A478728" w14:textId="77777777" w:rsidR="006F0436" w:rsidRPr="009C55C8" w:rsidRDefault="006F0436" w:rsidP="00D46AB5">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en-US"/>
              </w:rPr>
            </w:pPr>
            <w:r w:rsidRPr="009C55C8">
              <w:rPr>
                <w:rFonts w:ascii="Calibri" w:eastAsia="Calibri" w:hAnsi="Calibri" w:cs="Calibri"/>
                <w:color w:val="auto"/>
                <w:sz w:val="22"/>
                <w:szCs w:val="22"/>
                <w:lang w:val="en-US" w:eastAsia="el-GR"/>
              </w:rPr>
              <w:t>152</w:t>
            </w:r>
            <w:r w:rsidRPr="009C55C8">
              <w:rPr>
                <w:rFonts w:ascii="Calibri" w:eastAsia="Calibri" w:hAnsi="Calibri" w:cs="Calibri"/>
                <w:color w:val="auto"/>
                <w:sz w:val="22"/>
                <w:szCs w:val="22"/>
                <w:lang w:eastAsia="el-GR"/>
              </w:rPr>
              <w:t xml:space="preserve"> </w:t>
            </w:r>
            <w:r w:rsidRPr="009C55C8">
              <w:rPr>
                <w:rFonts w:ascii="Calibri" w:eastAsia="Calibri" w:hAnsi="Calibri" w:cs="Calibri"/>
                <w:color w:val="auto"/>
                <w:sz w:val="22"/>
                <w:szCs w:val="22"/>
                <w:lang w:val="en-US" w:eastAsia="el-GR"/>
              </w:rPr>
              <w:t>31</w:t>
            </w:r>
          </w:p>
        </w:tc>
        <w:tc>
          <w:tcPr>
            <w:tcW w:w="2127" w:type="dxa"/>
            <w:noWrap/>
            <w:vAlign w:val="center"/>
          </w:tcPr>
          <w:p w14:paraId="551909BC" w14:textId="77777777" w:rsidR="006F0436" w:rsidRPr="009C55C8" w:rsidRDefault="006F0436" w:rsidP="00D46AB5">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9C55C8">
              <w:rPr>
                <w:rFonts w:ascii="Calibri" w:eastAsia="Calibri" w:hAnsi="Calibri" w:cs="Calibri"/>
                <w:sz w:val="22"/>
                <w:szCs w:val="22"/>
              </w:rPr>
              <w:t>120.000</w:t>
            </w:r>
          </w:p>
        </w:tc>
      </w:tr>
      <w:tr w:rsidR="00853CE1" w:rsidRPr="009C55C8" w14:paraId="08FEFDD5" w14:textId="77777777" w:rsidTr="00722F57">
        <w:trPr>
          <w:trHeight w:val="340"/>
          <w:jc w:val="center"/>
        </w:trPr>
        <w:tc>
          <w:tcPr>
            <w:cnfStyle w:val="001000000000" w:firstRow="0" w:lastRow="0" w:firstColumn="1" w:lastColumn="0" w:oddVBand="0" w:evenVBand="0" w:oddHBand="0" w:evenHBand="0" w:firstRowFirstColumn="0" w:firstRowLastColumn="0" w:lastRowFirstColumn="0" w:lastRowLastColumn="0"/>
            <w:tcW w:w="562" w:type="dxa"/>
            <w:noWrap/>
            <w:vAlign w:val="center"/>
          </w:tcPr>
          <w:p w14:paraId="11F0FD7D" w14:textId="441E362B" w:rsidR="006F0436" w:rsidRPr="009C55C8" w:rsidRDefault="0059384E" w:rsidP="00D46AB5">
            <w:pPr>
              <w:widowControl/>
              <w:ind w:right="113"/>
              <w:jc w:val="right"/>
              <w:rPr>
                <w:rFonts w:ascii="Calibri" w:eastAsia="Calibri" w:hAnsi="Calibri" w:cs="Calibri"/>
                <w:sz w:val="22"/>
                <w:szCs w:val="22"/>
              </w:rPr>
            </w:pPr>
            <w:r w:rsidRPr="009C55C8">
              <w:rPr>
                <w:rFonts w:ascii="Calibri" w:eastAsia="Calibri" w:hAnsi="Calibri" w:cs="Calibri"/>
                <w:sz w:val="22"/>
                <w:szCs w:val="22"/>
              </w:rPr>
              <w:t>2</w:t>
            </w:r>
          </w:p>
        </w:tc>
        <w:tc>
          <w:tcPr>
            <w:tcW w:w="2825" w:type="dxa"/>
            <w:noWrap/>
            <w:vAlign w:val="center"/>
          </w:tcPr>
          <w:p w14:paraId="65394C45" w14:textId="77777777" w:rsidR="006F0436" w:rsidRPr="009C55C8" w:rsidRDefault="006F0436" w:rsidP="00D46AB5">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9C55C8">
              <w:rPr>
                <w:rFonts w:ascii="Calibri" w:eastAsia="Calibri" w:hAnsi="Calibri" w:cs="Calibri"/>
                <w:sz w:val="22"/>
                <w:szCs w:val="22"/>
              </w:rPr>
              <w:t>ΙΕΤΑ</w:t>
            </w:r>
          </w:p>
        </w:tc>
        <w:tc>
          <w:tcPr>
            <w:tcW w:w="4132" w:type="dxa"/>
            <w:noWrap/>
            <w:vAlign w:val="center"/>
          </w:tcPr>
          <w:p w14:paraId="622FE52E" w14:textId="77777777" w:rsidR="006F0436" w:rsidRPr="009C55C8" w:rsidRDefault="006F0436" w:rsidP="00D46AB5">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proofErr w:type="spellStart"/>
            <w:r w:rsidRPr="009C55C8">
              <w:rPr>
                <w:rFonts w:ascii="Calibri" w:eastAsia="Calibri" w:hAnsi="Calibri" w:cs="Calibri"/>
                <w:color w:val="auto"/>
                <w:sz w:val="22"/>
                <w:szCs w:val="22"/>
                <w:lang w:val="en-US" w:eastAsia="el-GR"/>
              </w:rPr>
              <w:t>Λεωφόρος</w:t>
            </w:r>
            <w:proofErr w:type="spellEnd"/>
            <w:r w:rsidRPr="009C55C8">
              <w:rPr>
                <w:rFonts w:ascii="Calibri" w:eastAsia="Calibri" w:hAnsi="Calibri" w:cs="Calibri"/>
                <w:color w:val="auto"/>
                <w:sz w:val="22"/>
                <w:szCs w:val="22"/>
                <w:lang w:val="en-US" w:eastAsia="el-GR"/>
              </w:rPr>
              <w:t xml:space="preserve"> </w:t>
            </w:r>
            <w:proofErr w:type="spellStart"/>
            <w:r w:rsidRPr="009C55C8">
              <w:rPr>
                <w:rFonts w:ascii="Calibri" w:eastAsia="Calibri" w:hAnsi="Calibri" w:cs="Calibri"/>
                <w:color w:val="auto"/>
                <w:sz w:val="22"/>
                <w:szCs w:val="22"/>
                <w:lang w:val="en-US" w:eastAsia="el-GR"/>
              </w:rPr>
              <w:t>Μεσογείων</w:t>
            </w:r>
            <w:proofErr w:type="spellEnd"/>
            <w:r w:rsidRPr="009C55C8">
              <w:rPr>
                <w:rFonts w:ascii="Calibri" w:eastAsia="Calibri" w:hAnsi="Calibri" w:cs="Calibri"/>
                <w:color w:val="auto"/>
                <w:sz w:val="22"/>
                <w:szCs w:val="22"/>
                <w:lang w:val="en-US" w:eastAsia="el-GR"/>
              </w:rPr>
              <w:t xml:space="preserve"> 341</w:t>
            </w:r>
            <w:r w:rsidRPr="009C55C8">
              <w:rPr>
                <w:rFonts w:ascii="Calibri" w:eastAsia="Calibri" w:hAnsi="Calibri" w:cs="Calibri"/>
                <w:color w:val="auto"/>
                <w:sz w:val="22"/>
                <w:szCs w:val="22"/>
                <w:lang w:eastAsia="el-GR"/>
              </w:rPr>
              <w:t>, ΧΑΛΑΝΔΡΙ</w:t>
            </w:r>
          </w:p>
        </w:tc>
        <w:tc>
          <w:tcPr>
            <w:tcW w:w="992" w:type="dxa"/>
            <w:noWrap/>
            <w:vAlign w:val="center"/>
          </w:tcPr>
          <w:p w14:paraId="6278080D" w14:textId="672B2B26" w:rsidR="006F0436" w:rsidRPr="009C55C8" w:rsidRDefault="006F0436" w:rsidP="00D46AB5">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en-US"/>
              </w:rPr>
            </w:pPr>
            <w:r w:rsidRPr="009C55C8">
              <w:rPr>
                <w:rFonts w:ascii="Calibri" w:eastAsia="Calibri" w:hAnsi="Calibri" w:cs="Calibri"/>
                <w:color w:val="auto"/>
                <w:sz w:val="22"/>
                <w:szCs w:val="22"/>
                <w:lang w:val="en-US" w:eastAsia="el-GR"/>
              </w:rPr>
              <w:t>152</w:t>
            </w:r>
            <w:r w:rsidR="00853CE1" w:rsidRPr="009C55C8">
              <w:rPr>
                <w:rFonts w:ascii="Calibri" w:eastAsia="Calibri" w:hAnsi="Calibri" w:cs="Calibri"/>
                <w:color w:val="auto"/>
                <w:sz w:val="22"/>
                <w:szCs w:val="22"/>
                <w:lang w:eastAsia="el-GR"/>
              </w:rPr>
              <w:t xml:space="preserve"> </w:t>
            </w:r>
            <w:r w:rsidRPr="009C55C8">
              <w:rPr>
                <w:rFonts w:ascii="Calibri" w:eastAsia="Calibri" w:hAnsi="Calibri" w:cs="Calibri"/>
                <w:color w:val="auto"/>
                <w:sz w:val="22"/>
                <w:szCs w:val="22"/>
                <w:lang w:val="en-US" w:eastAsia="el-GR"/>
              </w:rPr>
              <w:t>31</w:t>
            </w:r>
          </w:p>
        </w:tc>
        <w:tc>
          <w:tcPr>
            <w:tcW w:w="2127" w:type="dxa"/>
            <w:noWrap/>
            <w:vAlign w:val="center"/>
          </w:tcPr>
          <w:p w14:paraId="31D9BB9B" w14:textId="77777777" w:rsidR="006F0436" w:rsidRPr="009C55C8" w:rsidRDefault="006F0436" w:rsidP="00D46AB5">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9C55C8">
              <w:rPr>
                <w:rFonts w:ascii="Calibri" w:eastAsia="Calibri" w:hAnsi="Calibri" w:cs="Calibri"/>
                <w:sz w:val="22"/>
                <w:szCs w:val="22"/>
              </w:rPr>
              <w:t>70.000</w:t>
            </w:r>
          </w:p>
        </w:tc>
      </w:tr>
      <w:tr w:rsidR="00853CE1" w:rsidRPr="009C55C8" w14:paraId="0745EBFE" w14:textId="77777777" w:rsidTr="00722F57">
        <w:trPr>
          <w:trHeight w:val="340"/>
          <w:jc w:val="center"/>
        </w:trPr>
        <w:tc>
          <w:tcPr>
            <w:cnfStyle w:val="001000000000" w:firstRow="0" w:lastRow="0" w:firstColumn="1" w:lastColumn="0" w:oddVBand="0" w:evenVBand="0" w:oddHBand="0" w:evenHBand="0" w:firstRowFirstColumn="0" w:firstRowLastColumn="0" w:lastRowFirstColumn="0" w:lastRowLastColumn="0"/>
            <w:tcW w:w="562" w:type="dxa"/>
            <w:noWrap/>
            <w:vAlign w:val="center"/>
          </w:tcPr>
          <w:p w14:paraId="395C83A9" w14:textId="5610E0C4" w:rsidR="006F0436" w:rsidRPr="009C55C8" w:rsidRDefault="0059384E" w:rsidP="00D46AB5">
            <w:pPr>
              <w:widowControl/>
              <w:ind w:right="113"/>
              <w:jc w:val="right"/>
              <w:rPr>
                <w:rFonts w:ascii="Calibri" w:eastAsia="Calibri" w:hAnsi="Calibri" w:cs="Calibri"/>
                <w:sz w:val="22"/>
                <w:szCs w:val="22"/>
              </w:rPr>
            </w:pPr>
            <w:r w:rsidRPr="009C55C8">
              <w:rPr>
                <w:rFonts w:ascii="Calibri" w:eastAsia="Calibri" w:hAnsi="Calibri" w:cs="Calibri"/>
                <w:sz w:val="22"/>
                <w:szCs w:val="22"/>
              </w:rPr>
              <w:t>3</w:t>
            </w:r>
          </w:p>
        </w:tc>
        <w:tc>
          <w:tcPr>
            <w:tcW w:w="2825" w:type="dxa"/>
            <w:noWrap/>
            <w:vAlign w:val="center"/>
          </w:tcPr>
          <w:p w14:paraId="2D33B579" w14:textId="77777777" w:rsidR="006F0436" w:rsidRPr="009C55C8" w:rsidRDefault="006F0436" w:rsidP="00D46AB5">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en-US"/>
              </w:rPr>
            </w:pPr>
            <w:r w:rsidRPr="009C55C8">
              <w:rPr>
                <w:rFonts w:ascii="Calibri" w:eastAsia="Calibri" w:hAnsi="Calibri" w:cs="Calibri"/>
                <w:sz w:val="22"/>
                <w:szCs w:val="22"/>
              </w:rPr>
              <w:t>ΚΕΠΕΔΙΧ ΘΕΣΣΑΛΟΝΙΚΗΣ</w:t>
            </w:r>
          </w:p>
        </w:tc>
        <w:tc>
          <w:tcPr>
            <w:tcW w:w="4132" w:type="dxa"/>
            <w:noWrap/>
            <w:vAlign w:val="center"/>
          </w:tcPr>
          <w:p w14:paraId="33C5BCF2" w14:textId="77777777" w:rsidR="006F0436" w:rsidRPr="009C55C8" w:rsidRDefault="006F0436" w:rsidP="00D46AB5">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9C55C8">
              <w:rPr>
                <w:rFonts w:ascii="Calibri" w:eastAsia="Calibri" w:hAnsi="Calibri" w:cs="Calibri"/>
                <w:color w:val="auto"/>
                <w:sz w:val="22"/>
                <w:szCs w:val="22"/>
                <w:lang w:eastAsia="el-GR"/>
              </w:rPr>
              <w:t xml:space="preserve">Ι. Κρανιδιώτη 1 και </w:t>
            </w:r>
            <w:proofErr w:type="spellStart"/>
            <w:r w:rsidRPr="009C55C8">
              <w:rPr>
                <w:rFonts w:ascii="Calibri" w:eastAsia="Calibri" w:hAnsi="Calibri" w:cs="Calibri"/>
                <w:color w:val="auto"/>
                <w:sz w:val="22"/>
                <w:szCs w:val="22"/>
                <w:lang w:eastAsia="el-GR"/>
              </w:rPr>
              <w:t>Στ</w:t>
            </w:r>
            <w:proofErr w:type="spellEnd"/>
            <w:r w:rsidRPr="009C55C8">
              <w:rPr>
                <w:rFonts w:ascii="Calibri" w:eastAsia="Calibri" w:hAnsi="Calibri" w:cs="Calibri"/>
                <w:color w:val="auto"/>
                <w:sz w:val="22"/>
                <w:szCs w:val="22"/>
                <w:lang w:eastAsia="el-GR"/>
              </w:rPr>
              <w:t>. Καζαντζίδη, ΠΥΛΑΙΑ</w:t>
            </w:r>
          </w:p>
        </w:tc>
        <w:tc>
          <w:tcPr>
            <w:tcW w:w="992" w:type="dxa"/>
            <w:noWrap/>
            <w:vAlign w:val="center"/>
          </w:tcPr>
          <w:p w14:paraId="43EE6F86" w14:textId="77777777" w:rsidR="006F0436" w:rsidRPr="009C55C8" w:rsidRDefault="006F0436" w:rsidP="00D46AB5">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9C55C8">
              <w:rPr>
                <w:rFonts w:ascii="Calibri" w:eastAsia="Calibri" w:hAnsi="Calibri" w:cs="Calibri"/>
                <w:sz w:val="22"/>
                <w:szCs w:val="22"/>
              </w:rPr>
              <w:t>555 35</w:t>
            </w:r>
          </w:p>
        </w:tc>
        <w:tc>
          <w:tcPr>
            <w:tcW w:w="2127" w:type="dxa"/>
            <w:noWrap/>
            <w:vAlign w:val="center"/>
          </w:tcPr>
          <w:p w14:paraId="2D3938D4" w14:textId="77777777" w:rsidR="006F0436" w:rsidRPr="009C55C8" w:rsidRDefault="006F0436" w:rsidP="00D46AB5">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9C55C8">
              <w:rPr>
                <w:rFonts w:ascii="Calibri" w:eastAsia="Calibri" w:hAnsi="Calibri" w:cs="Calibri"/>
                <w:sz w:val="22"/>
                <w:szCs w:val="22"/>
              </w:rPr>
              <w:t>50.000</w:t>
            </w:r>
          </w:p>
        </w:tc>
      </w:tr>
      <w:tr w:rsidR="00853CE1" w:rsidRPr="009C55C8" w14:paraId="4745FCFA" w14:textId="77777777" w:rsidTr="00722F57">
        <w:trPr>
          <w:trHeight w:val="340"/>
          <w:jc w:val="center"/>
        </w:trPr>
        <w:tc>
          <w:tcPr>
            <w:cnfStyle w:val="001000000000" w:firstRow="0" w:lastRow="0" w:firstColumn="1" w:lastColumn="0" w:oddVBand="0" w:evenVBand="0" w:oddHBand="0" w:evenHBand="0" w:firstRowFirstColumn="0" w:firstRowLastColumn="0" w:lastRowFirstColumn="0" w:lastRowLastColumn="0"/>
            <w:tcW w:w="562" w:type="dxa"/>
            <w:noWrap/>
            <w:vAlign w:val="center"/>
          </w:tcPr>
          <w:p w14:paraId="207B33FC" w14:textId="608BB48A" w:rsidR="006F0436" w:rsidRPr="009C55C8" w:rsidRDefault="0059384E" w:rsidP="00D46AB5">
            <w:pPr>
              <w:widowControl/>
              <w:ind w:right="113"/>
              <w:jc w:val="right"/>
              <w:rPr>
                <w:rFonts w:ascii="Calibri" w:eastAsia="Calibri" w:hAnsi="Calibri" w:cs="Calibri"/>
                <w:sz w:val="22"/>
                <w:szCs w:val="22"/>
              </w:rPr>
            </w:pPr>
            <w:r w:rsidRPr="009C55C8">
              <w:rPr>
                <w:rFonts w:ascii="Calibri" w:eastAsia="Calibri" w:hAnsi="Calibri" w:cs="Calibri"/>
                <w:sz w:val="22"/>
                <w:szCs w:val="22"/>
              </w:rPr>
              <w:t>4</w:t>
            </w:r>
          </w:p>
        </w:tc>
        <w:tc>
          <w:tcPr>
            <w:tcW w:w="2825" w:type="dxa"/>
            <w:noWrap/>
            <w:vAlign w:val="center"/>
            <w:hideMark/>
          </w:tcPr>
          <w:p w14:paraId="318613AE" w14:textId="77777777" w:rsidR="006F0436" w:rsidRPr="009C55C8" w:rsidRDefault="006F0436" w:rsidP="00D46AB5">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en-US"/>
              </w:rPr>
            </w:pPr>
            <w:r w:rsidRPr="009C55C8">
              <w:rPr>
                <w:rFonts w:ascii="Calibri" w:eastAsia="Calibri" w:hAnsi="Calibri" w:cs="Calibri"/>
                <w:sz w:val="22"/>
                <w:szCs w:val="22"/>
                <w:lang w:val="en-US"/>
              </w:rPr>
              <w:t>ΥΠΟΚΑΤΑΣΤΗΜΑ ΧΑΝΙΩΝ</w:t>
            </w:r>
          </w:p>
        </w:tc>
        <w:tc>
          <w:tcPr>
            <w:tcW w:w="4132" w:type="dxa"/>
            <w:noWrap/>
            <w:vAlign w:val="center"/>
            <w:hideMark/>
          </w:tcPr>
          <w:p w14:paraId="7FADB879" w14:textId="77777777" w:rsidR="006F0436" w:rsidRPr="009C55C8" w:rsidRDefault="006F0436" w:rsidP="00D46AB5">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en-US"/>
              </w:rPr>
            </w:pPr>
            <w:proofErr w:type="spellStart"/>
            <w:r w:rsidRPr="009C55C8">
              <w:rPr>
                <w:rFonts w:ascii="Calibri" w:eastAsia="Calibri" w:hAnsi="Calibri" w:cs="Calibri"/>
                <w:sz w:val="22"/>
                <w:szCs w:val="22"/>
                <w:lang w:val="en-US"/>
              </w:rPr>
              <w:t>Ανδρέ</w:t>
            </w:r>
            <w:proofErr w:type="spellEnd"/>
            <w:r w:rsidRPr="009C55C8">
              <w:rPr>
                <w:rFonts w:ascii="Calibri" w:eastAsia="Calibri" w:hAnsi="Calibri" w:cs="Calibri"/>
                <w:sz w:val="22"/>
                <w:szCs w:val="22"/>
                <w:lang w:val="en-US"/>
              </w:rPr>
              <w:t>α Παπα</w:t>
            </w:r>
            <w:proofErr w:type="spellStart"/>
            <w:r w:rsidRPr="009C55C8">
              <w:rPr>
                <w:rFonts w:ascii="Calibri" w:eastAsia="Calibri" w:hAnsi="Calibri" w:cs="Calibri"/>
                <w:sz w:val="22"/>
                <w:szCs w:val="22"/>
                <w:lang w:val="en-US"/>
              </w:rPr>
              <w:t>νδρέου</w:t>
            </w:r>
            <w:proofErr w:type="spellEnd"/>
            <w:r w:rsidRPr="009C55C8">
              <w:rPr>
                <w:rFonts w:ascii="Calibri" w:eastAsia="Calibri" w:hAnsi="Calibri" w:cs="Calibri"/>
                <w:sz w:val="22"/>
                <w:szCs w:val="22"/>
                <w:lang w:val="en-US"/>
              </w:rPr>
              <w:t xml:space="preserve"> 2, ΧΑΝΙΑ</w:t>
            </w:r>
          </w:p>
        </w:tc>
        <w:tc>
          <w:tcPr>
            <w:tcW w:w="992" w:type="dxa"/>
            <w:noWrap/>
            <w:vAlign w:val="center"/>
            <w:hideMark/>
          </w:tcPr>
          <w:p w14:paraId="468AF7FD" w14:textId="77777777" w:rsidR="006F0436" w:rsidRPr="009C55C8" w:rsidRDefault="006F0436" w:rsidP="00D46AB5">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en-US"/>
              </w:rPr>
            </w:pPr>
            <w:r w:rsidRPr="009C55C8">
              <w:rPr>
                <w:rFonts w:ascii="Calibri" w:eastAsia="Calibri" w:hAnsi="Calibri" w:cs="Calibri"/>
                <w:sz w:val="22"/>
                <w:szCs w:val="22"/>
                <w:lang w:val="en-US"/>
              </w:rPr>
              <w:t>731 34</w:t>
            </w:r>
          </w:p>
        </w:tc>
        <w:tc>
          <w:tcPr>
            <w:tcW w:w="2127" w:type="dxa"/>
            <w:noWrap/>
            <w:vAlign w:val="center"/>
            <w:hideMark/>
          </w:tcPr>
          <w:p w14:paraId="5C586C77" w14:textId="77777777" w:rsidR="006F0436" w:rsidRPr="009C55C8" w:rsidRDefault="006F0436" w:rsidP="00D46AB5">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9C55C8">
              <w:rPr>
                <w:rFonts w:ascii="Calibri" w:eastAsia="Calibri" w:hAnsi="Calibri" w:cs="Calibri"/>
                <w:sz w:val="22"/>
                <w:szCs w:val="22"/>
              </w:rPr>
              <w:t>5.000</w:t>
            </w:r>
          </w:p>
        </w:tc>
      </w:tr>
      <w:tr w:rsidR="00853CE1" w:rsidRPr="009C55C8" w14:paraId="515F01EB" w14:textId="77777777" w:rsidTr="00722F57">
        <w:trPr>
          <w:trHeight w:val="340"/>
          <w:jc w:val="center"/>
        </w:trPr>
        <w:tc>
          <w:tcPr>
            <w:cnfStyle w:val="001000000000" w:firstRow="0" w:lastRow="0" w:firstColumn="1" w:lastColumn="0" w:oddVBand="0" w:evenVBand="0" w:oddHBand="0" w:evenHBand="0" w:firstRowFirstColumn="0" w:firstRowLastColumn="0" w:lastRowFirstColumn="0" w:lastRowLastColumn="0"/>
            <w:tcW w:w="562" w:type="dxa"/>
            <w:noWrap/>
            <w:vAlign w:val="center"/>
          </w:tcPr>
          <w:p w14:paraId="6306E44D" w14:textId="6A99FD34" w:rsidR="006F0436" w:rsidRPr="009C55C8" w:rsidRDefault="0059384E" w:rsidP="00D46AB5">
            <w:pPr>
              <w:widowControl/>
              <w:ind w:right="113"/>
              <w:jc w:val="right"/>
              <w:rPr>
                <w:rFonts w:ascii="Calibri" w:eastAsia="Calibri" w:hAnsi="Calibri" w:cs="Calibri"/>
                <w:sz w:val="22"/>
                <w:szCs w:val="22"/>
              </w:rPr>
            </w:pPr>
            <w:r w:rsidRPr="009C55C8">
              <w:rPr>
                <w:rFonts w:ascii="Calibri" w:eastAsia="Calibri" w:hAnsi="Calibri" w:cs="Calibri"/>
                <w:sz w:val="22"/>
                <w:szCs w:val="22"/>
              </w:rPr>
              <w:t>5</w:t>
            </w:r>
          </w:p>
        </w:tc>
        <w:tc>
          <w:tcPr>
            <w:tcW w:w="2825" w:type="dxa"/>
            <w:noWrap/>
            <w:vAlign w:val="center"/>
            <w:hideMark/>
          </w:tcPr>
          <w:p w14:paraId="1A7143E1" w14:textId="77777777" w:rsidR="006F0436" w:rsidRPr="009C55C8" w:rsidRDefault="006F0436" w:rsidP="00D46AB5">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en-US"/>
              </w:rPr>
            </w:pPr>
            <w:r w:rsidRPr="009C55C8">
              <w:rPr>
                <w:rFonts w:ascii="Calibri" w:eastAsia="Calibri" w:hAnsi="Calibri" w:cs="Calibri"/>
                <w:sz w:val="22"/>
                <w:szCs w:val="22"/>
                <w:lang w:val="en-US"/>
              </w:rPr>
              <w:t>ΥΠΟΚΑΤΑΣΤΗΜΑ ΗΡΑΚΛΕΙΟΥ</w:t>
            </w:r>
          </w:p>
        </w:tc>
        <w:tc>
          <w:tcPr>
            <w:tcW w:w="4132" w:type="dxa"/>
            <w:noWrap/>
            <w:vAlign w:val="center"/>
            <w:hideMark/>
          </w:tcPr>
          <w:p w14:paraId="0645C36B" w14:textId="77777777" w:rsidR="006F0436" w:rsidRPr="009C55C8" w:rsidRDefault="006F0436" w:rsidP="00D46AB5">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en-US"/>
              </w:rPr>
            </w:pPr>
            <w:r w:rsidRPr="009C55C8">
              <w:rPr>
                <w:rFonts w:ascii="Calibri" w:eastAsia="Calibri" w:hAnsi="Calibri" w:cs="Calibri"/>
                <w:sz w:val="22"/>
                <w:szCs w:val="22"/>
                <w:lang w:val="en-US"/>
              </w:rPr>
              <w:t xml:space="preserve">25ης </w:t>
            </w:r>
            <w:proofErr w:type="spellStart"/>
            <w:r w:rsidRPr="009C55C8">
              <w:rPr>
                <w:rFonts w:ascii="Calibri" w:eastAsia="Calibri" w:hAnsi="Calibri" w:cs="Calibri"/>
                <w:sz w:val="22"/>
                <w:szCs w:val="22"/>
                <w:lang w:val="en-US"/>
              </w:rPr>
              <w:t>Αυγούστου</w:t>
            </w:r>
            <w:proofErr w:type="spellEnd"/>
            <w:r w:rsidRPr="009C55C8">
              <w:rPr>
                <w:rFonts w:ascii="Calibri" w:eastAsia="Calibri" w:hAnsi="Calibri" w:cs="Calibri"/>
                <w:sz w:val="22"/>
                <w:szCs w:val="22"/>
                <w:lang w:val="en-US"/>
              </w:rPr>
              <w:t xml:space="preserve"> 25, ΗΡΑΚΛΕΙΟ</w:t>
            </w:r>
          </w:p>
        </w:tc>
        <w:tc>
          <w:tcPr>
            <w:tcW w:w="992" w:type="dxa"/>
            <w:noWrap/>
            <w:vAlign w:val="center"/>
            <w:hideMark/>
          </w:tcPr>
          <w:p w14:paraId="3D668795" w14:textId="77777777" w:rsidR="006F0436" w:rsidRPr="009C55C8" w:rsidRDefault="006F0436" w:rsidP="00D46AB5">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en-US"/>
              </w:rPr>
            </w:pPr>
            <w:r w:rsidRPr="009C55C8">
              <w:rPr>
                <w:rFonts w:ascii="Calibri" w:eastAsia="Calibri" w:hAnsi="Calibri" w:cs="Calibri"/>
                <w:sz w:val="22"/>
                <w:szCs w:val="22"/>
                <w:lang w:val="en-US"/>
              </w:rPr>
              <w:t>712 02</w:t>
            </w:r>
          </w:p>
        </w:tc>
        <w:tc>
          <w:tcPr>
            <w:tcW w:w="2127" w:type="dxa"/>
            <w:noWrap/>
            <w:vAlign w:val="center"/>
            <w:hideMark/>
          </w:tcPr>
          <w:p w14:paraId="216C434F" w14:textId="77777777" w:rsidR="006F0436" w:rsidRPr="009C55C8" w:rsidRDefault="006F0436" w:rsidP="00D46AB5">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9C55C8">
              <w:rPr>
                <w:rFonts w:ascii="Calibri" w:eastAsia="Calibri" w:hAnsi="Calibri" w:cs="Calibri"/>
                <w:sz w:val="22"/>
                <w:szCs w:val="22"/>
                <w:lang w:val="en-US"/>
              </w:rPr>
              <w:t>6.000</w:t>
            </w:r>
          </w:p>
        </w:tc>
      </w:tr>
      <w:tr w:rsidR="00853CE1" w:rsidRPr="009C55C8" w14:paraId="27D89924" w14:textId="77777777" w:rsidTr="00722F57">
        <w:trPr>
          <w:trHeight w:val="340"/>
          <w:jc w:val="center"/>
        </w:trPr>
        <w:tc>
          <w:tcPr>
            <w:cnfStyle w:val="001000000000" w:firstRow="0" w:lastRow="0" w:firstColumn="1" w:lastColumn="0" w:oddVBand="0" w:evenVBand="0" w:oddHBand="0" w:evenHBand="0" w:firstRowFirstColumn="0" w:firstRowLastColumn="0" w:lastRowFirstColumn="0" w:lastRowLastColumn="0"/>
            <w:tcW w:w="562" w:type="dxa"/>
            <w:noWrap/>
            <w:vAlign w:val="center"/>
          </w:tcPr>
          <w:p w14:paraId="44D97481" w14:textId="3093A363" w:rsidR="006F0436" w:rsidRPr="009C55C8" w:rsidRDefault="0059384E" w:rsidP="00D46AB5">
            <w:pPr>
              <w:widowControl/>
              <w:ind w:right="113"/>
              <w:jc w:val="right"/>
              <w:rPr>
                <w:rFonts w:ascii="Calibri" w:eastAsia="Calibri" w:hAnsi="Calibri" w:cs="Calibri"/>
                <w:sz w:val="22"/>
                <w:szCs w:val="22"/>
              </w:rPr>
            </w:pPr>
            <w:r w:rsidRPr="009C55C8">
              <w:rPr>
                <w:rFonts w:ascii="Calibri" w:eastAsia="Calibri" w:hAnsi="Calibri" w:cs="Calibri"/>
                <w:sz w:val="22"/>
                <w:szCs w:val="22"/>
              </w:rPr>
              <w:t>6</w:t>
            </w:r>
          </w:p>
        </w:tc>
        <w:tc>
          <w:tcPr>
            <w:tcW w:w="2825" w:type="dxa"/>
            <w:noWrap/>
            <w:vAlign w:val="center"/>
            <w:hideMark/>
          </w:tcPr>
          <w:p w14:paraId="6557546C" w14:textId="77777777" w:rsidR="006F0436" w:rsidRPr="009C55C8" w:rsidRDefault="006F0436" w:rsidP="00D46AB5">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en-US"/>
              </w:rPr>
            </w:pPr>
            <w:r w:rsidRPr="009C55C8">
              <w:rPr>
                <w:rFonts w:ascii="Calibri" w:eastAsia="Calibri" w:hAnsi="Calibri" w:cs="Calibri"/>
                <w:sz w:val="22"/>
                <w:szCs w:val="22"/>
                <w:lang w:val="en-US"/>
              </w:rPr>
              <w:t>ΥΠΟΚΑΤΑΣΤΗΜΑ ΙΩΑΝΝΙΝΩΝ</w:t>
            </w:r>
          </w:p>
        </w:tc>
        <w:tc>
          <w:tcPr>
            <w:tcW w:w="4132" w:type="dxa"/>
            <w:noWrap/>
            <w:vAlign w:val="center"/>
            <w:hideMark/>
          </w:tcPr>
          <w:p w14:paraId="624EB216" w14:textId="77777777" w:rsidR="006F0436" w:rsidRPr="009C55C8" w:rsidRDefault="006F0436" w:rsidP="00D46AB5">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en-US"/>
              </w:rPr>
            </w:pPr>
            <w:proofErr w:type="spellStart"/>
            <w:r w:rsidRPr="009C55C8">
              <w:rPr>
                <w:rFonts w:ascii="Calibri" w:eastAsia="Calibri" w:hAnsi="Calibri" w:cs="Calibri"/>
                <w:sz w:val="22"/>
                <w:szCs w:val="22"/>
                <w:lang w:val="en-US"/>
              </w:rPr>
              <w:t>Πλ</w:t>
            </w:r>
            <w:proofErr w:type="spellEnd"/>
            <w:r w:rsidRPr="009C55C8">
              <w:rPr>
                <w:rFonts w:ascii="Calibri" w:eastAsia="Calibri" w:hAnsi="Calibri" w:cs="Calibri"/>
                <w:sz w:val="22"/>
                <w:szCs w:val="22"/>
                <w:lang w:val="en-US"/>
              </w:rPr>
              <w:t xml:space="preserve">ατεία </w:t>
            </w:r>
            <w:proofErr w:type="spellStart"/>
            <w:r w:rsidRPr="009C55C8">
              <w:rPr>
                <w:rFonts w:ascii="Calibri" w:eastAsia="Calibri" w:hAnsi="Calibri" w:cs="Calibri"/>
                <w:sz w:val="22"/>
                <w:szCs w:val="22"/>
                <w:lang w:val="en-US"/>
              </w:rPr>
              <w:t>Ανδρέ</w:t>
            </w:r>
            <w:proofErr w:type="spellEnd"/>
            <w:r w:rsidRPr="009C55C8">
              <w:rPr>
                <w:rFonts w:ascii="Calibri" w:eastAsia="Calibri" w:hAnsi="Calibri" w:cs="Calibri"/>
                <w:sz w:val="22"/>
                <w:szCs w:val="22"/>
                <w:lang w:val="en-US"/>
              </w:rPr>
              <w:t>α Παπα</w:t>
            </w:r>
            <w:proofErr w:type="spellStart"/>
            <w:r w:rsidRPr="009C55C8">
              <w:rPr>
                <w:rFonts w:ascii="Calibri" w:eastAsia="Calibri" w:hAnsi="Calibri" w:cs="Calibri"/>
                <w:sz w:val="22"/>
                <w:szCs w:val="22"/>
                <w:lang w:val="en-US"/>
              </w:rPr>
              <w:t>νδρέου</w:t>
            </w:r>
            <w:proofErr w:type="spellEnd"/>
            <w:r w:rsidRPr="009C55C8">
              <w:rPr>
                <w:rFonts w:ascii="Calibri" w:eastAsia="Calibri" w:hAnsi="Calibri" w:cs="Calibri"/>
                <w:sz w:val="22"/>
                <w:szCs w:val="22"/>
                <w:lang w:val="en-US"/>
              </w:rPr>
              <w:t xml:space="preserve"> 2, ΙΩΑΝΝΙΝΑ</w:t>
            </w:r>
          </w:p>
        </w:tc>
        <w:tc>
          <w:tcPr>
            <w:tcW w:w="992" w:type="dxa"/>
            <w:noWrap/>
            <w:vAlign w:val="center"/>
            <w:hideMark/>
          </w:tcPr>
          <w:p w14:paraId="0012E3B1" w14:textId="77777777" w:rsidR="006F0436" w:rsidRPr="009C55C8" w:rsidRDefault="006F0436" w:rsidP="00D46AB5">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en-US"/>
              </w:rPr>
            </w:pPr>
            <w:r w:rsidRPr="009C55C8">
              <w:rPr>
                <w:rFonts w:ascii="Calibri" w:eastAsia="Calibri" w:hAnsi="Calibri" w:cs="Calibri"/>
                <w:sz w:val="22"/>
                <w:szCs w:val="22"/>
                <w:lang w:val="en-US"/>
              </w:rPr>
              <w:t>451 10</w:t>
            </w:r>
          </w:p>
        </w:tc>
        <w:tc>
          <w:tcPr>
            <w:tcW w:w="2127" w:type="dxa"/>
            <w:noWrap/>
            <w:vAlign w:val="center"/>
            <w:hideMark/>
          </w:tcPr>
          <w:p w14:paraId="6FB5ADC7" w14:textId="77777777" w:rsidR="006F0436" w:rsidRPr="009C55C8" w:rsidRDefault="006F0436" w:rsidP="00D46AB5">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9C55C8">
              <w:rPr>
                <w:rFonts w:ascii="Calibri" w:eastAsia="Calibri" w:hAnsi="Calibri" w:cs="Calibri"/>
                <w:sz w:val="22"/>
                <w:szCs w:val="22"/>
              </w:rPr>
              <w:t>5</w:t>
            </w:r>
            <w:r w:rsidRPr="009C55C8">
              <w:rPr>
                <w:rFonts w:ascii="Calibri" w:eastAsia="Calibri" w:hAnsi="Calibri" w:cs="Calibri"/>
                <w:sz w:val="22"/>
                <w:szCs w:val="22"/>
                <w:lang w:val="en-US"/>
              </w:rPr>
              <w:t>.000</w:t>
            </w:r>
          </w:p>
        </w:tc>
      </w:tr>
      <w:tr w:rsidR="00853CE1" w:rsidRPr="009C55C8" w14:paraId="153892A2" w14:textId="77777777" w:rsidTr="00722F57">
        <w:trPr>
          <w:trHeight w:val="340"/>
          <w:jc w:val="center"/>
        </w:trPr>
        <w:tc>
          <w:tcPr>
            <w:cnfStyle w:val="001000000000" w:firstRow="0" w:lastRow="0" w:firstColumn="1" w:lastColumn="0" w:oddVBand="0" w:evenVBand="0" w:oddHBand="0" w:evenHBand="0" w:firstRowFirstColumn="0" w:firstRowLastColumn="0" w:lastRowFirstColumn="0" w:lastRowLastColumn="0"/>
            <w:tcW w:w="562" w:type="dxa"/>
            <w:noWrap/>
            <w:vAlign w:val="center"/>
          </w:tcPr>
          <w:p w14:paraId="3B77C648" w14:textId="2AEFCB3B" w:rsidR="006F0436" w:rsidRPr="009C55C8" w:rsidRDefault="0059384E" w:rsidP="00D46AB5">
            <w:pPr>
              <w:widowControl/>
              <w:ind w:right="113"/>
              <w:jc w:val="right"/>
              <w:rPr>
                <w:rFonts w:ascii="Calibri" w:eastAsia="Calibri" w:hAnsi="Calibri" w:cs="Calibri"/>
                <w:sz w:val="22"/>
                <w:szCs w:val="22"/>
              </w:rPr>
            </w:pPr>
            <w:r w:rsidRPr="009C55C8">
              <w:rPr>
                <w:rFonts w:ascii="Calibri" w:eastAsia="Calibri" w:hAnsi="Calibri" w:cs="Calibri"/>
                <w:sz w:val="22"/>
                <w:szCs w:val="22"/>
              </w:rPr>
              <w:t>7</w:t>
            </w:r>
          </w:p>
        </w:tc>
        <w:tc>
          <w:tcPr>
            <w:tcW w:w="2825" w:type="dxa"/>
            <w:noWrap/>
            <w:vAlign w:val="center"/>
            <w:hideMark/>
          </w:tcPr>
          <w:p w14:paraId="7CFE8794" w14:textId="77777777" w:rsidR="006F0436" w:rsidRPr="009C55C8" w:rsidRDefault="006F0436" w:rsidP="00D46AB5">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en-US"/>
              </w:rPr>
            </w:pPr>
            <w:r w:rsidRPr="009C55C8">
              <w:rPr>
                <w:rFonts w:ascii="Calibri" w:eastAsia="Calibri" w:hAnsi="Calibri" w:cs="Calibri"/>
                <w:sz w:val="22"/>
                <w:szCs w:val="22"/>
                <w:lang w:val="en-US"/>
              </w:rPr>
              <w:t>ΥΠΟΚΑΤΑΣΤΗΜΑ ΠΑΤΡΑΣ</w:t>
            </w:r>
          </w:p>
        </w:tc>
        <w:tc>
          <w:tcPr>
            <w:tcW w:w="4132" w:type="dxa"/>
            <w:noWrap/>
            <w:vAlign w:val="center"/>
            <w:hideMark/>
          </w:tcPr>
          <w:p w14:paraId="4BA42749" w14:textId="77777777" w:rsidR="006F0436" w:rsidRPr="009C55C8" w:rsidRDefault="006F0436" w:rsidP="00D46AB5">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en-US"/>
              </w:rPr>
            </w:pPr>
            <w:proofErr w:type="spellStart"/>
            <w:r w:rsidRPr="009C55C8">
              <w:rPr>
                <w:rFonts w:ascii="Calibri" w:eastAsia="Calibri" w:hAnsi="Calibri" w:cs="Calibri"/>
                <w:sz w:val="22"/>
                <w:szCs w:val="22"/>
                <w:lang w:val="en-US"/>
              </w:rPr>
              <w:t>Αγ</w:t>
            </w:r>
            <w:proofErr w:type="spellEnd"/>
            <w:r w:rsidRPr="009C55C8">
              <w:rPr>
                <w:rFonts w:ascii="Calibri" w:eastAsia="Calibri" w:hAnsi="Calibri" w:cs="Calibri"/>
                <w:sz w:val="22"/>
                <w:szCs w:val="22"/>
                <w:lang w:val="en-US"/>
              </w:rPr>
              <w:t xml:space="preserve">. </w:t>
            </w:r>
            <w:proofErr w:type="spellStart"/>
            <w:r w:rsidRPr="009C55C8">
              <w:rPr>
                <w:rFonts w:ascii="Calibri" w:eastAsia="Calibri" w:hAnsi="Calibri" w:cs="Calibri"/>
                <w:sz w:val="22"/>
                <w:szCs w:val="22"/>
                <w:lang w:val="en-US"/>
              </w:rPr>
              <w:t>Ανδρέου</w:t>
            </w:r>
            <w:proofErr w:type="spellEnd"/>
            <w:r w:rsidRPr="009C55C8">
              <w:rPr>
                <w:rFonts w:ascii="Calibri" w:eastAsia="Calibri" w:hAnsi="Calibri" w:cs="Calibri"/>
                <w:sz w:val="22"/>
                <w:szCs w:val="22"/>
                <w:lang w:val="en-US"/>
              </w:rPr>
              <w:t xml:space="preserve"> 49-51, ΠΑΤΡΑ</w:t>
            </w:r>
          </w:p>
        </w:tc>
        <w:tc>
          <w:tcPr>
            <w:tcW w:w="992" w:type="dxa"/>
            <w:noWrap/>
            <w:vAlign w:val="center"/>
            <w:hideMark/>
          </w:tcPr>
          <w:p w14:paraId="7383F25C" w14:textId="77777777" w:rsidR="006F0436" w:rsidRPr="009C55C8" w:rsidRDefault="006F0436" w:rsidP="00D46AB5">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en-US"/>
              </w:rPr>
            </w:pPr>
            <w:r w:rsidRPr="009C55C8">
              <w:rPr>
                <w:rFonts w:ascii="Calibri" w:eastAsia="Calibri" w:hAnsi="Calibri" w:cs="Calibri"/>
                <w:sz w:val="22"/>
                <w:szCs w:val="22"/>
                <w:lang w:val="en-US"/>
              </w:rPr>
              <w:t>262 21</w:t>
            </w:r>
          </w:p>
        </w:tc>
        <w:tc>
          <w:tcPr>
            <w:tcW w:w="2127" w:type="dxa"/>
            <w:noWrap/>
            <w:vAlign w:val="center"/>
            <w:hideMark/>
          </w:tcPr>
          <w:p w14:paraId="27F5A145" w14:textId="77777777" w:rsidR="006F0436" w:rsidRPr="009C55C8" w:rsidRDefault="006F0436" w:rsidP="00D46AB5">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9C55C8">
              <w:rPr>
                <w:rFonts w:ascii="Calibri" w:eastAsia="Calibri" w:hAnsi="Calibri" w:cs="Calibri"/>
                <w:sz w:val="22"/>
                <w:szCs w:val="22"/>
                <w:lang w:val="en-US"/>
              </w:rPr>
              <w:t>1</w:t>
            </w:r>
            <w:r w:rsidRPr="009C55C8">
              <w:rPr>
                <w:rFonts w:ascii="Calibri" w:eastAsia="Calibri" w:hAnsi="Calibri" w:cs="Calibri"/>
                <w:sz w:val="22"/>
                <w:szCs w:val="22"/>
              </w:rPr>
              <w:t>0</w:t>
            </w:r>
            <w:r w:rsidRPr="009C55C8">
              <w:rPr>
                <w:rFonts w:ascii="Calibri" w:eastAsia="Calibri" w:hAnsi="Calibri" w:cs="Calibri"/>
                <w:sz w:val="22"/>
                <w:szCs w:val="22"/>
                <w:lang w:val="en-US"/>
              </w:rPr>
              <w:t>.000</w:t>
            </w:r>
          </w:p>
        </w:tc>
      </w:tr>
      <w:tr w:rsidR="00853CE1" w:rsidRPr="009C55C8" w14:paraId="03AF4BAF" w14:textId="77777777" w:rsidTr="00722F57">
        <w:trPr>
          <w:trHeight w:val="340"/>
          <w:jc w:val="center"/>
        </w:trPr>
        <w:tc>
          <w:tcPr>
            <w:cnfStyle w:val="001000000000" w:firstRow="0" w:lastRow="0" w:firstColumn="1" w:lastColumn="0" w:oddVBand="0" w:evenVBand="0" w:oddHBand="0" w:evenHBand="0" w:firstRowFirstColumn="0" w:firstRowLastColumn="0" w:lastRowFirstColumn="0" w:lastRowLastColumn="0"/>
            <w:tcW w:w="562" w:type="dxa"/>
            <w:noWrap/>
            <w:vAlign w:val="center"/>
          </w:tcPr>
          <w:p w14:paraId="365E1E07" w14:textId="4C546E19" w:rsidR="006F0436" w:rsidRPr="009C55C8" w:rsidRDefault="0059384E" w:rsidP="00D46AB5">
            <w:pPr>
              <w:widowControl/>
              <w:ind w:right="113"/>
              <w:jc w:val="right"/>
              <w:rPr>
                <w:rFonts w:ascii="Calibri" w:eastAsia="Calibri" w:hAnsi="Calibri" w:cs="Calibri"/>
                <w:sz w:val="22"/>
                <w:szCs w:val="22"/>
              </w:rPr>
            </w:pPr>
            <w:r w:rsidRPr="009C55C8">
              <w:rPr>
                <w:rFonts w:ascii="Calibri" w:eastAsia="Calibri" w:hAnsi="Calibri" w:cs="Calibri"/>
                <w:sz w:val="22"/>
                <w:szCs w:val="22"/>
              </w:rPr>
              <w:t>8</w:t>
            </w:r>
          </w:p>
        </w:tc>
        <w:tc>
          <w:tcPr>
            <w:tcW w:w="2825" w:type="dxa"/>
            <w:noWrap/>
            <w:vAlign w:val="center"/>
            <w:hideMark/>
          </w:tcPr>
          <w:p w14:paraId="53B2CFD4" w14:textId="77777777" w:rsidR="006F0436" w:rsidRPr="009C55C8" w:rsidRDefault="006F0436" w:rsidP="00D46AB5">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en-US"/>
              </w:rPr>
            </w:pPr>
            <w:r w:rsidRPr="009C55C8">
              <w:rPr>
                <w:rFonts w:ascii="Calibri" w:eastAsia="Calibri" w:hAnsi="Calibri" w:cs="Calibri"/>
                <w:sz w:val="22"/>
                <w:szCs w:val="22"/>
                <w:lang w:val="en-US"/>
              </w:rPr>
              <w:t>ΥΠΟΚΑΤΑΣΤΗΜΑ ΚΑΛΑΜΑΤΑΣ</w:t>
            </w:r>
          </w:p>
        </w:tc>
        <w:tc>
          <w:tcPr>
            <w:tcW w:w="4132" w:type="dxa"/>
            <w:noWrap/>
            <w:vAlign w:val="center"/>
            <w:hideMark/>
          </w:tcPr>
          <w:p w14:paraId="0DDBD754" w14:textId="77777777" w:rsidR="006F0436" w:rsidRPr="009C55C8" w:rsidRDefault="006F0436" w:rsidP="00D46AB5">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en-US"/>
              </w:rPr>
            </w:pPr>
            <w:proofErr w:type="spellStart"/>
            <w:r w:rsidRPr="009C55C8">
              <w:rPr>
                <w:rFonts w:ascii="Calibri" w:eastAsia="Calibri" w:hAnsi="Calibri" w:cs="Calibri"/>
                <w:sz w:val="22"/>
                <w:szCs w:val="22"/>
                <w:lang w:val="en-US"/>
              </w:rPr>
              <w:t>Αριστομένους</w:t>
            </w:r>
            <w:proofErr w:type="spellEnd"/>
            <w:r w:rsidRPr="009C55C8">
              <w:rPr>
                <w:rFonts w:ascii="Calibri" w:eastAsia="Calibri" w:hAnsi="Calibri" w:cs="Calibri"/>
                <w:sz w:val="22"/>
                <w:szCs w:val="22"/>
                <w:lang w:val="en-US"/>
              </w:rPr>
              <w:t xml:space="preserve"> 27, ΚΑΛΑΜΑΤΑ</w:t>
            </w:r>
          </w:p>
        </w:tc>
        <w:tc>
          <w:tcPr>
            <w:tcW w:w="992" w:type="dxa"/>
            <w:noWrap/>
            <w:vAlign w:val="center"/>
            <w:hideMark/>
          </w:tcPr>
          <w:p w14:paraId="45E066CA" w14:textId="77777777" w:rsidR="006F0436" w:rsidRPr="009C55C8" w:rsidRDefault="006F0436" w:rsidP="00D46AB5">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en-US"/>
              </w:rPr>
            </w:pPr>
            <w:r w:rsidRPr="009C55C8">
              <w:rPr>
                <w:rFonts w:ascii="Calibri" w:eastAsia="Calibri" w:hAnsi="Calibri" w:cs="Calibri"/>
                <w:sz w:val="22"/>
                <w:szCs w:val="22"/>
                <w:lang w:val="en-US"/>
              </w:rPr>
              <w:t>241 33</w:t>
            </w:r>
          </w:p>
        </w:tc>
        <w:tc>
          <w:tcPr>
            <w:tcW w:w="2127" w:type="dxa"/>
            <w:noWrap/>
            <w:vAlign w:val="center"/>
            <w:hideMark/>
          </w:tcPr>
          <w:p w14:paraId="4CD432D7" w14:textId="77777777" w:rsidR="006F0436" w:rsidRPr="009C55C8" w:rsidRDefault="006F0436" w:rsidP="00D46AB5">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9C55C8">
              <w:rPr>
                <w:rFonts w:ascii="Calibri" w:eastAsia="Calibri" w:hAnsi="Calibri" w:cs="Calibri"/>
                <w:sz w:val="22"/>
                <w:szCs w:val="22"/>
              </w:rPr>
              <w:t>6</w:t>
            </w:r>
            <w:r w:rsidRPr="009C55C8">
              <w:rPr>
                <w:rFonts w:ascii="Calibri" w:eastAsia="Calibri" w:hAnsi="Calibri" w:cs="Calibri"/>
                <w:sz w:val="22"/>
                <w:szCs w:val="22"/>
                <w:lang w:val="en-US"/>
              </w:rPr>
              <w:t>.000</w:t>
            </w:r>
          </w:p>
        </w:tc>
      </w:tr>
      <w:tr w:rsidR="00853CE1" w:rsidRPr="009C55C8" w14:paraId="6322EBD0" w14:textId="77777777" w:rsidTr="00722F57">
        <w:trPr>
          <w:trHeight w:val="340"/>
          <w:jc w:val="center"/>
        </w:trPr>
        <w:tc>
          <w:tcPr>
            <w:cnfStyle w:val="001000000000" w:firstRow="0" w:lastRow="0" w:firstColumn="1" w:lastColumn="0" w:oddVBand="0" w:evenVBand="0" w:oddHBand="0" w:evenHBand="0" w:firstRowFirstColumn="0" w:firstRowLastColumn="0" w:lastRowFirstColumn="0" w:lastRowLastColumn="0"/>
            <w:tcW w:w="562" w:type="dxa"/>
            <w:noWrap/>
            <w:vAlign w:val="center"/>
          </w:tcPr>
          <w:p w14:paraId="76F7296D" w14:textId="5E10A2DA" w:rsidR="006F0436" w:rsidRPr="009C55C8" w:rsidRDefault="0059384E" w:rsidP="00D46AB5">
            <w:pPr>
              <w:widowControl/>
              <w:ind w:right="113"/>
              <w:jc w:val="right"/>
              <w:rPr>
                <w:rFonts w:ascii="Calibri" w:eastAsia="Calibri" w:hAnsi="Calibri" w:cs="Calibri"/>
                <w:sz w:val="22"/>
                <w:szCs w:val="22"/>
              </w:rPr>
            </w:pPr>
            <w:r w:rsidRPr="009C55C8">
              <w:rPr>
                <w:rFonts w:ascii="Calibri" w:eastAsia="Calibri" w:hAnsi="Calibri" w:cs="Calibri"/>
                <w:sz w:val="22"/>
                <w:szCs w:val="22"/>
              </w:rPr>
              <w:t>9</w:t>
            </w:r>
          </w:p>
        </w:tc>
        <w:tc>
          <w:tcPr>
            <w:tcW w:w="2825" w:type="dxa"/>
            <w:noWrap/>
            <w:vAlign w:val="center"/>
            <w:hideMark/>
          </w:tcPr>
          <w:p w14:paraId="02FD24ED" w14:textId="77777777" w:rsidR="006F0436" w:rsidRPr="009C55C8" w:rsidRDefault="006F0436" w:rsidP="00D46AB5">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en-US"/>
              </w:rPr>
            </w:pPr>
            <w:r w:rsidRPr="009C55C8">
              <w:rPr>
                <w:rFonts w:ascii="Calibri" w:eastAsia="Calibri" w:hAnsi="Calibri" w:cs="Calibri"/>
                <w:sz w:val="22"/>
                <w:szCs w:val="22"/>
                <w:lang w:val="en-US"/>
              </w:rPr>
              <w:t>ΥΠΟΚΑΤΑΣΤΗΜΑ ΚΑΒΑΛΑΣ</w:t>
            </w:r>
          </w:p>
        </w:tc>
        <w:tc>
          <w:tcPr>
            <w:tcW w:w="4132" w:type="dxa"/>
            <w:noWrap/>
            <w:vAlign w:val="center"/>
            <w:hideMark/>
          </w:tcPr>
          <w:p w14:paraId="447E41FC" w14:textId="77777777" w:rsidR="006F0436" w:rsidRPr="009C55C8" w:rsidRDefault="006F0436" w:rsidP="00D46AB5">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en-US"/>
              </w:rPr>
            </w:pPr>
            <w:proofErr w:type="spellStart"/>
            <w:r w:rsidRPr="009C55C8">
              <w:rPr>
                <w:rFonts w:ascii="Calibri" w:eastAsia="Calibri" w:hAnsi="Calibri" w:cs="Calibri"/>
                <w:sz w:val="22"/>
                <w:szCs w:val="22"/>
                <w:lang w:val="en-US"/>
              </w:rPr>
              <w:t>Μεγ</w:t>
            </w:r>
            <w:proofErr w:type="spellEnd"/>
            <w:r w:rsidRPr="009C55C8">
              <w:rPr>
                <w:rFonts w:ascii="Calibri" w:eastAsia="Calibri" w:hAnsi="Calibri" w:cs="Calibri"/>
                <w:sz w:val="22"/>
                <w:szCs w:val="22"/>
                <w:lang w:val="en-US"/>
              </w:rPr>
              <w:t xml:space="preserve">. </w:t>
            </w:r>
            <w:proofErr w:type="spellStart"/>
            <w:r w:rsidRPr="009C55C8">
              <w:rPr>
                <w:rFonts w:ascii="Calibri" w:eastAsia="Calibri" w:hAnsi="Calibri" w:cs="Calibri"/>
                <w:sz w:val="22"/>
                <w:szCs w:val="22"/>
                <w:lang w:val="en-US"/>
              </w:rPr>
              <w:t>Αλεξάνδρου</w:t>
            </w:r>
            <w:proofErr w:type="spellEnd"/>
            <w:r w:rsidRPr="009C55C8">
              <w:rPr>
                <w:rFonts w:ascii="Calibri" w:eastAsia="Calibri" w:hAnsi="Calibri" w:cs="Calibri"/>
                <w:sz w:val="22"/>
                <w:szCs w:val="22"/>
                <w:lang w:val="en-US"/>
              </w:rPr>
              <w:t xml:space="preserve"> 26, ΚΑΒΑΛΑ</w:t>
            </w:r>
          </w:p>
        </w:tc>
        <w:tc>
          <w:tcPr>
            <w:tcW w:w="992" w:type="dxa"/>
            <w:noWrap/>
            <w:vAlign w:val="center"/>
            <w:hideMark/>
          </w:tcPr>
          <w:p w14:paraId="3AB628A2" w14:textId="77777777" w:rsidR="006F0436" w:rsidRPr="009C55C8" w:rsidRDefault="006F0436" w:rsidP="00D46AB5">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en-US"/>
              </w:rPr>
            </w:pPr>
            <w:r w:rsidRPr="009C55C8">
              <w:rPr>
                <w:rFonts w:ascii="Calibri" w:eastAsia="Calibri" w:hAnsi="Calibri" w:cs="Calibri"/>
                <w:sz w:val="22"/>
                <w:szCs w:val="22"/>
                <w:lang w:val="en-US"/>
              </w:rPr>
              <w:t>653 02</w:t>
            </w:r>
          </w:p>
        </w:tc>
        <w:tc>
          <w:tcPr>
            <w:tcW w:w="2127" w:type="dxa"/>
            <w:noWrap/>
            <w:vAlign w:val="center"/>
            <w:hideMark/>
          </w:tcPr>
          <w:p w14:paraId="79418F49" w14:textId="77777777" w:rsidR="006F0436" w:rsidRPr="009C55C8" w:rsidRDefault="006F0436" w:rsidP="00D46AB5">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9C55C8">
              <w:rPr>
                <w:rFonts w:ascii="Calibri" w:eastAsia="Calibri" w:hAnsi="Calibri" w:cs="Calibri"/>
                <w:sz w:val="22"/>
                <w:szCs w:val="22"/>
              </w:rPr>
              <w:t>10</w:t>
            </w:r>
            <w:r w:rsidRPr="009C55C8">
              <w:rPr>
                <w:rFonts w:ascii="Calibri" w:eastAsia="Calibri" w:hAnsi="Calibri" w:cs="Calibri"/>
                <w:sz w:val="22"/>
                <w:szCs w:val="22"/>
                <w:lang w:val="en-US"/>
              </w:rPr>
              <w:t>.000</w:t>
            </w:r>
          </w:p>
        </w:tc>
      </w:tr>
      <w:tr w:rsidR="00853CE1" w:rsidRPr="009C55C8" w14:paraId="11CC52CB" w14:textId="77777777" w:rsidTr="00722F57">
        <w:trPr>
          <w:trHeight w:val="340"/>
          <w:jc w:val="center"/>
        </w:trPr>
        <w:tc>
          <w:tcPr>
            <w:cnfStyle w:val="001000000000" w:firstRow="0" w:lastRow="0" w:firstColumn="1" w:lastColumn="0" w:oddVBand="0" w:evenVBand="0" w:oddHBand="0" w:evenHBand="0" w:firstRowFirstColumn="0" w:firstRowLastColumn="0" w:lastRowFirstColumn="0" w:lastRowLastColumn="0"/>
            <w:tcW w:w="562" w:type="dxa"/>
            <w:noWrap/>
            <w:vAlign w:val="center"/>
          </w:tcPr>
          <w:p w14:paraId="4DBD73FC" w14:textId="664F1A9A" w:rsidR="006F0436" w:rsidRPr="009C55C8" w:rsidRDefault="0059384E" w:rsidP="00D46AB5">
            <w:pPr>
              <w:widowControl/>
              <w:ind w:right="113"/>
              <w:jc w:val="right"/>
              <w:rPr>
                <w:rFonts w:ascii="Calibri" w:eastAsia="Calibri" w:hAnsi="Calibri" w:cs="Calibri"/>
                <w:sz w:val="22"/>
                <w:szCs w:val="22"/>
              </w:rPr>
            </w:pPr>
            <w:r w:rsidRPr="009C55C8">
              <w:rPr>
                <w:rFonts w:ascii="Calibri" w:eastAsia="Calibri" w:hAnsi="Calibri" w:cs="Calibri"/>
                <w:sz w:val="22"/>
                <w:szCs w:val="22"/>
              </w:rPr>
              <w:t>10</w:t>
            </w:r>
          </w:p>
        </w:tc>
        <w:tc>
          <w:tcPr>
            <w:tcW w:w="2825" w:type="dxa"/>
            <w:noWrap/>
            <w:vAlign w:val="center"/>
            <w:hideMark/>
          </w:tcPr>
          <w:p w14:paraId="78177A30" w14:textId="77777777" w:rsidR="006F0436" w:rsidRPr="009C55C8" w:rsidRDefault="006F0436" w:rsidP="00D46AB5">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en-US"/>
              </w:rPr>
            </w:pPr>
            <w:r w:rsidRPr="009C55C8">
              <w:rPr>
                <w:rFonts w:ascii="Calibri" w:eastAsia="Calibri" w:hAnsi="Calibri" w:cs="Calibri"/>
                <w:sz w:val="22"/>
                <w:szCs w:val="22"/>
                <w:lang w:val="en-US"/>
              </w:rPr>
              <w:t>ΥΠΟΚΑΤΑΣΤΗΜΑ ΛΑΡΙΣΑΣ</w:t>
            </w:r>
          </w:p>
        </w:tc>
        <w:tc>
          <w:tcPr>
            <w:tcW w:w="4132" w:type="dxa"/>
            <w:noWrap/>
            <w:vAlign w:val="center"/>
            <w:hideMark/>
          </w:tcPr>
          <w:p w14:paraId="37B77601" w14:textId="77777777" w:rsidR="006F0436" w:rsidRPr="009C55C8" w:rsidRDefault="006F0436" w:rsidP="00D46AB5">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en-US"/>
              </w:rPr>
            </w:pPr>
            <w:proofErr w:type="spellStart"/>
            <w:r w:rsidRPr="009C55C8">
              <w:rPr>
                <w:rFonts w:ascii="Calibri" w:eastAsia="Calibri" w:hAnsi="Calibri" w:cs="Calibri"/>
                <w:sz w:val="22"/>
                <w:szCs w:val="22"/>
                <w:lang w:val="en-US"/>
              </w:rPr>
              <w:t>Κύ</w:t>
            </w:r>
            <w:proofErr w:type="spellEnd"/>
            <w:r w:rsidRPr="009C55C8">
              <w:rPr>
                <w:rFonts w:ascii="Calibri" w:eastAsia="Calibri" w:hAnsi="Calibri" w:cs="Calibri"/>
                <w:sz w:val="22"/>
                <w:szCs w:val="22"/>
                <w:lang w:val="en-US"/>
              </w:rPr>
              <w:t>πρου 88, ΛΑΡΙΣΑ</w:t>
            </w:r>
          </w:p>
        </w:tc>
        <w:tc>
          <w:tcPr>
            <w:tcW w:w="992" w:type="dxa"/>
            <w:noWrap/>
            <w:vAlign w:val="center"/>
            <w:hideMark/>
          </w:tcPr>
          <w:p w14:paraId="1436D3DD" w14:textId="77777777" w:rsidR="006F0436" w:rsidRPr="009C55C8" w:rsidRDefault="006F0436" w:rsidP="00D46AB5">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en-US"/>
              </w:rPr>
            </w:pPr>
            <w:r w:rsidRPr="009C55C8">
              <w:rPr>
                <w:rFonts w:ascii="Calibri" w:eastAsia="Calibri" w:hAnsi="Calibri" w:cs="Calibri"/>
                <w:sz w:val="22"/>
                <w:szCs w:val="22"/>
                <w:lang w:val="en-US"/>
              </w:rPr>
              <w:t>412 22</w:t>
            </w:r>
          </w:p>
        </w:tc>
        <w:tc>
          <w:tcPr>
            <w:tcW w:w="2127" w:type="dxa"/>
            <w:noWrap/>
            <w:vAlign w:val="center"/>
            <w:hideMark/>
          </w:tcPr>
          <w:p w14:paraId="166A946A" w14:textId="77777777" w:rsidR="006F0436" w:rsidRPr="009C55C8" w:rsidRDefault="006F0436" w:rsidP="00D46AB5">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9C55C8">
              <w:rPr>
                <w:rFonts w:ascii="Calibri" w:eastAsia="Calibri" w:hAnsi="Calibri" w:cs="Calibri"/>
                <w:sz w:val="22"/>
                <w:szCs w:val="22"/>
              </w:rPr>
              <w:t>3</w:t>
            </w:r>
            <w:r w:rsidRPr="009C55C8">
              <w:rPr>
                <w:rFonts w:ascii="Calibri" w:eastAsia="Calibri" w:hAnsi="Calibri" w:cs="Calibri"/>
                <w:sz w:val="22"/>
                <w:szCs w:val="22"/>
                <w:lang w:val="en-US"/>
              </w:rPr>
              <w:t>.000</w:t>
            </w:r>
          </w:p>
        </w:tc>
      </w:tr>
      <w:tr w:rsidR="00853CE1" w:rsidRPr="009C55C8" w14:paraId="5A088307" w14:textId="77777777" w:rsidTr="00722F57">
        <w:trPr>
          <w:trHeight w:val="340"/>
          <w:jc w:val="center"/>
        </w:trPr>
        <w:tc>
          <w:tcPr>
            <w:cnfStyle w:val="001000000000" w:firstRow="0" w:lastRow="0" w:firstColumn="1" w:lastColumn="0" w:oddVBand="0" w:evenVBand="0" w:oddHBand="0" w:evenHBand="0" w:firstRowFirstColumn="0" w:firstRowLastColumn="0" w:lastRowFirstColumn="0" w:lastRowLastColumn="0"/>
            <w:tcW w:w="562" w:type="dxa"/>
            <w:noWrap/>
            <w:vAlign w:val="center"/>
          </w:tcPr>
          <w:p w14:paraId="6690F6A2" w14:textId="03BC6662" w:rsidR="006F0436" w:rsidRPr="009C55C8" w:rsidRDefault="0059384E" w:rsidP="00D46AB5">
            <w:pPr>
              <w:widowControl/>
              <w:ind w:right="113"/>
              <w:jc w:val="right"/>
              <w:rPr>
                <w:rFonts w:ascii="Calibri" w:eastAsia="Calibri" w:hAnsi="Calibri" w:cs="Calibri"/>
                <w:sz w:val="22"/>
                <w:szCs w:val="22"/>
              </w:rPr>
            </w:pPr>
            <w:r w:rsidRPr="009C55C8">
              <w:rPr>
                <w:rFonts w:ascii="Calibri" w:eastAsia="Calibri" w:hAnsi="Calibri" w:cs="Calibri"/>
                <w:sz w:val="22"/>
                <w:szCs w:val="22"/>
              </w:rPr>
              <w:t>11</w:t>
            </w:r>
          </w:p>
        </w:tc>
        <w:tc>
          <w:tcPr>
            <w:tcW w:w="2825" w:type="dxa"/>
            <w:noWrap/>
            <w:vAlign w:val="center"/>
            <w:hideMark/>
          </w:tcPr>
          <w:p w14:paraId="62528A3A" w14:textId="77777777" w:rsidR="006F0436" w:rsidRPr="009C55C8" w:rsidRDefault="006F0436" w:rsidP="00D46AB5">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en-US"/>
              </w:rPr>
            </w:pPr>
            <w:r w:rsidRPr="009C55C8">
              <w:rPr>
                <w:rFonts w:ascii="Calibri" w:eastAsia="Calibri" w:hAnsi="Calibri" w:cs="Calibri"/>
                <w:sz w:val="22"/>
                <w:szCs w:val="22"/>
                <w:lang w:val="en-US"/>
              </w:rPr>
              <w:t>ΥΠΟΚΑΤΑΣΤΗΜΑ ΡΟΔΟΥ</w:t>
            </w:r>
          </w:p>
        </w:tc>
        <w:tc>
          <w:tcPr>
            <w:tcW w:w="4132" w:type="dxa"/>
            <w:noWrap/>
            <w:vAlign w:val="center"/>
            <w:hideMark/>
          </w:tcPr>
          <w:p w14:paraId="138DCA0F" w14:textId="77777777" w:rsidR="006F0436" w:rsidRPr="009C55C8" w:rsidRDefault="006F0436" w:rsidP="00D46AB5">
            <w:pPr>
              <w:widowControl/>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en-US"/>
              </w:rPr>
            </w:pPr>
            <w:r w:rsidRPr="009C55C8">
              <w:rPr>
                <w:rFonts w:ascii="Calibri" w:eastAsia="Calibri" w:hAnsi="Calibri" w:cs="Calibri"/>
                <w:sz w:val="22"/>
                <w:szCs w:val="22"/>
                <w:lang w:val="en-US"/>
              </w:rPr>
              <w:t>7ης Μα</w:t>
            </w:r>
            <w:proofErr w:type="spellStart"/>
            <w:r w:rsidRPr="009C55C8">
              <w:rPr>
                <w:rFonts w:ascii="Calibri" w:eastAsia="Calibri" w:hAnsi="Calibri" w:cs="Calibri"/>
                <w:sz w:val="22"/>
                <w:szCs w:val="22"/>
                <w:lang w:val="en-US"/>
              </w:rPr>
              <w:t>ρτίου</w:t>
            </w:r>
            <w:proofErr w:type="spellEnd"/>
            <w:r w:rsidRPr="009C55C8">
              <w:rPr>
                <w:rFonts w:ascii="Calibri" w:eastAsia="Calibri" w:hAnsi="Calibri" w:cs="Calibri"/>
                <w:sz w:val="22"/>
                <w:szCs w:val="22"/>
                <w:lang w:val="en-US"/>
              </w:rPr>
              <w:t>, ΡΟΔΟΣ</w:t>
            </w:r>
          </w:p>
        </w:tc>
        <w:tc>
          <w:tcPr>
            <w:tcW w:w="992" w:type="dxa"/>
            <w:noWrap/>
            <w:vAlign w:val="center"/>
            <w:hideMark/>
          </w:tcPr>
          <w:p w14:paraId="418D6602" w14:textId="77777777" w:rsidR="006F0436" w:rsidRPr="009C55C8" w:rsidRDefault="006F0436" w:rsidP="00D46AB5">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val="en-US"/>
              </w:rPr>
            </w:pPr>
            <w:r w:rsidRPr="009C55C8">
              <w:rPr>
                <w:rFonts w:ascii="Calibri" w:eastAsia="Calibri" w:hAnsi="Calibri" w:cs="Calibri"/>
                <w:sz w:val="22"/>
                <w:szCs w:val="22"/>
                <w:lang w:val="en-US"/>
              </w:rPr>
              <w:t>851 31</w:t>
            </w:r>
          </w:p>
        </w:tc>
        <w:tc>
          <w:tcPr>
            <w:tcW w:w="2127" w:type="dxa"/>
            <w:noWrap/>
            <w:vAlign w:val="center"/>
            <w:hideMark/>
          </w:tcPr>
          <w:p w14:paraId="688F3C48" w14:textId="77777777" w:rsidR="006F0436" w:rsidRPr="009C55C8" w:rsidRDefault="006F0436" w:rsidP="00D46AB5">
            <w:pPr>
              <w:widowControl/>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9C55C8">
              <w:rPr>
                <w:rFonts w:ascii="Calibri" w:eastAsia="Calibri" w:hAnsi="Calibri" w:cs="Calibri"/>
                <w:sz w:val="22"/>
                <w:szCs w:val="22"/>
              </w:rPr>
              <w:t>5</w:t>
            </w:r>
            <w:r w:rsidRPr="009C55C8">
              <w:rPr>
                <w:rFonts w:ascii="Calibri" w:eastAsia="Calibri" w:hAnsi="Calibri" w:cs="Calibri"/>
                <w:sz w:val="22"/>
                <w:szCs w:val="22"/>
                <w:lang w:val="en-US"/>
              </w:rPr>
              <w:t>.000</w:t>
            </w:r>
          </w:p>
        </w:tc>
      </w:tr>
    </w:tbl>
    <w:p w14:paraId="3541CF51" w14:textId="77777777" w:rsidR="006F0436" w:rsidRPr="009C55C8" w:rsidRDefault="006F0436" w:rsidP="00D46AB5">
      <w:pPr>
        <w:widowControl/>
        <w:spacing w:before="120" w:after="120"/>
        <w:jc w:val="both"/>
        <w:rPr>
          <w:rFonts w:ascii="Calibri" w:eastAsia="Times New Roman" w:hAnsi="Calibri" w:cs="Calibri"/>
          <w:color w:val="auto"/>
          <w:sz w:val="22"/>
          <w:szCs w:val="22"/>
          <w:u w:val="single"/>
          <w:lang w:eastAsia="el-GR"/>
        </w:rPr>
      </w:pPr>
      <w:r w:rsidRPr="009C55C8">
        <w:rPr>
          <w:rFonts w:ascii="Calibri" w:eastAsia="Times New Roman" w:hAnsi="Calibri" w:cs="Calibri"/>
          <w:color w:val="auto"/>
          <w:sz w:val="22"/>
          <w:szCs w:val="22"/>
          <w:u w:val="single"/>
          <w:lang w:eastAsia="el-GR"/>
        </w:rPr>
        <w:t>Μορφή αποβλήτου</w:t>
      </w:r>
    </w:p>
    <w:p w14:paraId="38BB3716" w14:textId="77777777" w:rsidR="006F0436" w:rsidRPr="009C55C8" w:rsidRDefault="006F0436" w:rsidP="00D46AB5">
      <w:pPr>
        <w:widowControl/>
        <w:spacing w:before="120" w:after="120"/>
        <w:jc w:val="both"/>
        <w:rPr>
          <w:rFonts w:ascii="Calibri" w:eastAsia="Times New Roman" w:hAnsi="Calibri" w:cs="Calibri"/>
          <w:color w:val="auto"/>
          <w:sz w:val="22"/>
          <w:szCs w:val="22"/>
          <w:lang w:eastAsia="el-GR"/>
        </w:rPr>
      </w:pPr>
      <w:r w:rsidRPr="009C55C8">
        <w:rPr>
          <w:rFonts w:ascii="Calibri" w:eastAsia="Times New Roman" w:hAnsi="Calibri" w:cs="Calibri"/>
          <w:color w:val="auto"/>
          <w:sz w:val="22"/>
          <w:szCs w:val="22"/>
          <w:lang w:eastAsia="el-GR"/>
        </w:rPr>
        <w:t>Τα κατεστραμμένα τραπεζογραμμάτια θα διατίθενται ως εξής:</w:t>
      </w:r>
    </w:p>
    <w:p w14:paraId="013D069C" w14:textId="77777777" w:rsidR="006F0436" w:rsidRPr="009C55C8" w:rsidRDefault="006F0436" w:rsidP="00D46AB5">
      <w:pPr>
        <w:widowControl/>
        <w:numPr>
          <w:ilvl w:val="0"/>
          <w:numId w:val="17"/>
        </w:numPr>
        <w:spacing w:before="120" w:after="120"/>
        <w:ind w:left="567"/>
        <w:jc w:val="both"/>
        <w:rPr>
          <w:rFonts w:ascii="Calibri" w:eastAsia="Times New Roman" w:hAnsi="Calibri" w:cs="Calibri"/>
          <w:color w:val="auto"/>
          <w:sz w:val="22"/>
          <w:szCs w:val="22"/>
          <w:lang w:eastAsia="el-GR"/>
        </w:rPr>
      </w:pPr>
      <w:r w:rsidRPr="009C55C8">
        <w:rPr>
          <w:rFonts w:ascii="Calibri" w:eastAsia="Times New Roman" w:hAnsi="Calibri" w:cs="Calibri"/>
          <w:color w:val="auto"/>
          <w:sz w:val="22"/>
          <w:szCs w:val="22"/>
          <w:lang w:eastAsia="el-GR"/>
        </w:rPr>
        <w:t xml:space="preserve">Για τα κτίρια ΙΕΤΑ, ΚΕΠΕΔΙΧ Αθηνών και Θεσσαλονίκης σε μορφή παραλληλεπίπεδων ή κυλινδρικών </w:t>
      </w:r>
      <w:proofErr w:type="spellStart"/>
      <w:r w:rsidRPr="009C55C8">
        <w:rPr>
          <w:rFonts w:ascii="Calibri" w:eastAsia="Times New Roman" w:hAnsi="Calibri" w:cs="Calibri"/>
          <w:color w:val="auto"/>
          <w:sz w:val="22"/>
          <w:szCs w:val="22"/>
          <w:lang w:eastAsia="el-GR"/>
        </w:rPr>
        <w:t>μπρικετών</w:t>
      </w:r>
      <w:proofErr w:type="spellEnd"/>
      <w:r w:rsidRPr="009C55C8">
        <w:rPr>
          <w:rFonts w:ascii="Calibri" w:eastAsia="Times New Roman" w:hAnsi="Calibri" w:cs="Calibri"/>
          <w:color w:val="auto"/>
          <w:sz w:val="22"/>
          <w:szCs w:val="22"/>
          <w:lang w:eastAsia="el-GR"/>
        </w:rPr>
        <w:t>,  οι οποίες προκύπτουν κατόπιν συμπίεσης των τεμαχισμένων τραπεζογραμματίων.</w:t>
      </w:r>
    </w:p>
    <w:p w14:paraId="1D334A51" w14:textId="77777777" w:rsidR="006F0436" w:rsidRPr="009C55C8" w:rsidRDefault="006F0436" w:rsidP="00D46AB5">
      <w:pPr>
        <w:widowControl/>
        <w:numPr>
          <w:ilvl w:val="0"/>
          <w:numId w:val="17"/>
        </w:numPr>
        <w:spacing w:before="120" w:after="120"/>
        <w:ind w:left="567"/>
        <w:jc w:val="both"/>
        <w:rPr>
          <w:rFonts w:ascii="Calibri" w:eastAsia="Times New Roman" w:hAnsi="Calibri" w:cs="Calibri"/>
          <w:color w:val="auto"/>
          <w:sz w:val="22"/>
          <w:szCs w:val="22"/>
          <w:lang w:eastAsia="el-GR"/>
        </w:rPr>
      </w:pPr>
      <w:r w:rsidRPr="009C55C8">
        <w:rPr>
          <w:rFonts w:ascii="Calibri" w:eastAsia="Times New Roman" w:hAnsi="Calibri" w:cs="Calibri"/>
          <w:color w:val="auto"/>
          <w:sz w:val="22"/>
          <w:szCs w:val="22"/>
          <w:lang w:eastAsia="el-GR"/>
        </w:rPr>
        <w:t>Για τα κτίρια των Υποκαταστημάτων σε ασυμπίεστη μορφή εντός διάφανων πλαστικών σάκων βάρους 25-30 κιλών κατά προσέγγιση.</w:t>
      </w:r>
    </w:p>
    <w:p w14:paraId="273EAC4C" w14:textId="77777777" w:rsidR="006F0436" w:rsidRPr="009C55C8" w:rsidRDefault="006F0436" w:rsidP="00D46AB5">
      <w:pPr>
        <w:widowControl/>
        <w:spacing w:before="120" w:after="120"/>
        <w:jc w:val="both"/>
        <w:rPr>
          <w:rFonts w:ascii="Calibri" w:eastAsia="Times New Roman" w:hAnsi="Calibri" w:cs="Calibri"/>
          <w:color w:val="auto"/>
          <w:sz w:val="22"/>
          <w:szCs w:val="22"/>
          <w:u w:val="single"/>
          <w:lang w:eastAsia="el-GR"/>
        </w:rPr>
      </w:pPr>
      <w:r w:rsidRPr="009C55C8">
        <w:rPr>
          <w:rFonts w:ascii="Calibri" w:eastAsia="Times New Roman" w:hAnsi="Calibri" w:cs="Calibri"/>
          <w:color w:val="auto"/>
          <w:sz w:val="22"/>
          <w:szCs w:val="22"/>
          <w:u w:val="single"/>
          <w:lang w:eastAsia="el-GR"/>
        </w:rPr>
        <w:t>Τρόπος συλλογής αποβλήτου και υποχρεώσεις αναδόχου</w:t>
      </w:r>
    </w:p>
    <w:p w14:paraId="2A64988E" w14:textId="77777777" w:rsidR="006F0436" w:rsidRPr="009C55C8" w:rsidRDefault="006F0436" w:rsidP="00D46AB5">
      <w:pPr>
        <w:widowControl/>
        <w:numPr>
          <w:ilvl w:val="0"/>
          <w:numId w:val="18"/>
        </w:numPr>
        <w:spacing w:before="120" w:after="120"/>
        <w:ind w:left="284" w:hanging="284"/>
        <w:jc w:val="both"/>
        <w:rPr>
          <w:rFonts w:ascii="Calibri" w:eastAsia="Times New Roman" w:hAnsi="Calibri" w:cs="Calibri"/>
          <w:color w:val="auto"/>
          <w:sz w:val="22"/>
          <w:szCs w:val="22"/>
          <w:lang w:eastAsia="el-GR"/>
        </w:rPr>
      </w:pPr>
      <w:r w:rsidRPr="009C55C8">
        <w:rPr>
          <w:rFonts w:ascii="Calibri" w:eastAsia="Times New Roman" w:hAnsi="Calibri" w:cs="Calibri"/>
          <w:color w:val="auto"/>
          <w:sz w:val="22"/>
          <w:szCs w:val="22"/>
          <w:lang w:eastAsia="el-GR"/>
        </w:rPr>
        <w:t>Για την συλλογή του αποβλήτου από τα κτίρια Αττικής και Θεσσαλονίκης, ο ανάδοχος θα πρέπει να διαθέτει στην Τράπεζα τους εξής κάδους:</w:t>
      </w:r>
    </w:p>
    <w:p w14:paraId="703D5B38" w14:textId="0A167DF2" w:rsidR="006F0436" w:rsidRPr="009C55C8" w:rsidRDefault="006F0436" w:rsidP="00D46AB5">
      <w:pPr>
        <w:widowControl/>
        <w:numPr>
          <w:ilvl w:val="0"/>
          <w:numId w:val="17"/>
        </w:numPr>
        <w:spacing w:before="120" w:after="120"/>
        <w:ind w:left="709"/>
        <w:jc w:val="both"/>
        <w:rPr>
          <w:rFonts w:ascii="Calibri" w:eastAsia="Times New Roman" w:hAnsi="Calibri" w:cs="Calibri"/>
          <w:color w:val="auto"/>
          <w:sz w:val="22"/>
          <w:szCs w:val="22"/>
          <w:lang w:eastAsia="el-GR"/>
        </w:rPr>
      </w:pPr>
      <w:r w:rsidRPr="009C55C8">
        <w:rPr>
          <w:rFonts w:ascii="Calibri" w:eastAsia="Times New Roman" w:hAnsi="Calibri" w:cs="Calibri"/>
          <w:color w:val="auto"/>
          <w:sz w:val="22"/>
          <w:szCs w:val="22"/>
          <w:lang w:eastAsia="el-GR"/>
        </w:rPr>
        <w:t>Για το κτίριο ΙΕΤΑ έναν (1) κάδο ανοιχτού τύπου (</w:t>
      </w:r>
      <w:r w:rsidRPr="009C55C8">
        <w:rPr>
          <w:rFonts w:ascii="Calibri" w:eastAsia="Times New Roman" w:hAnsi="Calibri" w:cs="Calibri"/>
          <w:color w:val="auto"/>
          <w:sz w:val="22"/>
          <w:szCs w:val="22"/>
          <w:lang w:val="en-US" w:eastAsia="el-GR"/>
        </w:rPr>
        <w:t>open</w:t>
      </w:r>
      <w:r w:rsidRPr="009C55C8">
        <w:rPr>
          <w:rFonts w:ascii="Calibri" w:eastAsia="Times New Roman" w:hAnsi="Calibri" w:cs="Calibri"/>
          <w:color w:val="auto"/>
          <w:sz w:val="22"/>
          <w:szCs w:val="22"/>
          <w:lang w:eastAsia="el-GR"/>
        </w:rPr>
        <w:t xml:space="preserve"> </w:t>
      </w:r>
      <w:r w:rsidRPr="009C55C8">
        <w:rPr>
          <w:rFonts w:ascii="Calibri" w:eastAsia="Times New Roman" w:hAnsi="Calibri" w:cs="Calibri"/>
          <w:color w:val="auto"/>
          <w:sz w:val="22"/>
          <w:szCs w:val="22"/>
          <w:lang w:val="en-US" w:eastAsia="el-GR"/>
        </w:rPr>
        <w:t>top</w:t>
      </w:r>
      <w:r w:rsidRPr="009C55C8">
        <w:rPr>
          <w:rFonts w:ascii="Calibri" w:eastAsia="Times New Roman" w:hAnsi="Calibri" w:cs="Calibri"/>
          <w:color w:val="auto"/>
          <w:sz w:val="22"/>
          <w:szCs w:val="22"/>
          <w:lang w:eastAsia="el-GR"/>
        </w:rPr>
        <w:t xml:space="preserve"> </w:t>
      </w:r>
      <w:r w:rsidRPr="009C55C8">
        <w:rPr>
          <w:rFonts w:ascii="Calibri" w:eastAsia="Times New Roman" w:hAnsi="Calibri" w:cs="Calibri"/>
          <w:color w:val="auto"/>
          <w:sz w:val="22"/>
          <w:szCs w:val="22"/>
          <w:lang w:val="en-US" w:eastAsia="el-GR"/>
        </w:rPr>
        <w:t>container</w:t>
      </w:r>
      <w:r w:rsidRPr="009C55C8">
        <w:rPr>
          <w:rFonts w:ascii="Calibri" w:eastAsia="Times New Roman" w:hAnsi="Calibri" w:cs="Calibri"/>
          <w:color w:val="auto"/>
          <w:sz w:val="22"/>
          <w:szCs w:val="22"/>
          <w:lang w:eastAsia="el-GR"/>
        </w:rPr>
        <w:t>) 35</w:t>
      </w:r>
      <w:r w:rsidRPr="009C55C8">
        <w:rPr>
          <w:rFonts w:ascii="Calibri" w:eastAsia="Times New Roman" w:hAnsi="Calibri" w:cs="Calibri"/>
          <w:color w:val="auto"/>
          <w:sz w:val="22"/>
          <w:szCs w:val="22"/>
          <w:lang w:val="en-US" w:eastAsia="el-GR"/>
        </w:rPr>
        <w:t>m</w:t>
      </w:r>
      <w:r w:rsidRPr="009C55C8">
        <w:rPr>
          <w:rFonts w:ascii="Calibri" w:eastAsia="Times New Roman" w:hAnsi="Calibri" w:cs="Calibri"/>
          <w:color w:val="auto"/>
          <w:sz w:val="22"/>
          <w:szCs w:val="22"/>
          <w:vertAlign w:val="superscript"/>
          <w:lang w:eastAsia="el-GR"/>
        </w:rPr>
        <w:t>3</w:t>
      </w:r>
      <w:r w:rsidR="00AD1F32" w:rsidRPr="009C55C8">
        <w:rPr>
          <w:rFonts w:ascii="Calibri" w:eastAsia="Times New Roman" w:hAnsi="Calibri" w:cs="Calibri"/>
          <w:color w:val="auto"/>
          <w:sz w:val="22"/>
          <w:szCs w:val="22"/>
          <w:lang w:eastAsia="el-GR"/>
        </w:rPr>
        <w:t>.</w:t>
      </w:r>
    </w:p>
    <w:p w14:paraId="7CE1792A" w14:textId="77777777" w:rsidR="006F0436" w:rsidRPr="009C55C8" w:rsidRDefault="006F0436" w:rsidP="00D46AB5">
      <w:pPr>
        <w:widowControl/>
        <w:numPr>
          <w:ilvl w:val="0"/>
          <w:numId w:val="17"/>
        </w:numPr>
        <w:spacing w:before="120" w:after="120"/>
        <w:ind w:left="709"/>
        <w:jc w:val="both"/>
        <w:rPr>
          <w:rFonts w:ascii="Calibri" w:eastAsia="Times New Roman" w:hAnsi="Calibri" w:cs="Calibri"/>
          <w:color w:val="auto"/>
          <w:sz w:val="22"/>
          <w:szCs w:val="22"/>
          <w:lang w:eastAsia="el-GR"/>
        </w:rPr>
      </w:pPr>
      <w:r w:rsidRPr="009C55C8">
        <w:rPr>
          <w:rFonts w:ascii="Calibri" w:eastAsia="Times New Roman" w:hAnsi="Calibri" w:cs="Calibri"/>
          <w:color w:val="auto"/>
          <w:sz w:val="22"/>
          <w:szCs w:val="22"/>
          <w:lang w:eastAsia="el-GR"/>
        </w:rPr>
        <w:t>Για κάθε ένα από τα κτίρια ΚΕΠΕΔΙΧ Αθηνών και Θεσσαλονίκης έναν (1) κάδο ανοιχτού τύπου (</w:t>
      </w:r>
      <w:r w:rsidRPr="009C55C8">
        <w:rPr>
          <w:rFonts w:ascii="Calibri" w:eastAsia="Times New Roman" w:hAnsi="Calibri" w:cs="Calibri"/>
          <w:color w:val="auto"/>
          <w:sz w:val="22"/>
          <w:szCs w:val="22"/>
          <w:lang w:val="en-US" w:eastAsia="el-GR"/>
        </w:rPr>
        <w:t>open</w:t>
      </w:r>
      <w:r w:rsidRPr="009C55C8">
        <w:rPr>
          <w:rFonts w:ascii="Calibri" w:eastAsia="Times New Roman" w:hAnsi="Calibri" w:cs="Calibri"/>
          <w:color w:val="auto"/>
          <w:sz w:val="22"/>
          <w:szCs w:val="22"/>
          <w:lang w:eastAsia="el-GR"/>
        </w:rPr>
        <w:t xml:space="preserve"> </w:t>
      </w:r>
      <w:r w:rsidRPr="009C55C8">
        <w:rPr>
          <w:rFonts w:ascii="Calibri" w:eastAsia="Times New Roman" w:hAnsi="Calibri" w:cs="Calibri"/>
          <w:color w:val="auto"/>
          <w:sz w:val="22"/>
          <w:szCs w:val="22"/>
          <w:lang w:val="en-US" w:eastAsia="el-GR"/>
        </w:rPr>
        <w:t>top</w:t>
      </w:r>
      <w:r w:rsidRPr="009C55C8">
        <w:rPr>
          <w:rFonts w:ascii="Calibri" w:eastAsia="Times New Roman" w:hAnsi="Calibri" w:cs="Calibri"/>
          <w:color w:val="auto"/>
          <w:sz w:val="22"/>
          <w:szCs w:val="22"/>
          <w:lang w:eastAsia="el-GR"/>
        </w:rPr>
        <w:t xml:space="preserve"> </w:t>
      </w:r>
      <w:r w:rsidRPr="009C55C8">
        <w:rPr>
          <w:rFonts w:ascii="Calibri" w:eastAsia="Times New Roman" w:hAnsi="Calibri" w:cs="Calibri"/>
          <w:color w:val="auto"/>
          <w:sz w:val="22"/>
          <w:szCs w:val="22"/>
          <w:lang w:val="en-US" w:eastAsia="el-GR"/>
        </w:rPr>
        <w:t>container</w:t>
      </w:r>
      <w:r w:rsidRPr="009C55C8">
        <w:rPr>
          <w:rFonts w:ascii="Calibri" w:eastAsia="Times New Roman" w:hAnsi="Calibri" w:cs="Calibri"/>
          <w:color w:val="auto"/>
          <w:sz w:val="22"/>
          <w:szCs w:val="22"/>
          <w:lang w:eastAsia="el-GR"/>
        </w:rPr>
        <w:t>) 10</w:t>
      </w:r>
      <w:r w:rsidRPr="009C55C8">
        <w:rPr>
          <w:rFonts w:ascii="Calibri" w:eastAsia="Times New Roman" w:hAnsi="Calibri" w:cs="Calibri"/>
          <w:color w:val="auto"/>
          <w:sz w:val="22"/>
          <w:szCs w:val="22"/>
          <w:lang w:val="en-US" w:eastAsia="el-GR"/>
        </w:rPr>
        <w:t>m</w:t>
      </w:r>
      <w:r w:rsidRPr="009C55C8">
        <w:rPr>
          <w:rFonts w:ascii="Calibri" w:eastAsia="Times New Roman" w:hAnsi="Calibri" w:cs="Calibri"/>
          <w:color w:val="auto"/>
          <w:sz w:val="22"/>
          <w:szCs w:val="22"/>
          <w:vertAlign w:val="superscript"/>
          <w:lang w:eastAsia="el-GR"/>
        </w:rPr>
        <w:t>3</w:t>
      </w:r>
      <w:r w:rsidRPr="009C55C8">
        <w:rPr>
          <w:rFonts w:ascii="Calibri" w:eastAsia="Times New Roman" w:hAnsi="Calibri" w:cs="Calibri"/>
          <w:color w:val="auto"/>
          <w:sz w:val="22"/>
          <w:szCs w:val="22"/>
          <w:lang w:eastAsia="el-GR"/>
        </w:rPr>
        <w:t>.</w:t>
      </w:r>
    </w:p>
    <w:p w14:paraId="70F229FB" w14:textId="77777777" w:rsidR="006F0436" w:rsidRPr="009C55C8" w:rsidRDefault="006F0436" w:rsidP="00D46AB5">
      <w:pPr>
        <w:widowControl/>
        <w:numPr>
          <w:ilvl w:val="0"/>
          <w:numId w:val="18"/>
        </w:numPr>
        <w:spacing w:before="120" w:after="120"/>
        <w:ind w:left="284" w:hanging="284"/>
        <w:jc w:val="both"/>
        <w:rPr>
          <w:rFonts w:ascii="Calibri" w:eastAsia="Times New Roman" w:hAnsi="Calibri" w:cs="Calibri"/>
          <w:color w:val="auto"/>
          <w:sz w:val="22"/>
          <w:szCs w:val="22"/>
          <w:lang w:eastAsia="el-GR"/>
        </w:rPr>
      </w:pPr>
      <w:r w:rsidRPr="009C55C8">
        <w:rPr>
          <w:rFonts w:ascii="Calibri" w:eastAsia="Times New Roman" w:hAnsi="Calibri" w:cs="Calibri"/>
          <w:color w:val="auto"/>
          <w:sz w:val="22"/>
          <w:szCs w:val="22"/>
          <w:lang w:eastAsia="el-GR"/>
        </w:rPr>
        <w:t>Η τοποθέτηση των κάδων στους προαναφερθέντες χώρους της Τράπεζας αποτελεί υποχρέωση του Αναδόχου και θα γίνεται σε σημείο που θα του υποδειχθεί από τους αρμόδιους υπαλλήλους της Τράπεζας ανά περίπτωση.</w:t>
      </w:r>
    </w:p>
    <w:p w14:paraId="1541676A" w14:textId="77777777" w:rsidR="006F0436" w:rsidRPr="009C55C8" w:rsidRDefault="006F0436" w:rsidP="00D46AB5">
      <w:pPr>
        <w:widowControl/>
        <w:numPr>
          <w:ilvl w:val="0"/>
          <w:numId w:val="18"/>
        </w:numPr>
        <w:spacing w:before="120" w:after="120"/>
        <w:ind w:left="284" w:hanging="284"/>
        <w:jc w:val="both"/>
        <w:rPr>
          <w:rFonts w:ascii="Calibri" w:eastAsia="Times New Roman" w:hAnsi="Calibri" w:cs="Calibri"/>
          <w:color w:val="auto"/>
          <w:sz w:val="22"/>
          <w:szCs w:val="22"/>
          <w:lang w:eastAsia="el-GR"/>
        </w:rPr>
      </w:pPr>
      <w:r w:rsidRPr="009C55C8">
        <w:rPr>
          <w:rFonts w:ascii="Calibri" w:eastAsia="Times New Roman" w:hAnsi="Calibri" w:cs="Calibri"/>
          <w:color w:val="auto"/>
          <w:sz w:val="22"/>
          <w:szCs w:val="22"/>
          <w:lang w:eastAsia="el-GR"/>
        </w:rPr>
        <w:t>Οι κάδοι θα γεμίζουν σταδιακά και θα απομακρύνονται από τον Ανάδοχο μόλις γεμίσουν. Η εταιρεία θα ενημερώνεται σχετικά από τους αρμόδιους υπαλλήλους  της Τράπεζας και θα οφείλει να απομακρύνει τον εκάστοτε κάδο εντός τριών (3) εργάσιμων ημερών από την ημερομηνία της ειδοποίησής της.</w:t>
      </w:r>
    </w:p>
    <w:p w14:paraId="09291046" w14:textId="77777777" w:rsidR="006F0436" w:rsidRPr="009C55C8" w:rsidRDefault="006F0436" w:rsidP="00D46AB5">
      <w:pPr>
        <w:widowControl/>
        <w:numPr>
          <w:ilvl w:val="0"/>
          <w:numId w:val="18"/>
        </w:numPr>
        <w:spacing w:before="120" w:after="120"/>
        <w:ind w:left="284" w:hanging="284"/>
        <w:jc w:val="both"/>
        <w:rPr>
          <w:rFonts w:ascii="Calibri" w:eastAsia="Times New Roman" w:hAnsi="Calibri" w:cs="Calibri"/>
          <w:color w:val="auto"/>
          <w:sz w:val="22"/>
          <w:szCs w:val="22"/>
          <w:lang w:eastAsia="el-GR"/>
        </w:rPr>
      </w:pPr>
      <w:r w:rsidRPr="009C55C8">
        <w:rPr>
          <w:rFonts w:ascii="Calibri" w:eastAsia="Times New Roman" w:hAnsi="Calibri" w:cs="Calibri"/>
          <w:color w:val="auto"/>
          <w:sz w:val="22"/>
          <w:szCs w:val="22"/>
          <w:lang w:eastAsia="el-GR"/>
        </w:rPr>
        <w:t xml:space="preserve">Κατά την αποκομιδή κάθε κάδου θα γίνεται ταυτόχρονη τοποθέτηση νέου κάδου από τον Ανάδοχο, στο προκαθορισμένο σημείο. </w:t>
      </w:r>
    </w:p>
    <w:p w14:paraId="0761FAD7" w14:textId="77777777" w:rsidR="006F0436" w:rsidRPr="009C55C8" w:rsidRDefault="006F0436" w:rsidP="00D46AB5">
      <w:pPr>
        <w:widowControl/>
        <w:numPr>
          <w:ilvl w:val="0"/>
          <w:numId w:val="18"/>
        </w:numPr>
        <w:spacing w:before="120" w:after="120"/>
        <w:ind w:left="284" w:hanging="284"/>
        <w:jc w:val="both"/>
        <w:rPr>
          <w:rFonts w:ascii="Calibri" w:eastAsia="Times New Roman" w:hAnsi="Calibri" w:cs="Calibri"/>
          <w:color w:val="auto"/>
          <w:sz w:val="22"/>
          <w:szCs w:val="22"/>
          <w:lang w:eastAsia="el-GR"/>
        </w:rPr>
      </w:pPr>
      <w:r w:rsidRPr="009C55C8">
        <w:rPr>
          <w:rFonts w:ascii="Calibri" w:eastAsia="Times New Roman" w:hAnsi="Calibri" w:cs="Calibri"/>
          <w:color w:val="auto"/>
          <w:sz w:val="22"/>
          <w:szCs w:val="22"/>
          <w:lang w:eastAsia="el-GR"/>
        </w:rPr>
        <w:t>Η συλλογή των σάκων από τα Υποκαταστήματα θα γίνεται απευθείας από τον προαύλιο χώρο χωρίς τη χρήση κάδου.</w:t>
      </w:r>
    </w:p>
    <w:p w14:paraId="54E0C06D" w14:textId="64AD86E6" w:rsidR="006F0436" w:rsidRPr="009C55C8" w:rsidRDefault="006F0436" w:rsidP="00D46AB5">
      <w:pPr>
        <w:widowControl/>
        <w:numPr>
          <w:ilvl w:val="0"/>
          <w:numId w:val="18"/>
        </w:numPr>
        <w:spacing w:before="120" w:after="120"/>
        <w:ind w:left="284" w:hanging="284"/>
        <w:jc w:val="both"/>
        <w:rPr>
          <w:rFonts w:ascii="Calibri" w:eastAsia="Times New Roman" w:hAnsi="Calibri" w:cs="Calibri"/>
          <w:color w:val="auto"/>
          <w:sz w:val="22"/>
          <w:szCs w:val="22"/>
          <w:lang w:eastAsia="el-GR"/>
        </w:rPr>
      </w:pPr>
      <w:r w:rsidRPr="009C55C8">
        <w:rPr>
          <w:rFonts w:ascii="Calibri" w:eastAsia="Times New Roman" w:hAnsi="Calibri" w:cs="Calibri"/>
          <w:color w:val="auto"/>
          <w:sz w:val="22"/>
          <w:szCs w:val="22"/>
          <w:lang w:eastAsia="el-GR"/>
        </w:rPr>
        <w:t>Ο τελικός προσδιορισμός του βάρους των προς διαχείριση ποσοτήτων</w:t>
      </w:r>
      <w:r w:rsidR="00634E88" w:rsidRPr="009C55C8">
        <w:rPr>
          <w:rFonts w:ascii="Calibri" w:eastAsia="Times New Roman" w:hAnsi="Calibri" w:cs="Calibri"/>
          <w:color w:val="auto"/>
          <w:sz w:val="22"/>
          <w:szCs w:val="22"/>
          <w:lang w:eastAsia="el-GR"/>
        </w:rPr>
        <w:t xml:space="preserve"> του ειδικού αποβλήτου</w:t>
      </w:r>
      <w:r w:rsidRPr="009C55C8">
        <w:rPr>
          <w:rFonts w:ascii="Calibri" w:eastAsia="Times New Roman" w:hAnsi="Calibri" w:cs="Calibri"/>
          <w:color w:val="auto"/>
          <w:sz w:val="22"/>
          <w:szCs w:val="22"/>
          <w:lang w:eastAsia="el-GR"/>
        </w:rPr>
        <w:t xml:space="preserve"> που παρελήφθησαν από τον Ανάδοχο, βάσει του οποίου θα υπολογίζεται το τίμημα διαχείρισης του αποβλήτου, θα γίνεται κατόπιν ζύγισης σε πιστοποιημένη ζυγοπλάστιγγα κοινής αποδοχής. Παραμένει στη διακριτική ευχέρεια της Τράπεζας η παρουσία εκπροσώπου της κατά τη ζύγιση. </w:t>
      </w:r>
    </w:p>
    <w:p w14:paraId="4D4309E3" w14:textId="0D5DB39E" w:rsidR="006F0436" w:rsidRPr="009C55C8" w:rsidRDefault="006F0436" w:rsidP="00D46AB5">
      <w:pPr>
        <w:widowControl/>
        <w:numPr>
          <w:ilvl w:val="0"/>
          <w:numId w:val="18"/>
        </w:numPr>
        <w:spacing w:before="120" w:after="120"/>
        <w:ind w:left="284" w:hanging="284"/>
        <w:jc w:val="both"/>
        <w:rPr>
          <w:rFonts w:ascii="Calibri" w:eastAsia="Times New Roman" w:hAnsi="Calibri" w:cs="Calibri"/>
          <w:color w:val="auto"/>
          <w:sz w:val="22"/>
          <w:szCs w:val="22"/>
          <w:lang w:eastAsia="el-GR"/>
        </w:rPr>
      </w:pPr>
      <w:r w:rsidRPr="009C55C8">
        <w:rPr>
          <w:rFonts w:ascii="Calibri" w:eastAsia="Times New Roman" w:hAnsi="Calibri" w:cs="Calibri"/>
          <w:color w:val="auto"/>
          <w:sz w:val="22"/>
          <w:szCs w:val="22"/>
          <w:lang w:eastAsia="el-GR"/>
        </w:rPr>
        <w:lastRenderedPageBreak/>
        <w:t xml:space="preserve">Ο Ανάδοχος οφείλει να διαθέτει πιστοποιητικό διακρίβωσης σε ισχύ της </w:t>
      </w:r>
      <w:r w:rsidR="00634E88" w:rsidRPr="009C55C8">
        <w:rPr>
          <w:rFonts w:ascii="Calibri" w:eastAsia="Times New Roman" w:hAnsi="Calibri" w:cs="Calibri"/>
          <w:color w:val="auto"/>
          <w:sz w:val="22"/>
          <w:szCs w:val="22"/>
          <w:lang w:eastAsia="el-GR"/>
        </w:rPr>
        <w:t>ζυγοπλάστιγγας</w:t>
      </w:r>
      <w:r w:rsidRPr="009C55C8">
        <w:rPr>
          <w:rFonts w:ascii="Calibri" w:eastAsia="Times New Roman" w:hAnsi="Calibri" w:cs="Calibri"/>
          <w:color w:val="auto"/>
          <w:sz w:val="22"/>
          <w:szCs w:val="22"/>
          <w:lang w:eastAsia="el-GR"/>
        </w:rPr>
        <w:t>, η οποία θα χρησιμοποιείται για τον προσδιορισμό του βάρους του προς ενεργειακή αξιοποίηση χαρτιού και το οποίο θα κοινοποιεί στην Τράπεζα.</w:t>
      </w:r>
    </w:p>
    <w:p w14:paraId="1FDF1FB6" w14:textId="5EC07AD4" w:rsidR="006F0436" w:rsidRPr="009C55C8" w:rsidRDefault="006F0436" w:rsidP="00D46AB5">
      <w:pPr>
        <w:widowControl/>
        <w:numPr>
          <w:ilvl w:val="0"/>
          <w:numId w:val="18"/>
        </w:numPr>
        <w:spacing w:before="120" w:after="120"/>
        <w:ind w:left="284" w:hanging="284"/>
        <w:jc w:val="both"/>
        <w:rPr>
          <w:rFonts w:ascii="Calibri" w:eastAsia="Times New Roman" w:hAnsi="Calibri" w:cs="Calibri"/>
          <w:color w:val="auto"/>
          <w:sz w:val="22"/>
          <w:szCs w:val="22"/>
        </w:rPr>
      </w:pPr>
      <w:r w:rsidRPr="009C55C8">
        <w:rPr>
          <w:rFonts w:ascii="Calibri" w:eastAsia="Times New Roman" w:hAnsi="Calibri" w:cs="Calibri"/>
          <w:color w:val="auto"/>
          <w:sz w:val="22"/>
          <w:szCs w:val="22"/>
          <w:lang w:eastAsia="el-GR"/>
        </w:rPr>
        <w:t xml:space="preserve">Το αργότερο </w:t>
      </w:r>
      <w:r w:rsidRPr="009C55C8">
        <w:rPr>
          <w:rFonts w:ascii="Calibri" w:eastAsia="Times New Roman" w:hAnsi="Calibri" w:cs="Calibri"/>
          <w:color w:val="auto"/>
          <w:sz w:val="22"/>
          <w:szCs w:val="22"/>
        </w:rPr>
        <w:t>την επόμενη εργάσιμη ημέρα από την παραλαβή, ο Ανάδοχος θα προσκομίζει στην αρμόδια υπηρεσιακή μονάδα της Τράπεζας ζυγολόγιο καθώς και αντίγραφο της άδειας κυκλοφορίας του οχήματος που χρησιμοποιήθηκε για την παραλαβή, από τα οποία θα προκύπτουν το μικτό βάρος του φορτίου που παρελήφθη ανά κτιριακή εγκατάσταση της Τράπεζας, το απόβαρο του οχήματος καθώς και το καθαρό βάρος του χαρτιού που απομακρύνθηκε. Αν το όχημα παραλαβής παραμένει το ίδιο, το αντίγραφο της άδειας κυκλοφορίας θα προσκομιστεί μόνο για την πρώτη αποκομιδή.</w:t>
      </w:r>
    </w:p>
    <w:p w14:paraId="4DD03F37" w14:textId="4FC9CF53" w:rsidR="006F0436" w:rsidRPr="009C55C8" w:rsidRDefault="00634E88" w:rsidP="00D46AB5">
      <w:pPr>
        <w:widowControl/>
        <w:numPr>
          <w:ilvl w:val="0"/>
          <w:numId w:val="18"/>
        </w:numPr>
        <w:spacing w:before="120" w:after="120"/>
        <w:ind w:left="284" w:hanging="284"/>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 xml:space="preserve">Το ειδικό απόβλητο στη συνέχεια </w:t>
      </w:r>
      <w:r w:rsidR="006F3590" w:rsidRPr="009C55C8">
        <w:rPr>
          <w:rFonts w:ascii="Calibri" w:eastAsia="Times New Roman" w:hAnsi="Calibri" w:cs="Calibri"/>
          <w:color w:val="auto"/>
          <w:sz w:val="22"/>
          <w:szCs w:val="22"/>
        </w:rPr>
        <w:t>υπόκειται</w:t>
      </w:r>
      <w:r w:rsidRPr="009C55C8">
        <w:rPr>
          <w:rFonts w:ascii="Calibri" w:eastAsia="Times New Roman" w:hAnsi="Calibri" w:cs="Calibri"/>
          <w:color w:val="auto"/>
          <w:sz w:val="22"/>
          <w:szCs w:val="22"/>
        </w:rPr>
        <w:t xml:space="preserve"> </w:t>
      </w:r>
      <w:r w:rsidR="006F3590" w:rsidRPr="009C55C8">
        <w:rPr>
          <w:rFonts w:ascii="Calibri" w:eastAsia="Times New Roman" w:hAnsi="Calibri" w:cs="Calibri"/>
          <w:color w:val="auto"/>
          <w:sz w:val="22"/>
          <w:szCs w:val="22"/>
        </w:rPr>
        <w:t>σε</w:t>
      </w:r>
      <w:r w:rsidRPr="009C55C8">
        <w:rPr>
          <w:rFonts w:ascii="Calibri" w:eastAsia="Times New Roman" w:hAnsi="Calibri" w:cs="Calibri"/>
          <w:color w:val="auto"/>
          <w:sz w:val="22"/>
          <w:szCs w:val="22"/>
        </w:rPr>
        <w:t xml:space="preserve"> ειδική επεξεργασία και μετατροπή σε δευτερογενές καύσιμο (με νέο κωδικό ΕΚΑ) από τον Ανάδοχο ή από διαφορετική εταιρεία</w:t>
      </w:r>
      <w:r w:rsidR="006F3590" w:rsidRPr="009C55C8">
        <w:rPr>
          <w:rFonts w:ascii="Calibri" w:eastAsia="Times New Roman" w:hAnsi="Calibri" w:cs="Calibri"/>
          <w:color w:val="auto"/>
          <w:sz w:val="22"/>
          <w:szCs w:val="22"/>
        </w:rPr>
        <w:t xml:space="preserve"> στην οποία προωθείται</w:t>
      </w:r>
      <w:r w:rsidRPr="009C55C8">
        <w:rPr>
          <w:rFonts w:ascii="Calibri" w:eastAsia="Times New Roman" w:hAnsi="Calibri" w:cs="Calibri"/>
          <w:color w:val="auto"/>
          <w:sz w:val="22"/>
          <w:szCs w:val="22"/>
        </w:rPr>
        <w:t>. Ο Ανάδοχος, πριν την ενεργειακή αξιοποίηση του</w:t>
      </w:r>
      <w:r w:rsidR="006F0436" w:rsidRPr="009C55C8">
        <w:rPr>
          <w:rFonts w:ascii="Calibri" w:eastAsia="Times New Roman" w:hAnsi="Calibri" w:cs="Calibri"/>
          <w:color w:val="auto"/>
          <w:sz w:val="22"/>
          <w:szCs w:val="22"/>
        </w:rPr>
        <w:t xml:space="preserve"> υποχρεούται το αργότερο εντός του πρώτου 10ημέρου κάθε μήνα, να προσκομίζει «</w:t>
      </w:r>
      <w:r w:rsidR="006F0436" w:rsidRPr="009C55C8">
        <w:rPr>
          <w:rFonts w:ascii="Calibri" w:eastAsia="Times New Roman" w:hAnsi="Calibri" w:cs="Calibri"/>
          <w:i/>
          <w:iCs/>
          <w:color w:val="auto"/>
          <w:sz w:val="22"/>
          <w:szCs w:val="22"/>
        </w:rPr>
        <w:t>Βεβαίωση παραλαβής και προώθησης αποβλήτων προς ενεργειακή αξιοποίηση</w:t>
      </w:r>
      <w:r w:rsidR="006F0436" w:rsidRPr="009C55C8">
        <w:rPr>
          <w:rFonts w:ascii="Calibri" w:eastAsia="Times New Roman" w:hAnsi="Calibri" w:cs="Calibri"/>
          <w:color w:val="auto"/>
          <w:sz w:val="22"/>
          <w:szCs w:val="22"/>
        </w:rPr>
        <w:t xml:space="preserve">» σύμφωνα με το υπόδειγμα του </w:t>
      </w:r>
      <w:r w:rsidR="006F0436" w:rsidRPr="009C55C8">
        <w:rPr>
          <w:rFonts w:ascii="Calibri" w:eastAsia="Times New Roman" w:hAnsi="Calibri" w:cs="Calibri"/>
          <w:b/>
          <w:bCs/>
          <w:color w:val="auto"/>
          <w:sz w:val="22"/>
          <w:szCs w:val="22"/>
        </w:rPr>
        <w:t xml:space="preserve">Παραρτήματος </w:t>
      </w:r>
      <w:r w:rsidR="00D85669" w:rsidRPr="009C55C8">
        <w:rPr>
          <w:rFonts w:ascii="Calibri" w:eastAsia="Times New Roman" w:hAnsi="Calibri" w:cs="Calibri"/>
          <w:b/>
          <w:bCs/>
          <w:color w:val="auto"/>
          <w:sz w:val="22"/>
          <w:szCs w:val="22"/>
          <w:lang w:val="en-US"/>
        </w:rPr>
        <w:t>V</w:t>
      </w:r>
      <w:r w:rsidR="00647D7C" w:rsidRPr="009C55C8">
        <w:rPr>
          <w:rFonts w:ascii="Calibri" w:eastAsia="Times New Roman" w:hAnsi="Calibri" w:cs="Calibri"/>
          <w:b/>
          <w:bCs/>
          <w:color w:val="auto"/>
          <w:sz w:val="22"/>
          <w:szCs w:val="22"/>
        </w:rPr>
        <w:t>Ι</w:t>
      </w:r>
      <w:r w:rsidR="004A61D7" w:rsidRPr="009C55C8">
        <w:rPr>
          <w:rFonts w:ascii="Calibri" w:eastAsia="Times New Roman" w:hAnsi="Calibri" w:cs="Calibri"/>
          <w:b/>
          <w:bCs/>
          <w:color w:val="auto"/>
          <w:sz w:val="22"/>
          <w:szCs w:val="22"/>
        </w:rPr>
        <w:t>Ι</w:t>
      </w:r>
      <w:r w:rsidR="006F0436" w:rsidRPr="009C55C8">
        <w:rPr>
          <w:rFonts w:ascii="Calibri" w:eastAsia="Times New Roman" w:hAnsi="Calibri" w:cs="Calibri"/>
          <w:color w:val="auto"/>
          <w:sz w:val="22"/>
          <w:szCs w:val="22"/>
        </w:rPr>
        <w:t>, για τις παραλαβές που πραγματοποιήθηκαν εντός του προηγούμενου μηνός, όπου θα δηλώνεται η ποσότητα που παρελήφθη από τον Ανάδοχο, ο κωδικός ΕΚΑ του αποβλήτου, ο τρόπος διαχείρισης του αποβλήτου, ο ενδιάμεσος και ο τελικός αποδέκτης</w:t>
      </w:r>
      <w:r w:rsidR="006F3590" w:rsidRPr="009C55C8">
        <w:rPr>
          <w:rFonts w:ascii="Calibri" w:eastAsia="Times New Roman" w:hAnsi="Calibri" w:cs="Calibri"/>
          <w:color w:val="auto"/>
          <w:sz w:val="22"/>
          <w:szCs w:val="22"/>
        </w:rPr>
        <w:t xml:space="preserve">, στον οποίο καταλήγει το </w:t>
      </w:r>
      <w:r w:rsidR="00DC7F10" w:rsidRPr="009C55C8">
        <w:rPr>
          <w:rFonts w:ascii="Calibri" w:eastAsia="Times New Roman" w:hAnsi="Calibri" w:cs="Calibri"/>
          <w:color w:val="auto"/>
          <w:sz w:val="22"/>
          <w:szCs w:val="22"/>
        </w:rPr>
        <w:t>δευτερογενές καύσιμο</w:t>
      </w:r>
      <w:r w:rsidR="006F3590" w:rsidRPr="009C55C8">
        <w:rPr>
          <w:rFonts w:ascii="Calibri" w:eastAsia="Times New Roman" w:hAnsi="Calibri" w:cs="Calibri"/>
          <w:color w:val="auto"/>
          <w:sz w:val="22"/>
          <w:szCs w:val="22"/>
        </w:rPr>
        <w:t xml:space="preserve"> για την ενεργειακή αξιοποίησή του</w:t>
      </w:r>
      <w:r w:rsidR="006F0436" w:rsidRPr="009C55C8">
        <w:rPr>
          <w:rFonts w:ascii="Calibri" w:eastAsia="Times New Roman" w:hAnsi="Calibri" w:cs="Calibri"/>
          <w:color w:val="auto"/>
          <w:sz w:val="22"/>
          <w:szCs w:val="22"/>
        </w:rPr>
        <w:t xml:space="preserve">. </w:t>
      </w:r>
    </w:p>
    <w:p w14:paraId="4916005D" w14:textId="7817F4C2" w:rsidR="006F0436" w:rsidRPr="009C55C8" w:rsidRDefault="006F0436" w:rsidP="00D46AB5">
      <w:pPr>
        <w:widowControl/>
        <w:numPr>
          <w:ilvl w:val="0"/>
          <w:numId w:val="18"/>
        </w:numPr>
        <w:spacing w:before="120" w:after="120"/>
        <w:ind w:left="284" w:hanging="284"/>
        <w:jc w:val="both"/>
        <w:rPr>
          <w:rFonts w:ascii="Calibri" w:eastAsia="Times New Roman" w:hAnsi="Calibri" w:cs="Calibri"/>
          <w:color w:val="auto"/>
          <w:sz w:val="22"/>
          <w:szCs w:val="22"/>
          <w:lang w:eastAsia="el-GR"/>
        </w:rPr>
      </w:pPr>
      <w:r w:rsidRPr="009C55C8">
        <w:rPr>
          <w:rFonts w:ascii="Calibri" w:eastAsia="Times New Roman" w:hAnsi="Calibri" w:cs="Calibri"/>
          <w:color w:val="auto"/>
          <w:sz w:val="22"/>
          <w:szCs w:val="22"/>
          <w:lang w:eastAsia="el-GR"/>
        </w:rPr>
        <w:t xml:space="preserve">Ο </w:t>
      </w:r>
      <w:r w:rsidR="004A61D7" w:rsidRPr="009C55C8">
        <w:rPr>
          <w:rFonts w:ascii="Calibri" w:eastAsia="Times New Roman" w:hAnsi="Calibri" w:cs="Calibri"/>
          <w:color w:val="auto"/>
          <w:sz w:val="22"/>
          <w:szCs w:val="22"/>
          <w:lang w:eastAsia="el-GR"/>
        </w:rPr>
        <w:t>Α</w:t>
      </w:r>
      <w:r w:rsidRPr="009C55C8">
        <w:rPr>
          <w:rFonts w:ascii="Calibri" w:eastAsia="Times New Roman" w:hAnsi="Calibri" w:cs="Calibri"/>
          <w:color w:val="auto"/>
          <w:sz w:val="22"/>
          <w:szCs w:val="22"/>
          <w:lang w:eastAsia="el-GR"/>
        </w:rPr>
        <w:t>νάδοχος δεσμεύεται ότι θα διαθέτει, με αποκλειστική δική του μέριμνα και ευθύνη, καθ’ όλη τη διάρκεια της σύμβασης, σε ισχύ, τα έγγραφα που αναφέρονται στο</w:t>
      </w:r>
      <w:r w:rsidR="004A61D7" w:rsidRPr="009C55C8">
        <w:rPr>
          <w:rFonts w:ascii="Calibri" w:eastAsia="Times New Roman" w:hAnsi="Calibri" w:cs="Calibri"/>
          <w:color w:val="auto"/>
          <w:sz w:val="22"/>
          <w:szCs w:val="22"/>
          <w:lang w:eastAsia="el-GR"/>
        </w:rPr>
        <w:t>ν</w:t>
      </w:r>
      <w:r w:rsidRPr="009C55C8">
        <w:rPr>
          <w:rFonts w:ascii="Calibri" w:eastAsia="Times New Roman" w:hAnsi="Calibri" w:cs="Calibri"/>
          <w:color w:val="auto"/>
          <w:sz w:val="22"/>
          <w:szCs w:val="22"/>
          <w:lang w:eastAsia="el-GR"/>
        </w:rPr>
        <w:t xml:space="preserve"> πίνακ</w:t>
      </w:r>
      <w:r w:rsidR="004A61D7" w:rsidRPr="009C55C8">
        <w:rPr>
          <w:rFonts w:ascii="Calibri" w:eastAsia="Times New Roman" w:hAnsi="Calibri" w:cs="Calibri"/>
          <w:color w:val="auto"/>
          <w:sz w:val="22"/>
          <w:szCs w:val="22"/>
          <w:lang w:eastAsia="el-GR"/>
        </w:rPr>
        <w:t>α</w:t>
      </w:r>
      <w:r w:rsidRPr="009C55C8">
        <w:rPr>
          <w:rFonts w:ascii="Calibri" w:eastAsia="Times New Roman" w:hAnsi="Calibri" w:cs="Calibri"/>
          <w:color w:val="auto"/>
          <w:sz w:val="22"/>
          <w:szCs w:val="22"/>
          <w:lang w:eastAsia="el-GR"/>
        </w:rPr>
        <w:t xml:space="preserve"> </w:t>
      </w:r>
      <w:r w:rsidR="004A61D7" w:rsidRPr="009C55C8">
        <w:rPr>
          <w:rFonts w:ascii="Calibri" w:eastAsia="Times New Roman" w:hAnsi="Calibri" w:cs="Calibri"/>
          <w:color w:val="auto"/>
          <w:sz w:val="22"/>
          <w:szCs w:val="22"/>
          <w:lang w:eastAsia="el-GR"/>
        </w:rPr>
        <w:t xml:space="preserve">του </w:t>
      </w:r>
      <w:r w:rsidR="004A61D7" w:rsidRPr="009C55C8">
        <w:rPr>
          <w:rFonts w:ascii="Calibri" w:eastAsia="Times New Roman" w:hAnsi="Calibri" w:cs="Calibri"/>
          <w:b/>
          <w:bCs/>
          <w:color w:val="auto"/>
          <w:sz w:val="22"/>
          <w:szCs w:val="22"/>
          <w:lang w:eastAsia="el-GR"/>
        </w:rPr>
        <w:t>Παραρτήματος ΙΙ</w:t>
      </w:r>
      <w:r w:rsidRPr="009C55C8">
        <w:rPr>
          <w:rFonts w:ascii="Calibri" w:eastAsia="Times New Roman" w:hAnsi="Calibri" w:cs="Calibri"/>
          <w:color w:val="auto"/>
          <w:sz w:val="22"/>
          <w:szCs w:val="22"/>
          <w:lang w:eastAsia="el-GR"/>
        </w:rPr>
        <w:t>.</w:t>
      </w:r>
    </w:p>
    <w:p w14:paraId="6C18D263" w14:textId="77777777" w:rsidR="006F0436" w:rsidRPr="009C55C8" w:rsidRDefault="006F0436" w:rsidP="00D46AB5">
      <w:pPr>
        <w:widowControl/>
        <w:jc w:val="both"/>
        <w:rPr>
          <w:rFonts w:ascii="Calibri" w:eastAsia="Times New Roman" w:hAnsi="Calibri" w:cs="Calibri"/>
          <w:color w:val="auto"/>
          <w:sz w:val="22"/>
          <w:szCs w:val="22"/>
          <w:lang w:eastAsia="el-GR"/>
        </w:rPr>
      </w:pPr>
    </w:p>
    <w:p w14:paraId="5E95137A" w14:textId="77777777" w:rsidR="006F0436" w:rsidRPr="009C55C8" w:rsidRDefault="006F0436" w:rsidP="00D46AB5">
      <w:pPr>
        <w:widowControl/>
        <w:spacing w:before="120" w:after="120"/>
        <w:jc w:val="both"/>
        <w:rPr>
          <w:rFonts w:ascii="Calibri" w:hAnsi="Calibri" w:cs="Calibri"/>
          <w:b/>
          <w:sz w:val="22"/>
          <w:szCs w:val="22"/>
        </w:rPr>
      </w:pPr>
    </w:p>
    <w:p w14:paraId="2B03D4E3" w14:textId="0B6AF5E3" w:rsidR="001B6595" w:rsidRPr="009C55C8" w:rsidRDefault="001B6595" w:rsidP="00D46AB5">
      <w:pPr>
        <w:widowControl/>
        <w:spacing w:before="120" w:after="120"/>
        <w:jc w:val="both"/>
        <w:rPr>
          <w:rFonts w:ascii="Calibri" w:hAnsi="Calibri" w:cs="Calibri"/>
          <w:b/>
          <w:sz w:val="22"/>
          <w:szCs w:val="22"/>
        </w:rPr>
      </w:pPr>
      <w:r w:rsidRPr="009C55C8">
        <w:rPr>
          <w:rFonts w:ascii="Calibri" w:hAnsi="Calibri" w:cs="Calibri"/>
          <w:b/>
          <w:sz w:val="22"/>
          <w:szCs w:val="22"/>
        </w:rPr>
        <w:br w:type="page"/>
      </w:r>
    </w:p>
    <w:p w14:paraId="3F947A4D" w14:textId="521710AA" w:rsidR="004C17A7" w:rsidRPr="009C55C8" w:rsidRDefault="002C03FC" w:rsidP="00D46AB5">
      <w:pPr>
        <w:pStyle w:val="Heading1"/>
        <w:spacing w:after="240"/>
        <w:jc w:val="center"/>
        <w:rPr>
          <w:rFonts w:ascii="Calibri" w:hAnsi="Calibri" w:cs="Calibri"/>
          <w:b/>
          <w:sz w:val="22"/>
          <w:szCs w:val="22"/>
        </w:rPr>
      </w:pPr>
      <w:r w:rsidRPr="009C55C8">
        <w:rPr>
          <w:rFonts w:ascii="Calibri" w:hAnsi="Calibri" w:cs="Calibri"/>
          <w:b/>
          <w:bCs/>
          <w:color w:val="auto"/>
          <w:sz w:val="22"/>
          <w:szCs w:val="22"/>
        </w:rPr>
        <w:lastRenderedPageBreak/>
        <w:t>ΠΑΡΑΡΤΗΜΑ ΙΙ</w:t>
      </w:r>
      <w:r w:rsidR="00CD0604" w:rsidRPr="009C55C8">
        <w:rPr>
          <w:rFonts w:ascii="Calibri" w:hAnsi="Calibri" w:cs="Calibri"/>
          <w:b/>
          <w:bCs/>
          <w:color w:val="auto"/>
          <w:sz w:val="22"/>
          <w:szCs w:val="22"/>
        </w:rPr>
        <w:t xml:space="preserve">: </w:t>
      </w:r>
      <w:r w:rsidR="006F0436" w:rsidRPr="009C55C8">
        <w:rPr>
          <w:rFonts w:ascii="Calibri" w:hAnsi="Calibri" w:cs="Calibri"/>
          <w:b/>
          <w:color w:val="auto"/>
          <w:sz w:val="22"/>
          <w:szCs w:val="22"/>
        </w:rPr>
        <w:t>ΤΕΧΝΙΚΗ ΠΡΟΣΦΟΡΑ</w:t>
      </w:r>
    </w:p>
    <w:p w14:paraId="41714790" w14:textId="6A0E039B" w:rsidR="006F0436" w:rsidRPr="009C55C8" w:rsidRDefault="006F0436" w:rsidP="00D46AB5">
      <w:pPr>
        <w:widowControl/>
        <w:spacing w:before="120" w:after="120"/>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Στην τεχνική προσφορά τους οι υποψήφιοι θα πρέπει να συμπεριλάβουν:</w:t>
      </w:r>
    </w:p>
    <w:p w14:paraId="31D3285E" w14:textId="77777777" w:rsidR="006F0436" w:rsidRPr="009C55C8" w:rsidRDefault="006F0436" w:rsidP="00D46AB5">
      <w:pPr>
        <w:widowControl/>
        <w:numPr>
          <w:ilvl w:val="0"/>
          <w:numId w:val="19"/>
        </w:numPr>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 xml:space="preserve">Λεπτομερή περιγραφή του τρόπου συλλογής, μεταφοράς και διαχείρισης του αποβλήτου καθώς και τους πιθανούς ενδιάμεσους και τελικούς αποδέκτες. </w:t>
      </w:r>
    </w:p>
    <w:p w14:paraId="0CC07BD0" w14:textId="77777777" w:rsidR="006F0436" w:rsidRPr="009C55C8" w:rsidRDefault="006F0436" w:rsidP="00D46AB5">
      <w:pPr>
        <w:widowControl/>
        <w:numPr>
          <w:ilvl w:val="0"/>
          <w:numId w:val="19"/>
        </w:numPr>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 xml:space="preserve">Σε περίπτωση που το απόβλητο υφίσταται ενδιάμεση επεξεργασία προ της τελικής ενεργειακής αξιοποίησης (π.χ. μετατροπή σε απορριμματογενές καύσιμο), θα πρέπει στην υποβληθείσα προσφορά να περιγράφεται αναλυτικά ο προτεινόμενος τρόπος επεξεργασίας και να αναφέρεται ο ΕΚΑ για το ενδιάμεσο απόβλητο. </w:t>
      </w:r>
    </w:p>
    <w:p w14:paraId="4F5A8FFC" w14:textId="4A862084" w:rsidR="006F0436" w:rsidRPr="009C55C8" w:rsidRDefault="006F0436" w:rsidP="00D46AB5">
      <w:pPr>
        <w:widowControl/>
        <w:numPr>
          <w:ilvl w:val="0"/>
          <w:numId w:val="19"/>
        </w:numPr>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Περιγραφή του τύπου και της τεχνολογίας  καύσιμου των οχημάτων που θα χρησιμοποιούνται για τη μεταφορά του αποβλήτου προς τον ενδιάμεσο και τον τελικό αποδέκτη.</w:t>
      </w:r>
      <w:r w:rsidR="004A61D7" w:rsidRPr="009C55C8">
        <w:rPr>
          <w:rFonts w:ascii="Calibri" w:eastAsia="Times New Roman" w:hAnsi="Calibri" w:cs="Calibri"/>
          <w:color w:val="auto"/>
          <w:sz w:val="22"/>
          <w:szCs w:val="22"/>
        </w:rPr>
        <w:t xml:space="preserve"> </w:t>
      </w:r>
      <w:r w:rsidRPr="009C55C8">
        <w:rPr>
          <w:rFonts w:ascii="Calibri" w:eastAsia="Times New Roman" w:hAnsi="Calibri" w:cs="Calibri"/>
          <w:color w:val="auto"/>
          <w:sz w:val="22"/>
          <w:szCs w:val="22"/>
        </w:rPr>
        <w:t>Η χρήση οχημάτων χαμηλών εκπομπών θα αξιολογηθεί θετικά.</w:t>
      </w:r>
    </w:p>
    <w:p w14:paraId="6052A3F1" w14:textId="3484F552" w:rsidR="006F0436" w:rsidRPr="009C55C8" w:rsidRDefault="006F0436" w:rsidP="00D46AB5">
      <w:pPr>
        <w:widowControl/>
        <w:numPr>
          <w:ilvl w:val="0"/>
          <w:numId w:val="19"/>
        </w:numPr>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 xml:space="preserve">Τον Πίνακα του </w:t>
      </w:r>
      <w:r w:rsidRPr="009C55C8">
        <w:rPr>
          <w:rFonts w:ascii="Calibri" w:eastAsia="Times New Roman" w:hAnsi="Calibri" w:cs="Calibri"/>
          <w:b/>
          <w:bCs/>
          <w:color w:val="auto"/>
          <w:sz w:val="22"/>
          <w:szCs w:val="22"/>
        </w:rPr>
        <w:t xml:space="preserve">Παραρτήματος </w:t>
      </w:r>
      <w:r w:rsidR="004A61D7" w:rsidRPr="009C55C8">
        <w:rPr>
          <w:rFonts w:ascii="Calibri" w:eastAsia="Times New Roman" w:hAnsi="Calibri" w:cs="Calibri"/>
          <w:b/>
          <w:bCs/>
          <w:color w:val="auto"/>
          <w:sz w:val="22"/>
          <w:szCs w:val="22"/>
        </w:rPr>
        <w:t>Ι</w:t>
      </w:r>
      <w:r w:rsidRPr="009C55C8">
        <w:rPr>
          <w:rFonts w:ascii="Calibri" w:eastAsia="Times New Roman" w:hAnsi="Calibri" w:cs="Calibri"/>
          <w:color w:val="auto"/>
          <w:sz w:val="22"/>
          <w:szCs w:val="22"/>
        </w:rPr>
        <w:t xml:space="preserve"> στον οποίο θα καταγράφεται ο ενδιάμεσος και ο τελικός αποδέκτης του αποβλήτου ανά εγκατάσταση καθώς και η χιλιομετρική απόσταση αυτών από τον τόπο συλλογής του αποβλήτου. Η εφαρμογή πρακτικών μείωσης του ανθρακικού αποτυπώματος της διαδικασίας διαχείρισης του αποβλήτου από τον ανάδοχο θα αξιολογηθεί θετικά.</w:t>
      </w:r>
    </w:p>
    <w:p w14:paraId="5D6835E2" w14:textId="0C24E275" w:rsidR="006F0436" w:rsidRPr="009C55C8" w:rsidRDefault="006F0436" w:rsidP="00D46AB5">
      <w:pPr>
        <w:widowControl/>
        <w:numPr>
          <w:ilvl w:val="0"/>
          <w:numId w:val="19"/>
        </w:numPr>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Πελατολόγιο</w:t>
      </w:r>
      <w:r w:rsidR="00BB6F91" w:rsidRPr="009C55C8">
        <w:rPr>
          <w:rFonts w:ascii="Calibri" w:eastAsia="Times New Roman" w:hAnsi="Calibri" w:cs="Calibri"/>
          <w:color w:val="auto"/>
          <w:sz w:val="22"/>
          <w:szCs w:val="22"/>
        </w:rPr>
        <w:t xml:space="preserve"> και Συστατικές Επιστολές</w:t>
      </w:r>
      <w:r w:rsidRPr="009C55C8">
        <w:rPr>
          <w:rFonts w:ascii="Calibri" w:eastAsia="Times New Roman" w:hAnsi="Calibri" w:cs="Calibri"/>
          <w:color w:val="auto"/>
          <w:sz w:val="22"/>
          <w:szCs w:val="22"/>
        </w:rPr>
        <w:t xml:space="preserve"> από το οποίο να τεκμαίρεται η εμπειρία του υποψηφίου σε συναφή έργα.</w:t>
      </w:r>
    </w:p>
    <w:p w14:paraId="3AFE2A75" w14:textId="77777777" w:rsidR="006F0436" w:rsidRPr="009C55C8" w:rsidRDefault="006F0436" w:rsidP="00D46AB5">
      <w:pPr>
        <w:widowControl/>
        <w:numPr>
          <w:ilvl w:val="0"/>
          <w:numId w:val="19"/>
        </w:numPr>
        <w:spacing w:after="240"/>
        <w:ind w:left="357" w:hanging="357"/>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Τα δικαιολογητικά που περιγράφονται στον πίνακα που ακολουθεί:</w:t>
      </w:r>
    </w:p>
    <w:tbl>
      <w:tblPr>
        <w:tblStyle w:val="TableGrid2"/>
        <w:tblW w:w="10631" w:type="dxa"/>
        <w:jc w:val="center"/>
        <w:tblLook w:val="04A0" w:firstRow="1" w:lastRow="0" w:firstColumn="1" w:lastColumn="0" w:noHBand="0" w:noVBand="1"/>
      </w:tblPr>
      <w:tblGrid>
        <w:gridCol w:w="10631"/>
      </w:tblGrid>
      <w:tr w:rsidR="006F0436" w:rsidRPr="009C55C8" w14:paraId="4260A23E" w14:textId="77777777" w:rsidTr="00342202">
        <w:trPr>
          <w:trHeight w:val="283"/>
          <w:jc w:val="center"/>
        </w:trPr>
        <w:tc>
          <w:tcPr>
            <w:tcW w:w="10631" w:type="dxa"/>
          </w:tcPr>
          <w:p w14:paraId="43AF97D5" w14:textId="71FA5A8A" w:rsidR="006F0436" w:rsidRPr="009C55C8" w:rsidRDefault="006F0436" w:rsidP="00D46AB5">
            <w:pPr>
              <w:widowControl/>
              <w:ind w:left="173"/>
              <w:contextualSpacing/>
              <w:rPr>
                <w:rFonts w:ascii="Calibri" w:eastAsia="Times New Roman" w:hAnsi="Calibri" w:cs="Calibri"/>
                <w:b/>
                <w:bCs/>
                <w:color w:val="auto"/>
                <w:sz w:val="22"/>
                <w:szCs w:val="22"/>
              </w:rPr>
            </w:pPr>
            <w:r w:rsidRPr="009C55C8">
              <w:rPr>
                <w:rFonts w:ascii="Calibri" w:eastAsia="Times New Roman" w:hAnsi="Calibri" w:cs="Calibri"/>
                <w:b/>
                <w:bCs/>
                <w:color w:val="auto"/>
                <w:sz w:val="22"/>
                <w:szCs w:val="22"/>
              </w:rPr>
              <w:t xml:space="preserve">Για τον </w:t>
            </w:r>
            <w:r w:rsidR="00D85669" w:rsidRPr="009C55C8">
              <w:rPr>
                <w:rFonts w:ascii="Calibri" w:eastAsia="Times New Roman" w:hAnsi="Calibri" w:cs="Calibri"/>
                <w:b/>
                <w:bCs/>
                <w:color w:val="auto"/>
                <w:sz w:val="22"/>
                <w:szCs w:val="22"/>
              </w:rPr>
              <w:t>Υποψήφιο</w:t>
            </w:r>
          </w:p>
        </w:tc>
      </w:tr>
      <w:tr w:rsidR="006F0436" w:rsidRPr="009C55C8" w14:paraId="0D30DBE5" w14:textId="77777777" w:rsidTr="00342202">
        <w:trPr>
          <w:trHeight w:val="283"/>
          <w:jc w:val="center"/>
        </w:trPr>
        <w:tc>
          <w:tcPr>
            <w:tcW w:w="10631" w:type="dxa"/>
          </w:tcPr>
          <w:p w14:paraId="103CF287" w14:textId="77777777" w:rsidR="006F0436" w:rsidRPr="009C55C8" w:rsidRDefault="006F0436" w:rsidP="00D46AB5">
            <w:pPr>
              <w:widowControl/>
              <w:ind w:left="173"/>
              <w:contextualSpacing/>
              <w:rPr>
                <w:rFonts w:ascii="Calibri" w:eastAsia="Times New Roman" w:hAnsi="Calibri" w:cs="Calibri"/>
                <w:color w:val="auto"/>
                <w:sz w:val="22"/>
                <w:szCs w:val="22"/>
              </w:rPr>
            </w:pPr>
            <w:r w:rsidRPr="009C55C8">
              <w:rPr>
                <w:rFonts w:ascii="Calibri" w:eastAsia="Times New Roman" w:hAnsi="Calibri" w:cs="Calibri"/>
                <w:color w:val="auto"/>
                <w:sz w:val="22"/>
                <w:szCs w:val="22"/>
              </w:rPr>
              <w:t>Αποδεικτικό καταχώρισης δραστηριότητας συλλογής και μεταφοράς στο Ηλεκτρονικό Μητρώο Αποβλήτων (ΗΜΑ) για τον κωδικό  ΕΚΑ 19 12 01</w:t>
            </w:r>
          </w:p>
        </w:tc>
      </w:tr>
      <w:tr w:rsidR="006F0436" w:rsidRPr="009C55C8" w14:paraId="47A45B61" w14:textId="77777777" w:rsidTr="00342202">
        <w:trPr>
          <w:trHeight w:val="283"/>
          <w:jc w:val="center"/>
        </w:trPr>
        <w:tc>
          <w:tcPr>
            <w:tcW w:w="10631" w:type="dxa"/>
          </w:tcPr>
          <w:p w14:paraId="2670922C" w14:textId="77777777" w:rsidR="006F0436" w:rsidRPr="009C55C8" w:rsidRDefault="006F0436" w:rsidP="00D46AB5">
            <w:pPr>
              <w:widowControl/>
              <w:ind w:left="173"/>
              <w:contextualSpacing/>
              <w:rPr>
                <w:rFonts w:ascii="Calibri" w:eastAsia="Times New Roman" w:hAnsi="Calibri" w:cs="Calibri"/>
                <w:color w:val="auto"/>
                <w:sz w:val="22"/>
                <w:szCs w:val="22"/>
              </w:rPr>
            </w:pPr>
            <w:r w:rsidRPr="009C55C8">
              <w:rPr>
                <w:rFonts w:ascii="Calibri" w:eastAsia="Times New Roman" w:hAnsi="Calibri" w:cs="Calibri"/>
                <w:color w:val="auto"/>
                <w:sz w:val="22"/>
                <w:szCs w:val="22"/>
              </w:rPr>
              <w:t>Αποδεικτικό Υποβολής Έκθεσης αποβλήτων στο Ηλεκτρονικό Μητρώο Αποβλήτων (ΗΜΑ) για το 2024.</w:t>
            </w:r>
          </w:p>
        </w:tc>
      </w:tr>
      <w:tr w:rsidR="006F0436" w:rsidRPr="009C55C8" w14:paraId="01B871E4" w14:textId="77777777" w:rsidTr="00342202">
        <w:trPr>
          <w:trHeight w:val="283"/>
          <w:jc w:val="center"/>
        </w:trPr>
        <w:tc>
          <w:tcPr>
            <w:tcW w:w="10631" w:type="dxa"/>
          </w:tcPr>
          <w:p w14:paraId="07527753" w14:textId="77777777" w:rsidR="006F0436" w:rsidRPr="009C55C8" w:rsidRDefault="006F0436" w:rsidP="00D46AB5">
            <w:pPr>
              <w:widowControl/>
              <w:ind w:left="173"/>
              <w:contextualSpacing/>
              <w:rPr>
                <w:rFonts w:ascii="Calibri" w:eastAsia="Times New Roman" w:hAnsi="Calibri" w:cs="Calibri"/>
                <w:color w:val="auto"/>
                <w:sz w:val="22"/>
                <w:szCs w:val="22"/>
              </w:rPr>
            </w:pPr>
            <w:r w:rsidRPr="009C55C8">
              <w:rPr>
                <w:rFonts w:ascii="Calibri" w:eastAsia="Times New Roman" w:hAnsi="Calibri" w:cs="Calibri"/>
                <w:color w:val="auto"/>
                <w:sz w:val="22"/>
                <w:szCs w:val="22"/>
              </w:rPr>
              <w:t>Έγγραφα περιβαλλοντικής αδειοδότησης σύμφωνα με την ισχύουσα Εθνική νομοθεσία (Απόφαση Έγκρισης Περιβαλλοντικών Όρων - ΑΕΠΟ ή Πρότυπες Περιβαλλοντικές Δεσμεύσεις)</w:t>
            </w:r>
          </w:p>
        </w:tc>
      </w:tr>
      <w:tr w:rsidR="006F0436" w:rsidRPr="009C55C8" w14:paraId="430477DC" w14:textId="77777777" w:rsidTr="00342202">
        <w:trPr>
          <w:trHeight w:val="283"/>
          <w:jc w:val="center"/>
        </w:trPr>
        <w:tc>
          <w:tcPr>
            <w:tcW w:w="10631" w:type="dxa"/>
          </w:tcPr>
          <w:p w14:paraId="1BF5D6ED" w14:textId="77777777" w:rsidR="006F0436" w:rsidRPr="009C55C8" w:rsidRDefault="006F0436" w:rsidP="00D46AB5">
            <w:pPr>
              <w:widowControl/>
              <w:ind w:left="173"/>
              <w:contextualSpacing/>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 xml:space="preserve">Ασφαλιστήριο συμβόλαιο, στο οποίο να προσδιορίζεται ο κωδικός ΕΚΑ 19 12 01 και να  αναγράφεται ότι η ασφαλιστική κάλυψη αφορά σε τρίτους και στην επαναφορά του περιβάλλοντος στην πρότερη κατάσταση σε περίπτωση ζημιάς, ύψους </w:t>
            </w:r>
            <w:proofErr w:type="spellStart"/>
            <w:r w:rsidRPr="009C55C8">
              <w:rPr>
                <w:rFonts w:ascii="Calibri" w:eastAsia="Times New Roman" w:hAnsi="Calibri" w:cs="Calibri"/>
                <w:color w:val="auto"/>
                <w:sz w:val="22"/>
                <w:szCs w:val="22"/>
              </w:rPr>
              <w:t>κατ</w:t>
            </w:r>
            <w:proofErr w:type="spellEnd"/>
            <w:r w:rsidRPr="009C55C8">
              <w:rPr>
                <w:rFonts w:ascii="Calibri" w:eastAsia="Times New Roman" w:hAnsi="Calibri" w:cs="Calibri"/>
                <w:color w:val="auto"/>
                <w:sz w:val="22"/>
                <w:szCs w:val="22"/>
              </w:rPr>
              <w:t>΄ ελάχιστο εκατό χιλιάδων (100.000) ευρώ ετησίως. Τα οχήματα που χρησιμοποιούνται για τις αποκομιδές πρέπει να περιλαμβάνονται στο ασφαλιστήριο συμβόλαιο.</w:t>
            </w:r>
          </w:p>
          <w:p w14:paraId="41430430" w14:textId="77777777" w:rsidR="006F0436" w:rsidRPr="009C55C8" w:rsidRDefault="006F0436" w:rsidP="00D46AB5">
            <w:pPr>
              <w:widowControl/>
              <w:ind w:left="173"/>
              <w:contextualSpacing/>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Στην περίπτωση που ο ανάδοχος συνεργάζεται με τρίτη εταιρεία για την συλλογή και μεταφορά του αποβλήτου ο ανάδοχος θα πρέπει να είναι σε θέση να προσκομίσει αντίστοιχο ασφαλιστήριο συμβόλαιο για την εταιρεία αυτή.</w:t>
            </w:r>
          </w:p>
        </w:tc>
      </w:tr>
      <w:tr w:rsidR="006F0436" w:rsidRPr="009C55C8" w14:paraId="7A11F371" w14:textId="77777777" w:rsidTr="00342202">
        <w:trPr>
          <w:trHeight w:val="283"/>
          <w:jc w:val="center"/>
        </w:trPr>
        <w:tc>
          <w:tcPr>
            <w:tcW w:w="10631" w:type="dxa"/>
          </w:tcPr>
          <w:p w14:paraId="1D770545" w14:textId="77777777" w:rsidR="006F0436" w:rsidRPr="009C55C8" w:rsidRDefault="006F0436" w:rsidP="00D46AB5">
            <w:pPr>
              <w:widowControl/>
              <w:ind w:left="173"/>
              <w:contextualSpacing/>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 xml:space="preserve">Αποδεικτικό συνεργασίας του Αναδόχου με τον εκάστοτε ενδιάμεσο ή τελικό αποδέκτη των αποβλήτων (π.χ. απόσπασμα σύμβασης, βεβαίωση συνεργασίας ή άλλο).  </w:t>
            </w:r>
          </w:p>
        </w:tc>
      </w:tr>
      <w:tr w:rsidR="006F0436" w:rsidRPr="009C55C8" w14:paraId="4A627F35" w14:textId="77777777" w:rsidTr="00342202">
        <w:trPr>
          <w:trHeight w:val="283"/>
          <w:jc w:val="center"/>
        </w:trPr>
        <w:tc>
          <w:tcPr>
            <w:tcW w:w="10631" w:type="dxa"/>
          </w:tcPr>
          <w:p w14:paraId="1DB52BEA" w14:textId="77777777" w:rsidR="006F0436" w:rsidRPr="009C55C8" w:rsidRDefault="006F0436" w:rsidP="00D46AB5">
            <w:pPr>
              <w:widowControl/>
              <w:ind w:left="173"/>
              <w:contextualSpacing/>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Αναγγελία στην επιθεώρηση εργασίας του Τεχνικού Ασφαλείας του υποψηφίου.</w:t>
            </w:r>
          </w:p>
        </w:tc>
      </w:tr>
      <w:tr w:rsidR="006F0436" w:rsidRPr="009C55C8" w14:paraId="67D040C7" w14:textId="77777777" w:rsidTr="00342202">
        <w:trPr>
          <w:trHeight w:val="283"/>
          <w:jc w:val="center"/>
        </w:trPr>
        <w:tc>
          <w:tcPr>
            <w:tcW w:w="10631" w:type="dxa"/>
          </w:tcPr>
          <w:p w14:paraId="3FB6EDDE" w14:textId="77777777" w:rsidR="006F0436" w:rsidRPr="009C55C8" w:rsidRDefault="006F0436" w:rsidP="00D46AB5">
            <w:pPr>
              <w:widowControl/>
              <w:ind w:left="173"/>
              <w:contextualSpacing/>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 xml:space="preserve">Πιστοποιητικό Συστήματος Περιβαλλοντικής Διαχείρισης (ISO 14001 ή άλλο συναφές).   </w:t>
            </w:r>
          </w:p>
        </w:tc>
      </w:tr>
      <w:tr w:rsidR="006F0436" w:rsidRPr="009C55C8" w14:paraId="52A5B176" w14:textId="77777777" w:rsidTr="00342202">
        <w:trPr>
          <w:trHeight w:val="283"/>
          <w:jc w:val="center"/>
        </w:trPr>
        <w:tc>
          <w:tcPr>
            <w:tcW w:w="10631" w:type="dxa"/>
          </w:tcPr>
          <w:p w14:paraId="3B51F80C" w14:textId="77777777" w:rsidR="006F0436" w:rsidRPr="009C55C8" w:rsidRDefault="006F0436" w:rsidP="00D46AB5">
            <w:pPr>
              <w:widowControl/>
              <w:ind w:left="173"/>
              <w:contextualSpacing/>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 xml:space="preserve">Πιστοποιητικό Συστήματος Διαχείρισης Υγείας και Ασφάλειας στην εργασία (ISO 45001 ή άλλο συναφές).   </w:t>
            </w:r>
          </w:p>
        </w:tc>
      </w:tr>
      <w:tr w:rsidR="006F0436" w:rsidRPr="009C55C8" w14:paraId="43AD3881" w14:textId="77777777" w:rsidTr="00342202">
        <w:trPr>
          <w:trHeight w:val="283"/>
          <w:jc w:val="center"/>
        </w:trPr>
        <w:tc>
          <w:tcPr>
            <w:tcW w:w="10631" w:type="dxa"/>
          </w:tcPr>
          <w:p w14:paraId="3995D22F" w14:textId="2385336C" w:rsidR="006F0436" w:rsidRPr="009C55C8" w:rsidRDefault="006F0436" w:rsidP="00D46AB5">
            <w:pPr>
              <w:widowControl/>
              <w:ind w:left="173"/>
              <w:contextualSpacing/>
              <w:rPr>
                <w:rFonts w:ascii="Calibri" w:eastAsia="Times New Roman" w:hAnsi="Calibri" w:cs="Calibri"/>
                <w:b/>
                <w:bCs/>
                <w:color w:val="auto"/>
                <w:sz w:val="22"/>
                <w:szCs w:val="22"/>
              </w:rPr>
            </w:pPr>
            <w:r w:rsidRPr="009C55C8">
              <w:rPr>
                <w:rFonts w:ascii="Calibri" w:eastAsia="Times New Roman" w:hAnsi="Calibri" w:cs="Calibri"/>
                <w:b/>
                <w:bCs/>
                <w:color w:val="auto"/>
                <w:sz w:val="22"/>
                <w:szCs w:val="22"/>
              </w:rPr>
              <w:t xml:space="preserve">Σε περίπτωση που ο </w:t>
            </w:r>
            <w:r w:rsidR="00D85669" w:rsidRPr="009C55C8">
              <w:rPr>
                <w:rFonts w:ascii="Calibri" w:eastAsia="Times New Roman" w:hAnsi="Calibri" w:cs="Calibri"/>
                <w:b/>
                <w:bCs/>
                <w:color w:val="auto"/>
                <w:sz w:val="22"/>
                <w:szCs w:val="22"/>
              </w:rPr>
              <w:t>Υποψήφιος</w:t>
            </w:r>
            <w:r w:rsidRPr="009C55C8">
              <w:rPr>
                <w:rFonts w:ascii="Calibri" w:eastAsia="Times New Roman" w:hAnsi="Calibri" w:cs="Calibri"/>
                <w:b/>
                <w:bCs/>
                <w:color w:val="auto"/>
                <w:sz w:val="22"/>
                <w:szCs w:val="22"/>
              </w:rPr>
              <w:t xml:space="preserve"> διαθέτει μονάδα επεξεργασίας, επιπλέον των προαναφερθέντων</w:t>
            </w:r>
          </w:p>
        </w:tc>
      </w:tr>
      <w:tr w:rsidR="006F0436" w:rsidRPr="009C55C8" w14:paraId="0A3C169C" w14:textId="77777777" w:rsidTr="00342202">
        <w:trPr>
          <w:trHeight w:val="283"/>
          <w:jc w:val="center"/>
        </w:trPr>
        <w:tc>
          <w:tcPr>
            <w:tcW w:w="10631" w:type="dxa"/>
          </w:tcPr>
          <w:p w14:paraId="675D8820" w14:textId="77777777" w:rsidR="006F0436" w:rsidRPr="009C55C8" w:rsidDel="00E34C9D" w:rsidRDefault="006F0436" w:rsidP="00D46AB5">
            <w:pPr>
              <w:widowControl/>
              <w:ind w:left="173"/>
              <w:contextualSpacing/>
              <w:rPr>
                <w:rFonts w:ascii="Calibri" w:eastAsia="Times New Roman" w:hAnsi="Calibri" w:cs="Calibri"/>
                <w:color w:val="auto"/>
                <w:sz w:val="22"/>
                <w:szCs w:val="22"/>
              </w:rPr>
            </w:pPr>
            <w:r w:rsidRPr="009C55C8">
              <w:rPr>
                <w:rFonts w:ascii="Calibri" w:eastAsia="Times New Roman" w:hAnsi="Calibri" w:cs="Calibri"/>
                <w:color w:val="auto"/>
                <w:sz w:val="22"/>
                <w:szCs w:val="22"/>
              </w:rPr>
              <w:t>Άδεια Λειτουργίας ή Γνωστοποίηση Λειτουργίας όπως προβλέπεται από την Εθνική Νομοθεσία από όπου τεκμαίρεται ότι νομιμοποιείται να παραλαμβάνει και να διαχειρίζεται τα απόβλητα σύμφωνα με την περιγραφόμενη διαδικασία.</w:t>
            </w:r>
          </w:p>
        </w:tc>
      </w:tr>
      <w:tr w:rsidR="006F0436" w:rsidRPr="009C55C8" w14:paraId="214370F8" w14:textId="77777777" w:rsidTr="00342202">
        <w:trPr>
          <w:trHeight w:val="283"/>
          <w:jc w:val="center"/>
        </w:trPr>
        <w:tc>
          <w:tcPr>
            <w:tcW w:w="10631" w:type="dxa"/>
          </w:tcPr>
          <w:p w14:paraId="3E3C1020" w14:textId="77777777" w:rsidR="006F0436" w:rsidRPr="009C55C8" w:rsidRDefault="006F0436" w:rsidP="00D46AB5">
            <w:pPr>
              <w:widowControl/>
              <w:ind w:left="173"/>
              <w:contextualSpacing/>
              <w:rPr>
                <w:rFonts w:ascii="Calibri" w:eastAsia="Times New Roman" w:hAnsi="Calibri" w:cs="Calibri"/>
                <w:color w:val="auto"/>
                <w:sz w:val="22"/>
                <w:szCs w:val="22"/>
              </w:rPr>
            </w:pPr>
            <w:r w:rsidRPr="009C55C8">
              <w:rPr>
                <w:rFonts w:ascii="Calibri" w:eastAsia="Times New Roman" w:hAnsi="Calibri" w:cs="Calibri"/>
                <w:color w:val="auto"/>
                <w:sz w:val="22"/>
                <w:szCs w:val="22"/>
              </w:rPr>
              <w:t>Αποδεικτικό καταχώρισης της εγκατάστασης επεξεργασίας στο Ηλεκτρονικό Μητρώο Αποβλήτων (ΗΜΑ).</w:t>
            </w:r>
          </w:p>
        </w:tc>
      </w:tr>
      <w:tr w:rsidR="006F0436" w:rsidRPr="009C55C8" w14:paraId="5FCCD0DE" w14:textId="77777777" w:rsidTr="00342202">
        <w:trPr>
          <w:trHeight w:val="283"/>
          <w:jc w:val="center"/>
        </w:trPr>
        <w:tc>
          <w:tcPr>
            <w:tcW w:w="10631" w:type="dxa"/>
          </w:tcPr>
          <w:p w14:paraId="3351AFAA" w14:textId="495FD2FD" w:rsidR="006F0436" w:rsidRPr="009C55C8" w:rsidRDefault="006F0436" w:rsidP="00D46AB5">
            <w:pPr>
              <w:widowControl/>
              <w:ind w:left="173"/>
              <w:contextualSpacing/>
              <w:rPr>
                <w:rFonts w:ascii="Calibri" w:eastAsia="Times New Roman" w:hAnsi="Calibri" w:cs="Calibri"/>
                <w:b/>
                <w:bCs/>
                <w:color w:val="auto"/>
                <w:sz w:val="22"/>
                <w:szCs w:val="22"/>
              </w:rPr>
            </w:pPr>
            <w:r w:rsidRPr="009C55C8">
              <w:rPr>
                <w:rFonts w:ascii="Calibri" w:eastAsia="Times New Roman" w:hAnsi="Calibri" w:cs="Calibri"/>
                <w:b/>
                <w:bCs/>
                <w:color w:val="auto"/>
                <w:sz w:val="22"/>
                <w:szCs w:val="22"/>
              </w:rPr>
              <w:t xml:space="preserve">Σε περίπτωση που ο </w:t>
            </w:r>
            <w:r w:rsidR="00D85669" w:rsidRPr="009C55C8">
              <w:rPr>
                <w:rFonts w:ascii="Calibri" w:eastAsia="Times New Roman" w:hAnsi="Calibri" w:cs="Calibri"/>
                <w:b/>
                <w:color w:val="auto"/>
                <w:sz w:val="22"/>
                <w:szCs w:val="22"/>
              </w:rPr>
              <w:t>Υποψήφιος</w:t>
            </w:r>
            <w:r w:rsidRPr="009C55C8">
              <w:rPr>
                <w:rFonts w:ascii="Calibri" w:eastAsia="Times New Roman" w:hAnsi="Calibri" w:cs="Calibri"/>
                <w:b/>
                <w:bCs/>
                <w:color w:val="auto"/>
                <w:sz w:val="22"/>
                <w:szCs w:val="22"/>
              </w:rPr>
              <w:t xml:space="preserve"> </w:t>
            </w:r>
            <w:r w:rsidRPr="009C55C8">
              <w:rPr>
                <w:rFonts w:ascii="Calibri" w:eastAsia="Times New Roman" w:hAnsi="Calibri" w:cs="Calibri"/>
                <w:b/>
                <w:bCs/>
                <w:color w:val="auto"/>
                <w:sz w:val="22"/>
                <w:szCs w:val="22"/>
                <w:u w:val="single"/>
              </w:rPr>
              <w:t>δεν</w:t>
            </w:r>
            <w:r w:rsidRPr="009C55C8">
              <w:rPr>
                <w:rFonts w:ascii="Calibri" w:eastAsia="Times New Roman" w:hAnsi="Calibri" w:cs="Calibri"/>
                <w:b/>
                <w:bCs/>
                <w:color w:val="auto"/>
                <w:sz w:val="22"/>
                <w:szCs w:val="22"/>
              </w:rPr>
              <w:t xml:space="preserve"> διαθέτει μονάδα επεξεργασίας, για κάθε ενδιάμεσο ή τελικό αποδέκτη που επεξεργάζεται το απόβλητο</w:t>
            </w:r>
          </w:p>
        </w:tc>
      </w:tr>
      <w:tr w:rsidR="006F0436" w:rsidRPr="009C55C8" w14:paraId="71579BB5" w14:textId="77777777" w:rsidTr="00342202">
        <w:trPr>
          <w:trHeight w:val="283"/>
          <w:jc w:val="center"/>
        </w:trPr>
        <w:tc>
          <w:tcPr>
            <w:tcW w:w="10631" w:type="dxa"/>
          </w:tcPr>
          <w:p w14:paraId="4F75B2C2" w14:textId="77777777" w:rsidR="006F0436" w:rsidRPr="009C55C8" w:rsidRDefault="006F0436" w:rsidP="00D46AB5">
            <w:pPr>
              <w:widowControl/>
              <w:ind w:left="173"/>
              <w:contextualSpacing/>
              <w:rPr>
                <w:rFonts w:ascii="Calibri" w:eastAsia="Times New Roman" w:hAnsi="Calibri" w:cs="Calibri"/>
                <w:b/>
                <w:bCs/>
                <w:color w:val="auto"/>
                <w:sz w:val="22"/>
                <w:szCs w:val="22"/>
              </w:rPr>
            </w:pPr>
            <w:r w:rsidRPr="009C55C8">
              <w:rPr>
                <w:rFonts w:ascii="Calibri" w:eastAsia="Times New Roman" w:hAnsi="Calibri" w:cs="Calibri"/>
                <w:color w:val="auto"/>
                <w:sz w:val="22"/>
                <w:szCs w:val="22"/>
              </w:rPr>
              <w:t>Άδεια Λειτουργίας ή Γνωστοποίηση Λειτουργίας όπως προβλέπεται από την Εθνική Νομοθεσία, από όπου τεκμαίρεται ότι ο ενδιάμεσος ή τελικός αποδέκτης νομιμοποιείται να παραλαμβάνει και να διαχειρίζεται τα απόβλητα σύμφωνα με την περιγραφόμενη διαδικασία.</w:t>
            </w:r>
          </w:p>
        </w:tc>
      </w:tr>
      <w:tr w:rsidR="006F0436" w:rsidRPr="009C55C8" w14:paraId="3CD027C0" w14:textId="77777777" w:rsidTr="00342202">
        <w:trPr>
          <w:trHeight w:val="283"/>
          <w:jc w:val="center"/>
        </w:trPr>
        <w:tc>
          <w:tcPr>
            <w:tcW w:w="10631" w:type="dxa"/>
          </w:tcPr>
          <w:p w14:paraId="48FD69C9" w14:textId="77777777" w:rsidR="006F0436" w:rsidRPr="009C55C8" w:rsidRDefault="006F0436" w:rsidP="00D46AB5">
            <w:pPr>
              <w:widowControl/>
              <w:ind w:left="173"/>
              <w:contextualSpacing/>
              <w:rPr>
                <w:rFonts w:ascii="Calibri" w:eastAsia="Times New Roman" w:hAnsi="Calibri" w:cs="Calibri"/>
                <w:color w:val="auto"/>
                <w:sz w:val="22"/>
                <w:szCs w:val="22"/>
              </w:rPr>
            </w:pPr>
            <w:r w:rsidRPr="009C55C8">
              <w:rPr>
                <w:rFonts w:ascii="Calibri" w:eastAsia="Times New Roman" w:hAnsi="Calibri" w:cs="Calibri"/>
                <w:color w:val="auto"/>
                <w:sz w:val="22"/>
                <w:szCs w:val="22"/>
              </w:rPr>
              <w:t>Έγγραφα περιβαλλοντικής αδειοδότησης σύμφωνα με την ισχύουσα Εθνική νομοθεσία (Απόφαση Έγκρισης Περιβαλλοντικών Όρων - ΑΕΠΟ ή Πρότυπες Περιβαλλοντικές Δεσμεύσεις).</w:t>
            </w:r>
          </w:p>
        </w:tc>
      </w:tr>
      <w:tr w:rsidR="006F0436" w:rsidRPr="009C55C8" w14:paraId="2ABA042D" w14:textId="77777777" w:rsidTr="00342202">
        <w:trPr>
          <w:trHeight w:val="283"/>
          <w:jc w:val="center"/>
        </w:trPr>
        <w:tc>
          <w:tcPr>
            <w:tcW w:w="10631" w:type="dxa"/>
          </w:tcPr>
          <w:p w14:paraId="1891C187" w14:textId="77777777" w:rsidR="006F0436" w:rsidRPr="009C55C8" w:rsidRDefault="006F0436" w:rsidP="00D46AB5">
            <w:pPr>
              <w:widowControl/>
              <w:ind w:left="173"/>
              <w:contextualSpacing/>
              <w:rPr>
                <w:rFonts w:ascii="Calibri" w:eastAsia="Times New Roman" w:hAnsi="Calibri" w:cs="Calibri"/>
                <w:color w:val="auto"/>
                <w:sz w:val="22"/>
                <w:szCs w:val="22"/>
              </w:rPr>
            </w:pPr>
            <w:r w:rsidRPr="009C55C8">
              <w:rPr>
                <w:rFonts w:ascii="Calibri" w:eastAsia="Times New Roman" w:hAnsi="Calibri" w:cs="Calibri"/>
                <w:color w:val="auto"/>
                <w:sz w:val="22"/>
                <w:szCs w:val="22"/>
              </w:rPr>
              <w:t>Αποδεικτικό καταχώρισης της εγκατάστασης επεξεργασίας στο Ηλεκτρονικό Μητρώο Αποβλήτων (ΗΜΑ).</w:t>
            </w:r>
          </w:p>
        </w:tc>
      </w:tr>
      <w:tr w:rsidR="006F0436" w:rsidRPr="009C55C8" w14:paraId="36AF4004" w14:textId="77777777" w:rsidTr="00342202">
        <w:trPr>
          <w:trHeight w:val="283"/>
          <w:jc w:val="center"/>
        </w:trPr>
        <w:tc>
          <w:tcPr>
            <w:tcW w:w="10631" w:type="dxa"/>
          </w:tcPr>
          <w:p w14:paraId="3D3F0BAA" w14:textId="77777777" w:rsidR="006F0436" w:rsidRPr="009C55C8" w:rsidRDefault="006F0436" w:rsidP="00D46AB5">
            <w:pPr>
              <w:widowControl/>
              <w:ind w:left="173"/>
              <w:contextualSpacing/>
              <w:rPr>
                <w:rFonts w:ascii="Calibri" w:eastAsia="Times New Roman" w:hAnsi="Calibri" w:cs="Calibri"/>
                <w:color w:val="auto"/>
                <w:sz w:val="22"/>
                <w:szCs w:val="22"/>
              </w:rPr>
            </w:pPr>
            <w:r w:rsidRPr="009C55C8">
              <w:rPr>
                <w:rFonts w:ascii="Calibri" w:eastAsia="Times New Roman" w:hAnsi="Calibri" w:cs="Calibri"/>
                <w:color w:val="auto"/>
                <w:sz w:val="22"/>
                <w:szCs w:val="22"/>
              </w:rPr>
              <w:t xml:space="preserve">Αποδεικτικό συνεργασίας του ενδιάμεσου με τον τελικό αποδέκτη των αποβλήτων (π.χ. απόσπασμα σύμβασης, βεβαίωση συνεργασίας ή άλλο).  </w:t>
            </w:r>
          </w:p>
        </w:tc>
      </w:tr>
      <w:tr w:rsidR="006F0436" w:rsidRPr="009C55C8" w14:paraId="7E67C71D" w14:textId="77777777" w:rsidTr="00342202">
        <w:trPr>
          <w:trHeight w:val="283"/>
          <w:jc w:val="center"/>
        </w:trPr>
        <w:tc>
          <w:tcPr>
            <w:tcW w:w="10631" w:type="dxa"/>
          </w:tcPr>
          <w:p w14:paraId="7C37A953" w14:textId="77777777" w:rsidR="006F0436" w:rsidRPr="009C55C8" w:rsidRDefault="006F0436" w:rsidP="00D46AB5">
            <w:pPr>
              <w:widowControl/>
              <w:ind w:left="173"/>
              <w:contextualSpacing/>
              <w:rPr>
                <w:rFonts w:ascii="Calibri" w:eastAsia="Times New Roman" w:hAnsi="Calibri" w:cs="Calibri"/>
                <w:color w:val="auto"/>
                <w:sz w:val="22"/>
                <w:szCs w:val="22"/>
              </w:rPr>
            </w:pPr>
            <w:r w:rsidRPr="009C55C8">
              <w:rPr>
                <w:rFonts w:ascii="Calibri" w:eastAsia="Times New Roman" w:hAnsi="Calibri" w:cs="Calibri"/>
                <w:color w:val="auto"/>
                <w:sz w:val="22"/>
                <w:szCs w:val="22"/>
              </w:rPr>
              <w:t xml:space="preserve">Πιστοποιητικό Συστήματος Περιβαλλοντικής Διαχείρισης (ISO 14001 ή άλλο συναφές).   </w:t>
            </w:r>
          </w:p>
        </w:tc>
      </w:tr>
    </w:tbl>
    <w:p w14:paraId="63C886EB" w14:textId="5802ED2A" w:rsidR="001731D1" w:rsidRPr="009C55C8" w:rsidRDefault="006F0436" w:rsidP="00D46AB5">
      <w:pPr>
        <w:widowControl/>
        <w:numPr>
          <w:ilvl w:val="0"/>
          <w:numId w:val="20"/>
        </w:numPr>
        <w:spacing w:before="120" w:after="160"/>
        <w:rPr>
          <w:rFonts w:ascii="Calibri" w:hAnsi="Calibri" w:cs="Calibri"/>
          <w:b/>
          <w:sz w:val="22"/>
          <w:szCs w:val="22"/>
        </w:rPr>
      </w:pPr>
      <w:r w:rsidRPr="009C55C8">
        <w:rPr>
          <w:rFonts w:ascii="Calibri" w:eastAsia="Times New Roman" w:hAnsi="Calibri" w:cs="Calibri"/>
          <w:color w:val="auto"/>
          <w:sz w:val="22"/>
          <w:szCs w:val="22"/>
        </w:rPr>
        <w:t xml:space="preserve">Η εφαρμογή άλλων συστημάτων διαχείρισης συμμόρφωσης (Σύστημα Ποιότητας </w:t>
      </w:r>
      <w:r w:rsidRPr="009C55C8">
        <w:rPr>
          <w:rFonts w:ascii="Calibri" w:eastAsia="Times New Roman" w:hAnsi="Calibri" w:cs="Calibri"/>
          <w:color w:val="auto"/>
          <w:sz w:val="22"/>
          <w:szCs w:val="22"/>
          <w:lang w:val="en-US"/>
        </w:rPr>
        <w:t>ISO</w:t>
      </w:r>
      <w:r w:rsidRPr="009C55C8">
        <w:rPr>
          <w:rFonts w:ascii="Calibri" w:eastAsia="Times New Roman" w:hAnsi="Calibri" w:cs="Calibri"/>
          <w:color w:val="auto"/>
          <w:sz w:val="22"/>
          <w:szCs w:val="22"/>
        </w:rPr>
        <w:t xml:space="preserve"> 9001,  Σύστημα Κανονιστικής Συμμόρφωσης ISO 37001 ή άλλα συναφή) από τον Ανάδοχο, τους ενδιάμεσους και τους τελικούς αποδέκτες θα συνεκτιμηθούν θετικά.</w:t>
      </w:r>
      <w:r w:rsidR="001731D1" w:rsidRPr="009C55C8">
        <w:rPr>
          <w:rFonts w:ascii="Calibri" w:hAnsi="Calibri" w:cs="Calibri"/>
          <w:b/>
          <w:sz w:val="22"/>
          <w:szCs w:val="22"/>
        </w:rPr>
        <w:br w:type="page"/>
      </w:r>
    </w:p>
    <w:p w14:paraId="20F0DF76" w14:textId="453F5EC3" w:rsidR="00F420D0" w:rsidRPr="009C55C8" w:rsidRDefault="00F420D0" w:rsidP="00D46AB5">
      <w:pPr>
        <w:pStyle w:val="Heading1"/>
        <w:spacing w:after="240"/>
        <w:jc w:val="center"/>
        <w:rPr>
          <w:rFonts w:ascii="Calibri" w:hAnsi="Calibri" w:cs="Calibri"/>
          <w:b/>
          <w:bCs/>
          <w:color w:val="auto"/>
          <w:sz w:val="22"/>
          <w:szCs w:val="22"/>
        </w:rPr>
      </w:pPr>
      <w:r w:rsidRPr="009C55C8">
        <w:rPr>
          <w:rFonts w:ascii="Calibri" w:hAnsi="Calibri" w:cs="Calibri"/>
          <w:b/>
          <w:bCs/>
          <w:color w:val="auto"/>
          <w:sz w:val="22"/>
          <w:szCs w:val="22"/>
        </w:rPr>
        <w:lastRenderedPageBreak/>
        <w:t xml:space="preserve">ΠΑΡΑΡΤΗΜΑ </w:t>
      </w:r>
      <w:r w:rsidR="002625E8" w:rsidRPr="009C55C8">
        <w:rPr>
          <w:rFonts w:ascii="Calibri" w:hAnsi="Calibri" w:cs="Calibri"/>
          <w:b/>
          <w:bCs/>
          <w:color w:val="auto"/>
          <w:sz w:val="22"/>
          <w:szCs w:val="22"/>
        </w:rPr>
        <w:t>ΙΙΙ</w:t>
      </w:r>
      <w:r w:rsidR="00CD0604" w:rsidRPr="009C55C8">
        <w:rPr>
          <w:rFonts w:ascii="Calibri" w:hAnsi="Calibri" w:cs="Calibri"/>
          <w:b/>
          <w:bCs/>
          <w:color w:val="auto"/>
          <w:sz w:val="22"/>
          <w:szCs w:val="22"/>
        </w:rPr>
        <w:t>: ΟΙΚΟΝΟΜΙΚΗ ΠΡΟΣΦΟΡΑ</w:t>
      </w:r>
    </w:p>
    <w:p w14:paraId="358DC396" w14:textId="5166595D" w:rsidR="00BE0AD7" w:rsidRPr="009C55C8" w:rsidRDefault="0057247D" w:rsidP="00D46AB5">
      <w:pPr>
        <w:pStyle w:val="BodyText2"/>
        <w:spacing w:before="0" w:after="120" w:line="240" w:lineRule="auto"/>
        <w:ind w:firstLine="0"/>
        <w:jc w:val="center"/>
        <w:rPr>
          <w:rFonts w:ascii="Calibri" w:hAnsi="Calibri" w:cs="Calibri"/>
          <w:sz w:val="22"/>
          <w:szCs w:val="22"/>
          <w:lang w:val="el-GR"/>
        </w:rPr>
      </w:pPr>
      <w:r w:rsidRPr="009C55C8">
        <w:rPr>
          <w:rFonts w:ascii="Calibri" w:hAnsi="Calibri" w:cs="Calibri"/>
          <w:b/>
          <w:bCs/>
          <w:sz w:val="22"/>
          <w:szCs w:val="22"/>
          <w:lang w:val="el-GR"/>
        </w:rPr>
        <w:t>Πίνακας 1:</w:t>
      </w:r>
      <w:r w:rsidRPr="009C55C8">
        <w:rPr>
          <w:rFonts w:ascii="Calibri" w:hAnsi="Calibri" w:cs="Calibri"/>
          <w:sz w:val="22"/>
          <w:szCs w:val="22"/>
          <w:lang w:val="el-GR"/>
        </w:rPr>
        <w:t xml:space="preserve"> Οικονομική Προσφορά (τιμή κόστους σε € άνευ ΦΠΑ)</w:t>
      </w:r>
    </w:p>
    <w:tbl>
      <w:tblPr>
        <w:tblStyle w:val="GridTable1Light"/>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984"/>
        <w:gridCol w:w="2693"/>
        <w:gridCol w:w="1134"/>
        <w:gridCol w:w="1560"/>
        <w:gridCol w:w="1549"/>
        <w:gridCol w:w="1559"/>
      </w:tblGrid>
      <w:tr w:rsidR="0057247D" w:rsidRPr="009C55C8" w14:paraId="43F596E1" w14:textId="1E610B33" w:rsidTr="00A3038C">
        <w:trPr>
          <w:cnfStyle w:val="100000000000" w:firstRow="1" w:lastRow="0" w:firstColumn="0" w:lastColumn="0" w:oddVBand="0" w:evenVBand="0" w:oddHBand="0" w:evenHBand="0" w:firstRowFirstColumn="0" w:firstRowLastColumn="0" w:lastRowFirstColumn="0" w:lastRowLastColumn="0"/>
          <w:trHeight w:val="334"/>
          <w:jc w:val="center"/>
        </w:trPr>
        <w:tc>
          <w:tcPr>
            <w:cnfStyle w:val="001000000000" w:firstRow="0" w:lastRow="0" w:firstColumn="1" w:lastColumn="0" w:oddVBand="0" w:evenVBand="0" w:oddHBand="0" w:evenHBand="0" w:firstRowFirstColumn="0" w:firstRowLastColumn="0" w:lastRowFirstColumn="0" w:lastRowLastColumn="0"/>
            <w:tcW w:w="578" w:type="dxa"/>
            <w:tcBorders>
              <w:bottom w:val="none" w:sz="0" w:space="0" w:color="auto"/>
            </w:tcBorders>
            <w:shd w:val="pct12" w:color="auto" w:fill="auto"/>
            <w:noWrap/>
            <w:vAlign w:val="center"/>
            <w:hideMark/>
          </w:tcPr>
          <w:p w14:paraId="18D1C4ED" w14:textId="3AF8D5D7" w:rsidR="0057247D" w:rsidRPr="009C55C8" w:rsidRDefault="0057247D" w:rsidP="00D46AB5">
            <w:pPr>
              <w:jc w:val="center"/>
              <w:rPr>
                <w:rFonts w:ascii="Calibri" w:hAnsi="Calibri" w:cs="Calibri"/>
                <w:b w:val="0"/>
                <w:bCs w:val="0"/>
                <w:sz w:val="22"/>
                <w:szCs w:val="22"/>
              </w:rPr>
            </w:pPr>
            <w:r w:rsidRPr="009C55C8">
              <w:rPr>
                <w:rFonts w:ascii="Calibri" w:hAnsi="Calibri" w:cs="Calibri"/>
                <w:sz w:val="22"/>
                <w:szCs w:val="22"/>
              </w:rPr>
              <w:t>Α/Α</w:t>
            </w:r>
          </w:p>
        </w:tc>
        <w:tc>
          <w:tcPr>
            <w:tcW w:w="1984" w:type="dxa"/>
            <w:tcBorders>
              <w:bottom w:val="none" w:sz="0" w:space="0" w:color="auto"/>
            </w:tcBorders>
            <w:shd w:val="pct12" w:color="auto" w:fill="auto"/>
            <w:noWrap/>
            <w:vAlign w:val="center"/>
            <w:hideMark/>
          </w:tcPr>
          <w:p w14:paraId="427C795C" w14:textId="77777777" w:rsidR="0057247D" w:rsidRPr="009C55C8" w:rsidRDefault="0057247D" w:rsidP="00D46AB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9C55C8">
              <w:rPr>
                <w:rFonts w:ascii="Calibri" w:hAnsi="Calibri" w:cs="Calibri"/>
                <w:sz w:val="22"/>
                <w:szCs w:val="22"/>
              </w:rPr>
              <w:t>Κτίριο</w:t>
            </w:r>
          </w:p>
        </w:tc>
        <w:tc>
          <w:tcPr>
            <w:tcW w:w="2693" w:type="dxa"/>
            <w:tcBorders>
              <w:bottom w:val="none" w:sz="0" w:space="0" w:color="auto"/>
            </w:tcBorders>
            <w:shd w:val="pct12" w:color="auto" w:fill="auto"/>
            <w:noWrap/>
            <w:vAlign w:val="center"/>
            <w:hideMark/>
          </w:tcPr>
          <w:p w14:paraId="3C48A047" w14:textId="77777777" w:rsidR="0057247D" w:rsidRPr="009C55C8" w:rsidRDefault="0057247D" w:rsidP="00D46AB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proofErr w:type="spellStart"/>
            <w:r w:rsidRPr="009C55C8">
              <w:rPr>
                <w:rFonts w:ascii="Calibri" w:hAnsi="Calibri" w:cs="Calibri"/>
                <w:sz w:val="22"/>
                <w:szCs w:val="22"/>
              </w:rPr>
              <w:t>Ταχ</w:t>
            </w:r>
            <w:proofErr w:type="spellEnd"/>
            <w:r w:rsidRPr="009C55C8">
              <w:rPr>
                <w:rFonts w:ascii="Calibri" w:hAnsi="Calibri" w:cs="Calibri"/>
                <w:sz w:val="22"/>
                <w:szCs w:val="22"/>
              </w:rPr>
              <w:t>. Διεύθυνση</w:t>
            </w:r>
          </w:p>
        </w:tc>
        <w:tc>
          <w:tcPr>
            <w:tcW w:w="1134" w:type="dxa"/>
            <w:tcBorders>
              <w:bottom w:val="none" w:sz="0" w:space="0" w:color="auto"/>
            </w:tcBorders>
            <w:shd w:val="pct12" w:color="auto" w:fill="auto"/>
            <w:noWrap/>
            <w:vAlign w:val="center"/>
            <w:hideMark/>
          </w:tcPr>
          <w:p w14:paraId="4939A62C" w14:textId="77777777" w:rsidR="0057247D" w:rsidRPr="009C55C8" w:rsidRDefault="0057247D" w:rsidP="00D46AB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9C55C8">
              <w:rPr>
                <w:rFonts w:ascii="Calibri" w:hAnsi="Calibri" w:cs="Calibri"/>
                <w:sz w:val="22"/>
                <w:szCs w:val="22"/>
              </w:rPr>
              <w:t>T.K.</w:t>
            </w:r>
          </w:p>
        </w:tc>
        <w:tc>
          <w:tcPr>
            <w:tcW w:w="1560" w:type="dxa"/>
            <w:tcBorders>
              <w:bottom w:val="none" w:sz="0" w:space="0" w:color="auto"/>
            </w:tcBorders>
            <w:shd w:val="pct12" w:color="auto" w:fill="auto"/>
            <w:noWrap/>
            <w:vAlign w:val="center"/>
            <w:hideMark/>
          </w:tcPr>
          <w:p w14:paraId="43A8D2C8" w14:textId="773062C2" w:rsidR="0057247D" w:rsidRPr="009C55C8" w:rsidRDefault="0057247D" w:rsidP="00D46AB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9C55C8">
              <w:rPr>
                <w:rFonts w:ascii="Calibri" w:hAnsi="Calibri" w:cs="Calibri"/>
                <w:sz w:val="22"/>
                <w:szCs w:val="22"/>
              </w:rPr>
              <w:t>Εκτιμώμενη ετήσια ποσότητα</w:t>
            </w:r>
          </w:p>
          <w:p w14:paraId="3EAB129B" w14:textId="16499B86" w:rsidR="0057247D" w:rsidRPr="009C55C8" w:rsidRDefault="0057247D" w:rsidP="00D46AB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9C55C8">
              <w:rPr>
                <w:rFonts w:ascii="Calibri" w:hAnsi="Calibri" w:cs="Calibri"/>
                <w:b w:val="0"/>
                <w:bCs w:val="0"/>
                <w:sz w:val="22"/>
                <w:szCs w:val="22"/>
              </w:rPr>
              <w:t>(σε κιλά)</w:t>
            </w:r>
          </w:p>
        </w:tc>
        <w:tc>
          <w:tcPr>
            <w:tcW w:w="1549" w:type="dxa"/>
            <w:tcBorders>
              <w:bottom w:val="none" w:sz="0" w:space="0" w:color="auto"/>
            </w:tcBorders>
            <w:shd w:val="pct12" w:color="auto" w:fill="auto"/>
          </w:tcPr>
          <w:p w14:paraId="22F172E8" w14:textId="77777777" w:rsidR="0057247D" w:rsidRPr="009C55C8" w:rsidRDefault="0057247D" w:rsidP="00D46AB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9C55C8">
              <w:rPr>
                <w:rFonts w:ascii="Calibri" w:hAnsi="Calibri" w:cs="Calibri"/>
                <w:sz w:val="22"/>
                <w:szCs w:val="22"/>
              </w:rPr>
              <w:t>Κόστος διαχείρισης αποβλήτου</w:t>
            </w:r>
          </w:p>
          <w:p w14:paraId="0BF768EA" w14:textId="23D2043A" w:rsidR="0057247D" w:rsidRPr="009C55C8" w:rsidRDefault="0057247D" w:rsidP="00D46AB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w:t>
            </w:r>
            <w:proofErr w:type="spellStart"/>
            <w:r w:rsidRPr="009C55C8">
              <w:rPr>
                <w:rFonts w:ascii="Calibri" w:hAnsi="Calibri" w:cs="Calibri"/>
                <w:sz w:val="22"/>
                <w:szCs w:val="22"/>
              </w:rPr>
              <w:t>tn</w:t>
            </w:r>
            <w:proofErr w:type="spellEnd"/>
            <w:r w:rsidRPr="009C55C8">
              <w:rPr>
                <w:rFonts w:ascii="Calibri" w:hAnsi="Calibri" w:cs="Calibri"/>
                <w:sz w:val="22"/>
                <w:szCs w:val="22"/>
              </w:rPr>
              <w:t xml:space="preserve"> αποβλήτου</w:t>
            </w:r>
          </w:p>
        </w:tc>
        <w:tc>
          <w:tcPr>
            <w:tcW w:w="1559" w:type="dxa"/>
            <w:tcBorders>
              <w:bottom w:val="none" w:sz="0" w:space="0" w:color="auto"/>
            </w:tcBorders>
            <w:shd w:val="pct12" w:color="auto" w:fill="auto"/>
            <w:vAlign w:val="center"/>
          </w:tcPr>
          <w:p w14:paraId="1AD3C589" w14:textId="77777777" w:rsidR="0057247D" w:rsidRPr="009C55C8" w:rsidRDefault="0057247D" w:rsidP="00D46AB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9C55C8">
              <w:rPr>
                <w:rFonts w:ascii="Calibri" w:hAnsi="Calibri" w:cs="Calibri"/>
                <w:sz w:val="22"/>
                <w:szCs w:val="22"/>
              </w:rPr>
              <w:t>Κόστος αποκομιδής – συλλογής, μεταφοράς *</w:t>
            </w:r>
          </w:p>
          <w:p w14:paraId="2D809421" w14:textId="494DCB7F" w:rsidR="0057247D" w:rsidRPr="009C55C8" w:rsidRDefault="0057247D" w:rsidP="00D46AB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€/δρομολόγιο</w:t>
            </w:r>
          </w:p>
        </w:tc>
      </w:tr>
      <w:tr w:rsidR="0057247D" w:rsidRPr="009C55C8" w14:paraId="1C78D4BD" w14:textId="120CCEB5" w:rsidTr="00A3038C">
        <w:trPr>
          <w:trHeight w:val="334"/>
          <w:jc w:val="center"/>
        </w:trPr>
        <w:tc>
          <w:tcPr>
            <w:cnfStyle w:val="001000000000" w:firstRow="0" w:lastRow="0" w:firstColumn="1" w:lastColumn="0" w:oddVBand="0" w:evenVBand="0" w:oddHBand="0" w:evenHBand="0" w:firstRowFirstColumn="0" w:firstRowLastColumn="0" w:lastRowFirstColumn="0" w:lastRowLastColumn="0"/>
            <w:tcW w:w="578" w:type="dxa"/>
            <w:noWrap/>
            <w:vAlign w:val="center"/>
          </w:tcPr>
          <w:p w14:paraId="3FAA1605" w14:textId="1B87AF24" w:rsidR="0057247D" w:rsidRPr="009C55C8" w:rsidRDefault="0057247D" w:rsidP="00D46AB5">
            <w:pPr>
              <w:widowControl/>
              <w:ind w:right="113"/>
              <w:jc w:val="right"/>
              <w:rPr>
                <w:rFonts w:ascii="Calibri" w:hAnsi="Calibri" w:cs="Calibri"/>
                <w:sz w:val="22"/>
                <w:szCs w:val="22"/>
              </w:rPr>
            </w:pPr>
            <w:r w:rsidRPr="009C55C8">
              <w:rPr>
                <w:rFonts w:ascii="Calibri" w:hAnsi="Calibri" w:cs="Calibri"/>
                <w:sz w:val="22"/>
                <w:szCs w:val="22"/>
              </w:rPr>
              <w:t>1</w:t>
            </w:r>
          </w:p>
        </w:tc>
        <w:tc>
          <w:tcPr>
            <w:tcW w:w="1984" w:type="dxa"/>
            <w:noWrap/>
            <w:vAlign w:val="center"/>
          </w:tcPr>
          <w:p w14:paraId="7B1BA750" w14:textId="77777777" w:rsidR="0057247D" w:rsidRPr="009C55C8" w:rsidRDefault="0057247D"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ΚΕΠΕΔΙΧ ΑΘΗΝΩΝ</w:t>
            </w:r>
          </w:p>
        </w:tc>
        <w:tc>
          <w:tcPr>
            <w:tcW w:w="2693" w:type="dxa"/>
            <w:noWrap/>
            <w:vAlign w:val="center"/>
          </w:tcPr>
          <w:p w14:paraId="6EEE9EAC" w14:textId="77777777" w:rsidR="0057247D" w:rsidRPr="009C55C8" w:rsidRDefault="0057247D"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lang w:eastAsia="el-GR"/>
              </w:rPr>
              <w:t>Λεωφόρος Μεσογείων 341, ΧΑΛΑΝΔΡΙ</w:t>
            </w:r>
          </w:p>
        </w:tc>
        <w:tc>
          <w:tcPr>
            <w:tcW w:w="1134" w:type="dxa"/>
            <w:noWrap/>
            <w:vAlign w:val="center"/>
          </w:tcPr>
          <w:p w14:paraId="534A1B01"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lang w:eastAsia="el-GR"/>
              </w:rPr>
              <w:t>152 31</w:t>
            </w:r>
          </w:p>
        </w:tc>
        <w:tc>
          <w:tcPr>
            <w:tcW w:w="1560" w:type="dxa"/>
            <w:noWrap/>
            <w:vAlign w:val="center"/>
          </w:tcPr>
          <w:p w14:paraId="5CFACC34"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120.000</w:t>
            </w:r>
          </w:p>
        </w:tc>
        <w:tc>
          <w:tcPr>
            <w:tcW w:w="1549" w:type="dxa"/>
            <w:vAlign w:val="center"/>
          </w:tcPr>
          <w:p w14:paraId="1062B393" w14:textId="0D710871"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59" w:type="dxa"/>
            <w:vAlign w:val="center"/>
          </w:tcPr>
          <w:p w14:paraId="358FBC42"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7247D" w:rsidRPr="009C55C8" w14:paraId="140133C0" w14:textId="128B4DCA" w:rsidTr="00A3038C">
        <w:trPr>
          <w:trHeight w:val="334"/>
          <w:jc w:val="center"/>
        </w:trPr>
        <w:tc>
          <w:tcPr>
            <w:cnfStyle w:val="001000000000" w:firstRow="0" w:lastRow="0" w:firstColumn="1" w:lastColumn="0" w:oddVBand="0" w:evenVBand="0" w:oddHBand="0" w:evenHBand="0" w:firstRowFirstColumn="0" w:firstRowLastColumn="0" w:lastRowFirstColumn="0" w:lastRowLastColumn="0"/>
            <w:tcW w:w="578" w:type="dxa"/>
            <w:noWrap/>
            <w:vAlign w:val="center"/>
          </w:tcPr>
          <w:p w14:paraId="62861513" w14:textId="3F56C6AE" w:rsidR="0057247D" w:rsidRPr="009C55C8" w:rsidRDefault="0057247D" w:rsidP="00D46AB5">
            <w:pPr>
              <w:widowControl/>
              <w:ind w:right="113"/>
              <w:jc w:val="right"/>
              <w:rPr>
                <w:rFonts w:ascii="Calibri" w:hAnsi="Calibri" w:cs="Calibri"/>
                <w:sz w:val="22"/>
                <w:szCs w:val="22"/>
              </w:rPr>
            </w:pPr>
            <w:r w:rsidRPr="009C55C8">
              <w:rPr>
                <w:rFonts w:ascii="Calibri" w:hAnsi="Calibri" w:cs="Calibri"/>
                <w:sz w:val="22"/>
                <w:szCs w:val="22"/>
              </w:rPr>
              <w:t>2</w:t>
            </w:r>
          </w:p>
        </w:tc>
        <w:tc>
          <w:tcPr>
            <w:tcW w:w="1984" w:type="dxa"/>
            <w:noWrap/>
            <w:vAlign w:val="center"/>
          </w:tcPr>
          <w:p w14:paraId="4CE35F81" w14:textId="77777777" w:rsidR="0057247D" w:rsidRPr="009C55C8" w:rsidRDefault="0057247D"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ΙΕΤΑ</w:t>
            </w:r>
          </w:p>
        </w:tc>
        <w:tc>
          <w:tcPr>
            <w:tcW w:w="2693" w:type="dxa"/>
            <w:noWrap/>
            <w:vAlign w:val="center"/>
          </w:tcPr>
          <w:p w14:paraId="49D3BD64" w14:textId="77777777" w:rsidR="0057247D" w:rsidRPr="009C55C8" w:rsidRDefault="0057247D"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lang w:eastAsia="el-GR"/>
              </w:rPr>
              <w:t>Λεωφόρος Μεσογείων 341, ΧΑΛΑΝΔΡΙ</w:t>
            </w:r>
          </w:p>
        </w:tc>
        <w:tc>
          <w:tcPr>
            <w:tcW w:w="1134" w:type="dxa"/>
            <w:noWrap/>
            <w:vAlign w:val="center"/>
          </w:tcPr>
          <w:p w14:paraId="5B1583E3"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lang w:eastAsia="el-GR"/>
              </w:rPr>
              <w:t>15231</w:t>
            </w:r>
          </w:p>
        </w:tc>
        <w:tc>
          <w:tcPr>
            <w:tcW w:w="1560" w:type="dxa"/>
            <w:noWrap/>
            <w:vAlign w:val="center"/>
          </w:tcPr>
          <w:p w14:paraId="63717E25"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70.000</w:t>
            </w:r>
          </w:p>
        </w:tc>
        <w:tc>
          <w:tcPr>
            <w:tcW w:w="1549" w:type="dxa"/>
            <w:vAlign w:val="center"/>
          </w:tcPr>
          <w:p w14:paraId="053405B8"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59" w:type="dxa"/>
            <w:vAlign w:val="center"/>
          </w:tcPr>
          <w:p w14:paraId="37CC1453"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7247D" w:rsidRPr="009C55C8" w14:paraId="43AB93BB" w14:textId="6C0B3817" w:rsidTr="00A3038C">
        <w:trPr>
          <w:trHeight w:val="334"/>
          <w:jc w:val="center"/>
        </w:trPr>
        <w:tc>
          <w:tcPr>
            <w:cnfStyle w:val="001000000000" w:firstRow="0" w:lastRow="0" w:firstColumn="1" w:lastColumn="0" w:oddVBand="0" w:evenVBand="0" w:oddHBand="0" w:evenHBand="0" w:firstRowFirstColumn="0" w:firstRowLastColumn="0" w:lastRowFirstColumn="0" w:lastRowLastColumn="0"/>
            <w:tcW w:w="578" w:type="dxa"/>
            <w:noWrap/>
            <w:vAlign w:val="center"/>
          </w:tcPr>
          <w:p w14:paraId="0D2B0C38" w14:textId="7F10C970" w:rsidR="0057247D" w:rsidRPr="009C55C8" w:rsidRDefault="0057247D" w:rsidP="00D46AB5">
            <w:pPr>
              <w:widowControl/>
              <w:ind w:right="113"/>
              <w:jc w:val="right"/>
              <w:rPr>
                <w:rFonts w:ascii="Calibri" w:hAnsi="Calibri" w:cs="Calibri"/>
                <w:sz w:val="22"/>
                <w:szCs w:val="22"/>
              </w:rPr>
            </w:pPr>
            <w:r w:rsidRPr="009C55C8">
              <w:rPr>
                <w:rFonts w:ascii="Calibri" w:hAnsi="Calibri" w:cs="Calibri"/>
                <w:sz w:val="22"/>
                <w:szCs w:val="22"/>
              </w:rPr>
              <w:t>3</w:t>
            </w:r>
          </w:p>
        </w:tc>
        <w:tc>
          <w:tcPr>
            <w:tcW w:w="1984" w:type="dxa"/>
            <w:noWrap/>
            <w:vAlign w:val="center"/>
          </w:tcPr>
          <w:p w14:paraId="47806E0D" w14:textId="77777777" w:rsidR="0057247D" w:rsidRPr="009C55C8" w:rsidRDefault="0057247D"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ΚΕΠΕΔΙΧ ΘΕΣΣΑΛΟΝΙΚΗΣ</w:t>
            </w:r>
          </w:p>
        </w:tc>
        <w:tc>
          <w:tcPr>
            <w:tcW w:w="2693" w:type="dxa"/>
            <w:noWrap/>
            <w:vAlign w:val="center"/>
          </w:tcPr>
          <w:p w14:paraId="250ABAEC" w14:textId="77777777" w:rsidR="0057247D" w:rsidRPr="009C55C8" w:rsidRDefault="0057247D"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lang w:eastAsia="el-GR"/>
              </w:rPr>
              <w:t xml:space="preserve">Ι. Κρανιδιώτη 1 και </w:t>
            </w:r>
            <w:proofErr w:type="spellStart"/>
            <w:r w:rsidRPr="009C55C8">
              <w:rPr>
                <w:rFonts w:ascii="Calibri" w:hAnsi="Calibri" w:cs="Calibri"/>
                <w:sz w:val="22"/>
                <w:szCs w:val="22"/>
                <w:lang w:eastAsia="el-GR"/>
              </w:rPr>
              <w:t>Στ</w:t>
            </w:r>
            <w:proofErr w:type="spellEnd"/>
            <w:r w:rsidRPr="009C55C8">
              <w:rPr>
                <w:rFonts w:ascii="Calibri" w:hAnsi="Calibri" w:cs="Calibri"/>
                <w:sz w:val="22"/>
                <w:szCs w:val="22"/>
                <w:lang w:eastAsia="el-GR"/>
              </w:rPr>
              <w:t>. Καζαντζίδη, ΠΥΛΑΙΑ</w:t>
            </w:r>
          </w:p>
        </w:tc>
        <w:tc>
          <w:tcPr>
            <w:tcW w:w="1134" w:type="dxa"/>
            <w:noWrap/>
            <w:vAlign w:val="center"/>
          </w:tcPr>
          <w:p w14:paraId="27B1AD2D"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555 35</w:t>
            </w:r>
          </w:p>
        </w:tc>
        <w:tc>
          <w:tcPr>
            <w:tcW w:w="1560" w:type="dxa"/>
            <w:noWrap/>
            <w:vAlign w:val="center"/>
          </w:tcPr>
          <w:p w14:paraId="664D6F16"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50.000</w:t>
            </w:r>
          </w:p>
        </w:tc>
        <w:tc>
          <w:tcPr>
            <w:tcW w:w="1549" w:type="dxa"/>
            <w:vAlign w:val="center"/>
          </w:tcPr>
          <w:p w14:paraId="0573AFE3"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59" w:type="dxa"/>
            <w:vAlign w:val="center"/>
          </w:tcPr>
          <w:p w14:paraId="422F4FBC"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7247D" w:rsidRPr="009C55C8" w14:paraId="36815C7F" w14:textId="775D0748" w:rsidTr="00A3038C">
        <w:trPr>
          <w:trHeight w:val="334"/>
          <w:jc w:val="center"/>
        </w:trPr>
        <w:tc>
          <w:tcPr>
            <w:cnfStyle w:val="001000000000" w:firstRow="0" w:lastRow="0" w:firstColumn="1" w:lastColumn="0" w:oddVBand="0" w:evenVBand="0" w:oddHBand="0" w:evenHBand="0" w:firstRowFirstColumn="0" w:firstRowLastColumn="0" w:lastRowFirstColumn="0" w:lastRowLastColumn="0"/>
            <w:tcW w:w="578" w:type="dxa"/>
            <w:noWrap/>
            <w:vAlign w:val="center"/>
          </w:tcPr>
          <w:p w14:paraId="284F46A0" w14:textId="420CD1C9" w:rsidR="0057247D" w:rsidRPr="009C55C8" w:rsidRDefault="0057247D" w:rsidP="00D46AB5">
            <w:pPr>
              <w:widowControl/>
              <w:ind w:right="113"/>
              <w:jc w:val="right"/>
              <w:rPr>
                <w:rFonts w:ascii="Calibri" w:hAnsi="Calibri" w:cs="Calibri"/>
                <w:sz w:val="22"/>
                <w:szCs w:val="22"/>
              </w:rPr>
            </w:pPr>
            <w:r w:rsidRPr="009C55C8">
              <w:rPr>
                <w:rFonts w:ascii="Calibri" w:hAnsi="Calibri" w:cs="Calibri"/>
                <w:sz w:val="22"/>
                <w:szCs w:val="22"/>
              </w:rPr>
              <w:t>4</w:t>
            </w:r>
          </w:p>
        </w:tc>
        <w:tc>
          <w:tcPr>
            <w:tcW w:w="1984" w:type="dxa"/>
            <w:noWrap/>
            <w:vAlign w:val="center"/>
            <w:hideMark/>
          </w:tcPr>
          <w:p w14:paraId="04552BDD" w14:textId="77777777" w:rsidR="0057247D" w:rsidRPr="009C55C8" w:rsidRDefault="0057247D"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ΥΠΟΚΑΤΑΣΤΗΜΑ ΧΑΝΙΩΝ</w:t>
            </w:r>
          </w:p>
        </w:tc>
        <w:tc>
          <w:tcPr>
            <w:tcW w:w="2693" w:type="dxa"/>
            <w:noWrap/>
            <w:vAlign w:val="center"/>
            <w:hideMark/>
          </w:tcPr>
          <w:p w14:paraId="5280788D" w14:textId="77777777" w:rsidR="0057247D" w:rsidRPr="009C55C8" w:rsidRDefault="0057247D"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Ανδρέα Παπανδρέου 2, ΧΑΝΙΑ</w:t>
            </w:r>
          </w:p>
        </w:tc>
        <w:tc>
          <w:tcPr>
            <w:tcW w:w="1134" w:type="dxa"/>
            <w:noWrap/>
            <w:vAlign w:val="center"/>
            <w:hideMark/>
          </w:tcPr>
          <w:p w14:paraId="259DAD10"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731 34</w:t>
            </w:r>
          </w:p>
        </w:tc>
        <w:tc>
          <w:tcPr>
            <w:tcW w:w="1560" w:type="dxa"/>
            <w:noWrap/>
            <w:vAlign w:val="center"/>
            <w:hideMark/>
          </w:tcPr>
          <w:p w14:paraId="2D05119C"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5.000</w:t>
            </w:r>
          </w:p>
        </w:tc>
        <w:tc>
          <w:tcPr>
            <w:tcW w:w="1549" w:type="dxa"/>
            <w:vAlign w:val="center"/>
          </w:tcPr>
          <w:p w14:paraId="46ED4C11"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59" w:type="dxa"/>
            <w:vAlign w:val="center"/>
          </w:tcPr>
          <w:p w14:paraId="188C0C35"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7247D" w:rsidRPr="009C55C8" w14:paraId="20B53D56" w14:textId="4C530141" w:rsidTr="00A3038C">
        <w:trPr>
          <w:trHeight w:val="334"/>
          <w:jc w:val="center"/>
        </w:trPr>
        <w:tc>
          <w:tcPr>
            <w:cnfStyle w:val="001000000000" w:firstRow="0" w:lastRow="0" w:firstColumn="1" w:lastColumn="0" w:oddVBand="0" w:evenVBand="0" w:oddHBand="0" w:evenHBand="0" w:firstRowFirstColumn="0" w:firstRowLastColumn="0" w:lastRowFirstColumn="0" w:lastRowLastColumn="0"/>
            <w:tcW w:w="578" w:type="dxa"/>
            <w:noWrap/>
            <w:vAlign w:val="center"/>
          </w:tcPr>
          <w:p w14:paraId="1BC65146" w14:textId="00D8EEDB" w:rsidR="0057247D" w:rsidRPr="009C55C8" w:rsidRDefault="0057247D" w:rsidP="00D46AB5">
            <w:pPr>
              <w:widowControl/>
              <w:ind w:right="113"/>
              <w:jc w:val="right"/>
              <w:rPr>
                <w:rFonts w:ascii="Calibri" w:hAnsi="Calibri" w:cs="Calibri"/>
                <w:sz w:val="22"/>
                <w:szCs w:val="22"/>
              </w:rPr>
            </w:pPr>
            <w:r w:rsidRPr="009C55C8">
              <w:rPr>
                <w:rFonts w:ascii="Calibri" w:hAnsi="Calibri" w:cs="Calibri"/>
                <w:sz w:val="22"/>
                <w:szCs w:val="22"/>
              </w:rPr>
              <w:t>5</w:t>
            </w:r>
          </w:p>
        </w:tc>
        <w:tc>
          <w:tcPr>
            <w:tcW w:w="1984" w:type="dxa"/>
            <w:noWrap/>
            <w:vAlign w:val="center"/>
            <w:hideMark/>
          </w:tcPr>
          <w:p w14:paraId="2228BBCE" w14:textId="77777777" w:rsidR="0057247D" w:rsidRPr="009C55C8" w:rsidRDefault="0057247D"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ΥΠΟΚΑΤΑΣΤΗΜΑ ΗΡΑΚΛΕΙΟΥ</w:t>
            </w:r>
          </w:p>
        </w:tc>
        <w:tc>
          <w:tcPr>
            <w:tcW w:w="2693" w:type="dxa"/>
            <w:noWrap/>
            <w:vAlign w:val="center"/>
            <w:hideMark/>
          </w:tcPr>
          <w:p w14:paraId="0FB98B5B" w14:textId="77777777" w:rsidR="0057247D" w:rsidRPr="009C55C8" w:rsidRDefault="0057247D"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25ης Αυγούστου 25, ΗΡΑΚΛΕΙΟ</w:t>
            </w:r>
          </w:p>
        </w:tc>
        <w:tc>
          <w:tcPr>
            <w:tcW w:w="1134" w:type="dxa"/>
            <w:noWrap/>
            <w:vAlign w:val="center"/>
            <w:hideMark/>
          </w:tcPr>
          <w:p w14:paraId="5C23DA67"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712 02</w:t>
            </w:r>
          </w:p>
        </w:tc>
        <w:tc>
          <w:tcPr>
            <w:tcW w:w="1560" w:type="dxa"/>
            <w:noWrap/>
            <w:vAlign w:val="center"/>
            <w:hideMark/>
          </w:tcPr>
          <w:p w14:paraId="667E9208"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6.000</w:t>
            </w:r>
          </w:p>
        </w:tc>
        <w:tc>
          <w:tcPr>
            <w:tcW w:w="1549" w:type="dxa"/>
            <w:vAlign w:val="center"/>
          </w:tcPr>
          <w:p w14:paraId="2763FA26"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59" w:type="dxa"/>
            <w:vAlign w:val="center"/>
          </w:tcPr>
          <w:p w14:paraId="41804DFC"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7247D" w:rsidRPr="009C55C8" w14:paraId="1FF70072" w14:textId="20897D72" w:rsidTr="00A3038C">
        <w:trPr>
          <w:trHeight w:val="334"/>
          <w:jc w:val="center"/>
        </w:trPr>
        <w:tc>
          <w:tcPr>
            <w:cnfStyle w:val="001000000000" w:firstRow="0" w:lastRow="0" w:firstColumn="1" w:lastColumn="0" w:oddVBand="0" w:evenVBand="0" w:oddHBand="0" w:evenHBand="0" w:firstRowFirstColumn="0" w:firstRowLastColumn="0" w:lastRowFirstColumn="0" w:lastRowLastColumn="0"/>
            <w:tcW w:w="578" w:type="dxa"/>
            <w:noWrap/>
            <w:vAlign w:val="center"/>
          </w:tcPr>
          <w:p w14:paraId="63FECC74" w14:textId="1D4FEB14" w:rsidR="0057247D" w:rsidRPr="009C55C8" w:rsidRDefault="0057247D" w:rsidP="00D46AB5">
            <w:pPr>
              <w:widowControl/>
              <w:ind w:right="113"/>
              <w:jc w:val="right"/>
              <w:rPr>
                <w:rFonts w:ascii="Calibri" w:hAnsi="Calibri" w:cs="Calibri"/>
                <w:sz w:val="22"/>
                <w:szCs w:val="22"/>
              </w:rPr>
            </w:pPr>
            <w:r w:rsidRPr="009C55C8">
              <w:rPr>
                <w:rFonts w:ascii="Calibri" w:hAnsi="Calibri" w:cs="Calibri"/>
                <w:sz w:val="22"/>
                <w:szCs w:val="22"/>
              </w:rPr>
              <w:t>6</w:t>
            </w:r>
          </w:p>
        </w:tc>
        <w:tc>
          <w:tcPr>
            <w:tcW w:w="1984" w:type="dxa"/>
            <w:noWrap/>
            <w:vAlign w:val="center"/>
            <w:hideMark/>
          </w:tcPr>
          <w:p w14:paraId="40F67188" w14:textId="77777777" w:rsidR="0057247D" w:rsidRPr="009C55C8" w:rsidRDefault="0057247D"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ΥΠΟΚΑΤΑΣΤΗΜΑ ΙΩΑΝΝΙΝΩΝ</w:t>
            </w:r>
          </w:p>
        </w:tc>
        <w:tc>
          <w:tcPr>
            <w:tcW w:w="2693" w:type="dxa"/>
            <w:noWrap/>
            <w:vAlign w:val="center"/>
            <w:hideMark/>
          </w:tcPr>
          <w:p w14:paraId="496E3DC1" w14:textId="77777777" w:rsidR="0057247D" w:rsidRPr="009C55C8" w:rsidRDefault="0057247D"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Πλατεία Ανδρέα Παπανδρέου 2, ΙΩΑΝΝΙΝΑ</w:t>
            </w:r>
          </w:p>
        </w:tc>
        <w:tc>
          <w:tcPr>
            <w:tcW w:w="1134" w:type="dxa"/>
            <w:noWrap/>
            <w:vAlign w:val="center"/>
            <w:hideMark/>
          </w:tcPr>
          <w:p w14:paraId="2543FCAB"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451 10</w:t>
            </w:r>
          </w:p>
        </w:tc>
        <w:tc>
          <w:tcPr>
            <w:tcW w:w="1560" w:type="dxa"/>
            <w:noWrap/>
            <w:vAlign w:val="center"/>
            <w:hideMark/>
          </w:tcPr>
          <w:p w14:paraId="3C40E0A5"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5.000</w:t>
            </w:r>
          </w:p>
        </w:tc>
        <w:tc>
          <w:tcPr>
            <w:tcW w:w="1549" w:type="dxa"/>
            <w:vAlign w:val="center"/>
          </w:tcPr>
          <w:p w14:paraId="559E5149"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59" w:type="dxa"/>
            <w:vAlign w:val="center"/>
          </w:tcPr>
          <w:p w14:paraId="35A13350"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7247D" w:rsidRPr="009C55C8" w14:paraId="389E30E1" w14:textId="144E4573" w:rsidTr="00A3038C">
        <w:trPr>
          <w:trHeight w:val="334"/>
          <w:jc w:val="center"/>
        </w:trPr>
        <w:tc>
          <w:tcPr>
            <w:cnfStyle w:val="001000000000" w:firstRow="0" w:lastRow="0" w:firstColumn="1" w:lastColumn="0" w:oddVBand="0" w:evenVBand="0" w:oddHBand="0" w:evenHBand="0" w:firstRowFirstColumn="0" w:firstRowLastColumn="0" w:lastRowFirstColumn="0" w:lastRowLastColumn="0"/>
            <w:tcW w:w="578" w:type="dxa"/>
            <w:noWrap/>
            <w:vAlign w:val="center"/>
          </w:tcPr>
          <w:p w14:paraId="61D8DB78" w14:textId="1DFA157E" w:rsidR="0057247D" w:rsidRPr="009C55C8" w:rsidRDefault="0057247D" w:rsidP="00D46AB5">
            <w:pPr>
              <w:widowControl/>
              <w:ind w:right="113"/>
              <w:jc w:val="right"/>
              <w:rPr>
                <w:rFonts w:ascii="Calibri" w:hAnsi="Calibri" w:cs="Calibri"/>
                <w:sz w:val="22"/>
                <w:szCs w:val="22"/>
              </w:rPr>
            </w:pPr>
            <w:r w:rsidRPr="009C55C8">
              <w:rPr>
                <w:rFonts w:ascii="Calibri" w:hAnsi="Calibri" w:cs="Calibri"/>
                <w:sz w:val="22"/>
                <w:szCs w:val="22"/>
              </w:rPr>
              <w:t>7</w:t>
            </w:r>
          </w:p>
        </w:tc>
        <w:tc>
          <w:tcPr>
            <w:tcW w:w="1984" w:type="dxa"/>
            <w:noWrap/>
            <w:vAlign w:val="center"/>
            <w:hideMark/>
          </w:tcPr>
          <w:p w14:paraId="5768846D" w14:textId="77777777" w:rsidR="0057247D" w:rsidRPr="009C55C8" w:rsidRDefault="0057247D"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ΥΠΟΚΑΤΑΣΤΗΜΑ ΠΑΤΡΑΣ</w:t>
            </w:r>
          </w:p>
        </w:tc>
        <w:tc>
          <w:tcPr>
            <w:tcW w:w="2693" w:type="dxa"/>
            <w:noWrap/>
            <w:vAlign w:val="center"/>
            <w:hideMark/>
          </w:tcPr>
          <w:p w14:paraId="5FAD30C6" w14:textId="77777777" w:rsidR="0057247D" w:rsidRPr="009C55C8" w:rsidRDefault="0057247D"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Αγ. Ανδρέου 49-51, ΠΑΤΡΑ</w:t>
            </w:r>
          </w:p>
        </w:tc>
        <w:tc>
          <w:tcPr>
            <w:tcW w:w="1134" w:type="dxa"/>
            <w:noWrap/>
            <w:vAlign w:val="center"/>
            <w:hideMark/>
          </w:tcPr>
          <w:p w14:paraId="1234FA58"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262 21</w:t>
            </w:r>
          </w:p>
        </w:tc>
        <w:tc>
          <w:tcPr>
            <w:tcW w:w="1560" w:type="dxa"/>
            <w:noWrap/>
            <w:vAlign w:val="center"/>
            <w:hideMark/>
          </w:tcPr>
          <w:p w14:paraId="1574B05A"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10.000</w:t>
            </w:r>
          </w:p>
        </w:tc>
        <w:tc>
          <w:tcPr>
            <w:tcW w:w="1549" w:type="dxa"/>
            <w:vAlign w:val="center"/>
          </w:tcPr>
          <w:p w14:paraId="19CB16E2"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59" w:type="dxa"/>
            <w:vAlign w:val="center"/>
          </w:tcPr>
          <w:p w14:paraId="1F39A83B"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7247D" w:rsidRPr="009C55C8" w14:paraId="19A098D3" w14:textId="6E87BC33" w:rsidTr="00A3038C">
        <w:trPr>
          <w:trHeight w:val="334"/>
          <w:jc w:val="center"/>
        </w:trPr>
        <w:tc>
          <w:tcPr>
            <w:cnfStyle w:val="001000000000" w:firstRow="0" w:lastRow="0" w:firstColumn="1" w:lastColumn="0" w:oddVBand="0" w:evenVBand="0" w:oddHBand="0" w:evenHBand="0" w:firstRowFirstColumn="0" w:firstRowLastColumn="0" w:lastRowFirstColumn="0" w:lastRowLastColumn="0"/>
            <w:tcW w:w="578" w:type="dxa"/>
            <w:noWrap/>
            <w:vAlign w:val="center"/>
          </w:tcPr>
          <w:p w14:paraId="27C60CD1" w14:textId="1E173CBC" w:rsidR="0057247D" w:rsidRPr="009C55C8" w:rsidRDefault="0057247D" w:rsidP="00D46AB5">
            <w:pPr>
              <w:widowControl/>
              <w:ind w:right="113"/>
              <w:jc w:val="right"/>
              <w:rPr>
                <w:rFonts w:ascii="Calibri" w:hAnsi="Calibri" w:cs="Calibri"/>
                <w:sz w:val="22"/>
                <w:szCs w:val="22"/>
              </w:rPr>
            </w:pPr>
            <w:r w:rsidRPr="009C55C8">
              <w:rPr>
                <w:rFonts w:ascii="Calibri" w:hAnsi="Calibri" w:cs="Calibri"/>
                <w:sz w:val="22"/>
                <w:szCs w:val="22"/>
              </w:rPr>
              <w:t>8</w:t>
            </w:r>
          </w:p>
        </w:tc>
        <w:tc>
          <w:tcPr>
            <w:tcW w:w="1984" w:type="dxa"/>
            <w:noWrap/>
            <w:vAlign w:val="center"/>
            <w:hideMark/>
          </w:tcPr>
          <w:p w14:paraId="73E68909" w14:textId="77777777" w:rsidR="0057247D" w:rsidRPr="009C55C8" w:rsidRDefault="0057247D"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ΥΠΟΚΑΤΑΣΤΗΜΑ ΚΑΛΑΜΑΤΑΣ</w:t>
            </w:r>
          </w:p>
        </w:tc>
        <w:tc>
          <w:tcPr>
            <w:tcW w:w="2693" w:type="dxa"/>
            <w:noWrap/>
            <w:vAlign w:val="center"/>
            <w:hideMark/>
          </w:tcPr>
          <w:p w14:paraId="6E2419AD" w14:textId="77777777" w:rsidR="0057247D" w:rsidRPr="009C55C8" w:rsidRDefault="0057247D"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Αριστομένους 27, ΚΑΛΑΜΑΤΑ</w:t>
            </w:r>
          </w:p>
        </w:tc>
        <w:tc>
          <w:tcPr>
            <w:tcW w:w="1134" w:type="dxa"/>
            <w:noWrap/>
            <w:vAlign w:val="center"/>
            <w:hideMark/>
          </w:tcPr>
          <w:p w14:paraId="79F9E1FA"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241 33</w:t>
            </w:r>
          </w:p>
        </w:tc>
        <w:tc>
          <w:tcPr>
            <w:tcW w:w="1560" w:type="dxa"/>
            <w:noWrap/>
            <w:vAlign w:val="center"/>
            <w:hideMark/>
          </w:tcPr>
          <w:p w14:paraId="025F35D3"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6.000</w:t>
            </w:r>
          </w:p>
        </w:tc>
        <w:tc>
          <w:tcPr>
            <w:tcW w:w="1549" w:type="dxa"/>
            <w:vAlign w:val="center"/>
          </w:tcPr>
          <w:p w14:paraId="684BF1ED"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59" w:type="dxa"/>
            <w:vAlign w:val="center"/>
          </w:tcPr>
          <w:p w14:paraId="448D059C"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7247D" w:rsidRPr="009C55C8" w14:paraId="5D3C887D" w14:textId="3E68DA8C" w:rsidTr="00A3038C">
        <w:trPr>
          <w:trHeight w:val="334"/>
          <w:jc w:val="center"/>
        </w:trPr>
        <w:tc>
          <w:tcPr>
            <w:cnfStyle w:val="001000000000" w:firstRow="0" w:lastRow="0" w:firstColumn="1" w:lastColumn="0" w:oddVBand="0" w:evenVBand="0" w:oddHBand="0" w:evenHBand="0" w:firstRowFirstColumn="0" w:firstRowLastColumn="0" w:lastRowFirstColumn="0" w:lastRowLastColumn="0"/>
            <w:tcW w:w="578" w:type="dxa"/>
            <w:noWrap/>
            <w:vAlign w:val="center"/>
          </w:tcPr>
          <w:p w14:paraId="4113A0D5" w14:textId="7C81ABBB" w:rsidR="0057247D" w:rsidRPr="009C55C8" w:rsidRDefault="0057247D" w:rsidP="00D46AB5">
            <w:pPr>
              <w:widowControl/>
              <w:ind w:right="113"/>
              <w:jc w:val="right"/>
              <w:rPr>
                <w:rFonts w:ascii="Calibri" w:hAnsi="Calibri" w:cs="Calibri"/>
                <w:sz w:val="22"/>
                <w:szCs w:val="22"/>
              </w:rPr>
            </w:pPr>
            <w:r w:rsidRPr="009C55C8">
              <w:rPr>
                <w:rFonts w:ascii="Calibri" w:hAnsi="Calibri" w:cs="Calibri"/>
                <w:sz w:val="22"/>
                <w:szCs w:val="22"/>
              </w:rPr>
              <w:t>9</w:t>
            </w:r>
          </w:p>
        </w:tc>
        <w:tc>
          <w:tcPr>
            <w:tcW w:w="1984" w:type="dxa"/>
            <w:noWrap/>
            <w:vAlign w:val="center"/>
            <w:hideMark/>
          </w:tcPr>
          <w:p w14:paraId="290DF57B" w14:textId="77777777" w:rsidR="0057247D" w:rsidRPr="009C55C8" w:rsidRDefault="0057247D"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ΥΠΟΚΑΤΑΣΤΗΜΑ ΚΑΒΑΛΑΣ</w:t>
            </w:r>
          </w:p>
        </w:tc>
        <w:tc>
          <w:tcPr>
            <w:tcW w:w="2693" w:type="dxa"/>
            <w:noWrap/>
            <w:vAlign w:val="center"/>
            <w:hideMark/>
          </w:tcPr>
          <w:p w14:paraId="178F2AF4" w14:textId="77777777" w:rsidR="0057247D" w:rsidRPr="009C55C8" w:rsidRDefault="0057247D"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roofErr w:type="spellStart"/>
            <w:r w:rsidRPr="009C55C8">
              <w:rPr>
                <w:rFonts w:ascii="Calibri" w:hAnsi="Calibri" w:cs="Calibri"/>
                <w:sz w:val="22"/>
                <w:szCs w:val="22"/>
              </w:rPr>
              <w:t>Μεγ</w:t>
            </w:r>
            <w:proofErr w:type="spellEnd"/>
            <w:r w:rsidRPr="009C55C8">
              <w:rPr>
                <w:rFonts w:ascii="Calibri" w:hAnsi="Calibri" w:cs="Calibri"/>
                <w:sz w:val="22"/>
                <w:szCs w:val="22"/>
              </w:rPr>
              <w:t>. Αλεξάνδρου 26, ΚΑΒΑΛΑ</w:t>
            </w:r>
          </w:p>
        </w:tc>
        <w:tc>
          <w:tcPr>
            <w:tcW w:w="1134" w:type="dxa"/>
            <w:noWrap/>
            <w:vAlign w:val="center"/>
            <w:hideMark/>
          </w:tcPr>
          <w:p w14:paraId="6A6FA01D"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653 02</w:t>
            </w:r>
          </w:p>
        </w:tc>
        <w:tc>
          <w:tcPr>
            <w:tcW w:w="1560" w:type="dxa"/>
            <w:noWrap/>
            <w:vAlign w:val="center"/>
            <w:hideMark/>
          </w:tcPr>
          <w:p w14:paraId="575E71B1"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10.000</w:t>
            </w:r>
          </w:p>
        </w:tc>
        <w:tc>
          <w:tcPr>
            <w:tcW w:w="1549" w:type="dxa"/>
            <w:vAlign w:val="center"/>
          </w:tcPr>
          <w:p w14:paraId="57950BDE"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59" w:type="dxa"/>
            <w:vAlign w:val="center"/>
          </w:tcPr>
          <w:p w14:paraId="0BF529C7"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7247D" w:rsidRPr="009C55C8" w14:paraId="49BC01D7" w14:textId="57EAD84B" w:rsidTr="00A3038C">
        <w:trPr>
          <w:trHeight w:val="334"/>
          <w:jc w:val="center"/>
        </w:trPr>
        <w:tc>
          <w:tcPr>
            <w:cnfStyle w:val="001000000000" w:firstRow="0" w:lastRow="0" w:firstColumn="1" w:lastColumn="0" w:oddVBand="0" w:evenVBand="0" w:oddHBand="0" w:evenHBand="0" w:firstRowFirstColumn="0" w:firstRowLastColumn="0" w:lastRowFirstColumn="0" w:lastRowLastColumn="0"/>
            <w:tcW w:w="578" w:type="dxa"/>
            <w:noWrap/>
            <w:vAlign w:val="center"/>
          </w:tcPr>
          <w:p w14:paraId="764D008B" w14:textId="230C646E" w:rsidR="0057247D" w:rsidRPr="009C55C8" w:rsidRDefault="0057247D" w:rsidP="00D46AB5">
            <w:pPr>
              <w:widowControl/>
              <w:ind w:right="113"/>
              <w:jc w:val="right"/>
              <w:rPr>
                <w:rFonts w:ascii="Calibri" w:hAnsi="Calibri" w:cs="Calibri"/>
                <w:sz w:val="22"/>
                <w:szCs w:val="22"/>
              </w:rPr>
            </w:pPr>
            <w:r w:rsidRPr="009C55C8">
              <w:rPr>
                <w:rFonts w:ascii="Calibri" w:hAnsi="Calibri" w:cs="Calibri"/>
                <w:sz w:val="22"/>
                <w:szCs w:val="22"/>
              </w:rPr>
              <w:t>10</w:t>
            </w:r>
          </w:p>
        </w:tc>
        <w:tc>
          <w:tcPr>
            <w:tcW w:w="1984" w:type="dxa"/>
            <w:noWrap/>
            <w:vAlign w:val="center"/>
            <w:hideMark/>
          </w:tcPr>
          <w:p w14:paraId="031ACC3C" w14:textId="77777777" w:rsidR="0057247D" w:rsidRPr="009C55C8" w:rsidRDefault="0057247D"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ΥΠΟΚΑΤΑΣΤΗΜΑ ΛΑΡΙΣΑΣ</w:t>
            </w:r>
          </w:p>
        </w:tc>
        <w:tc>
          <w:tcPr>
            <w:tcW w:w="2693" w:type="dxa"/>
            <w:noWrap/>
            <w:vAlign w:val="center"/>
            <w:hideMark/>
          </w:tcPr>
          <w:p w14:paraId="3619D777" w14:textId="77777777" w:rsidR="0057247D" w:rsidRPr="009C55C8" w:rsidRDefault="0057247D"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Κύπρου 88, ΛΑΡΙΣΑ</w:t>
            </w:r>
          </w:p>
        </w:tc>
        <w:tc>
          <w:tcPr>
            <w:tcW w:w="1134" w:type="dxa"/>
            <w:noWrap/>
            <w:vAlign w:val="center"/>
            <w:hideMark/>
          </w:tcPr>
          <w:p w14:paraId="186BB685"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412 22</w:t>
            </w:r>
          </w:p>
        </w:tc>
        <w:tc>
          <w:tcPr>
            <w:tcW w:w="1560" w:type="dxa"/>
            <w:noWrap/>
            <w:vAlign w:val="center"/>
            <w:hideMark/>
          </w:tcPr>
          <w:p w14:paraId="7745BEF7"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3.000</w:t>
            </w:r>
          </w:p>
        </w:tc>
        <w:tc>
          <w:tcPr>
            <w:tcW w:w="1549" w:type="dxa"/>
            <w:vAlign w:val="center"/>
          </w:tcPr>
          <w:p w14:paraId="6778A543"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59" w:type="dxa"/>
            <w:vAlign w:val="center"/>
          </w:tcPr>
          <w:p w14:paraId="1A68EA63"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7247D" w:rsidRPr="009C55C8" w14:paraId="201262D0" w14:textId="430BFEE2" w:rsidTr="00A3038C">
        <w:trPr>
          <w:trHeight w:val="334"/>
          <w:jc w:val="center"/>
        </w:trPr>
        <w:tc>
          <w:tcPr>
            <w:cnfStyle w:val="001000000000" w:firstRow="0" w:lastRow="0" w:firstColumn="1" w:lastColumn="0" w:oddVBand="0" w:evenVBand="0" w:oddHBand="0" w:evenHBand="0" w:firstRowFirstColumn="0" w:firstRowLastColumn="0" w:lastRowFirstColumn="0" w:lastRowLastColumn="0"/>
            <w:tcW w:w="578" w:type="dxa"/>
            <w:noWrap/>
            <w:vAlign w:val="center"/>
          </w:tcPr>
          <w:p w14:paraId="4C9F758A" w14:textId="11E0FE9C" w:rsidR="0057247D" w:rsidRPr="009C55C8" w:rsidRDefault="0057247D" w:rsidP="00D46AB5">
            <w:pPr>
              <w:widowControl/>
              <w:ind w:right="113"/>
              <w:jc w:val="right"/>
              <w:rPr>
                <w:rFonts w:ascii="Calibri" w:hAnsi="Calibri" w:cs="Calibri"/>
                <w:sz w:val="22"/>
                <w:szCs w:val="22"/>
              </w:rPr>
            </w:pPr>
            <w:r w:rsidRPr="009C55C8">
              <w:rPr>
                <w:rFonts w:ascii="Calibri" w:hAnsi="Calibri" w:cs="Calibri"/>
                <w:sz w:val="22"/>
                <w:szCs w:val="22"/>
              </w:rPr>
              <w:t>11</w:t>
            </w:r>
          </w:p>
        </w:tc>
        <w:tc>
          <w:tcPr>
            <w:tcW w:w="1984" w:type="dxa"/>
            <w:noWrap/>
            <w:vAlign w:val="center"/>
            <w:hideMark/>
          </w:tcPr>
          <w:p w14:paraId="1C6D0035" w14:textId="77777777" w:rsidR="0057247D" w:rsidRPr="009C55C8" w:rsidRDefault="0057247D"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ΥΠΟΚΑΤΑΣΤΗΜΑ ΡΟΔΟΥ</w:t>
            </w:r>
          </w:p>
        </w:tc>
        <w:tc>
          <w:tcPr>
            <w:tcW w:w="2693" w:type="dxa"/>
            <w:noWrap/>
            <w:vAlign w:val="center"/>
            <w:hideMark/>
          </w:tcPr>
          <w:p w14:paraId="1CADB943" w14:textId="77777777" w:rsidR="0057247D" w:rsidRPr="009C55C8" w:rsidRDefault="0057247D"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7ης Μαρτίου, ΡΟΔΟΣ</w:t>
            </w:r>
          </w:p>
        </w:tc>
        <w:tc>
          <w:tcPr>
            <w:tcW w:w="1134" w:type="dxa"/>
            <w:noWrap/>
            <w:vAlign w:val="center"/>
            <w:hideMark/>
          </w:tcPr>
          <w:p w14:paraId="4FA9082B"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851 31</w:t>
            </w:r>
          </w:p>
        </w:tc>
        <w:tc>
          <w:tcPr>
            <w:tcW w:w="1560" w:type="dxa"/>
            <w:noWrap/>
            <w:vAlign w:val="center"/>
            <w:hideMark/>
          </w:tcPr>
          <w:p w14:paraId="22AB48BE"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5.000</w:t>
            </w:r>
          </w:p>
        </w:tc>
        <w:tc>
          <w:tcPr>
            <w:tcW w:w="1549" w:type="dxa"/>
            <w:vAlign w:val="center"/>
          </w:tcPr>
          <w:p w14:paraId="3E3DF0AE"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59" w:type="dxa"/>
            <w:vAlign w:val="center"/>
          </w:tcPr>
          <w:p w14:paraId="69470F1C" w14:textId="77777777" w:rsidR="0057247D" w:rsidRPr="009C55C8" w:rsidRDefault="0057247D" w:rsidP="00D46AB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bl>
    <w:p w14:paraId="5A036719" w14:textId="77777777" w:rsidR="0057247D" w:rsidRPr="009C55C8" w:rsidRDefault="0057247D" w:rsidP="00D46AB5">
      <w:pPr>
        <w:widowControl/>
        <w:jc w:val="both"/>
        <w:rPr>
          <w:rFonts w:ascii="Calibri" w:eastAsia="Calibri" w:hAnsi="Calibri" w:cs="Calibri"/>
          <w:color w:val="auto"/>
          <w:sz w:val="20"/>
          <w:szCs w:val="20"/>
          <w:lang w:eastAsia="el-GR"/>
        </w:rPr>
      </w:pPr>
      <w:r w:rsidRPr="009C55C8">
        <w:rPr>
          <w:rFonts w:ascii="Calibri" w:eastAsia="Times New Roman" w:hAnsi="Calibri" w:cs="Calibri"/>
          <w:color w:val="auto"/>
          <w:sz w:val="22"/>
          <w:szCs w:val="22"/>
          <w:lang w:eastAsia="el-GR"/>
        </w:rPr>
        <w:t xml:space="preserve">* </w:t>
      </w:r>
      <w:r w:rsidRPr="009C55C8">
        <w:rPr>
          <w:rFonts w:ascii="Calibri" w:eastAsia="Calibri" w:hAnsi="Calibri" w:cs="Calibri"/>
          <w:color w:val="auto"/>
          <w:sz w:val="18"/>
          <w:szCs w:val="18"/>
          <w:lang w:eastAsia="el-GR"/>
        </w:rPr>
        <w:t>Για τα κτίρια Αττικής και Θεσσαλονίκης στο κόστος αποκομιδής θα πρέπει να συμπεριλαμβάνεται και το κόστος αντικατάστασης του κάδου</w:t>
      </w:r>
      <w:r w:rsidRPr="009C55C8">
        <w:rPr>
          <w:rFonts w:ascii="Calibri" w:eastAsia="Calibri" w:hAnsi="Calibri" w:cs="Calibri"/>
          <w:color w:val="auto"/>
          <w:sz w:val="20"/>
          <w:szCs w:val="20"/>
          <w:lang w:eastAsia="el-GR"/>
        </w:rPr>
        <w:t>.</w:t>
      </w:r>
    </w:p>
    <w:p w14:paraId="3DCB6BEE" w14:textId="1A952DA8" w:rsidR="00BE0AD7" w:rsidRPr="009C55C8" w:rsidRDefault="0002505F" w:rsidP="00D46AB5">
      <w:pPr>
        <w:pStyle w:val="BodyText2"/>
        <w:spacing w:before="0" w:after="120" w:line="240" w:lineRule="auto"/>
        <w:ind w:firstLine="0"/>
        <w:rPr>
          <w:rFonts w:ascii="Calibri" w:hAnsi="Calibri" w:cs="Calibri"/>
          <w:sz w:val="22"/>
          <w:szCs w:val="22"/>
          <w:lang w:val="el-GR"/>
        </w:rPr>
      </w:pPr>
      <w:r w:rsidRPr="009C55C8">
        <w:rPr>
          <w:rFonts w:ascii="Calibri" w:hAnsi="Calibri" w:cs="Calibri"/>
          <w:sz w:val="22"/>
          <w:szCs w:val="22"/>
          <w:lang w:val="el-GR"/>
        </w:rPr>
        <w:br w:type="page"/>
      </w:r>
    </w:p>
    <w:p w14:paraId="33AFBC74" w14:textId="033F05FF" w:rsidR="00581EB4" w:rsidRPr="009C55C8" w:rsidRDefault="004A092E" w:rsidP="00D46AB5">
      <w:pPr>
        <w:pStyle w:val="Heading1"/>
        <w:spacing w:after="240"/>
        <w:jc w:val="center"/>
        <w:rPr>
          <w:rFonts w:ascii="Calibri" w:eastAsia="Arial" w:hAnsi="Calibri" w:cs="Calibri"/>
          <w:b/>
          <w:bCs/>
          <w:color w:val="auto"/>
          <w:sz w:val="22"/>
          <w:szCs w:val="22"/>
        </w:rPr>
      </w:pPr>
      <w:r w:rsidRPr="009C55C8">
        <w:rPr>
          <w:rFonts w:ascii="Calibri" w:hAnsi="Calibri" w:cs="Calibri"/>
          <w:b/>
          <w:bCs/>
          <w:color w:val="auto"/>
          <w:sz w:val="22"/>
          <w:szCs w:val="22"/>
        </w:rPr>
        <w:lastRenderedPageBreak/>
        <w:t xml:space="preserve">ΠΑΡΑΡΤΗΜΑ </w:t>
      </w:r>
      <w:r w:rsidR="002625E8" w:rsidRPr="009C55C8">
        <w:rPr>
          <w:rFonts w:ascii="Calibri" w:hAnsi="Calibri" w:cs="Calibri"/>
          <w:b/>
          <w:bCs/>
          <w:color w:val="auto"/>
          <w:sz w:val="22"/>
          <w:szCs w:val="22"/>
        </w:rPr>
        <w:t>Ι</w:t>
      </w:r>
      <w:r w:rsidRPr="009C55C8">
        <w:rPr>
          <w:rFonts w:ascii="Calibri" w:hAnsi="Calibri" w:cs="Calibri"/>
          <w:b/>
          <w:bCs/>
          <w:color w:val="auto"/>
          <w:sz w:val="22"/>
          <w:szCs w:val="22"/>
        </w:rPr>
        <w:t>V</w:t>
      </w:r>
      <w:r w:rsidR="00CD0604" w:rsidRPr="009C55C8">
        <w:rPr>
          <w:rFonts w:ascii="Calibri" w:hAnsi="Calibri" w:cs="Calibri"/>
          <w:b/>
          <w:bCs/>
          <w:color w:val="auto"/>
          <w:sz w:val="22"/>
          <w:szCs w:val="22"/>
        </w:rPr>
        <w:t xml:space="preserve">: </w:t>
      </w:r>
      <w:r w:rsidR="00CD0604" w:rsidRPr="009C55C8">
        <w:rPr>
          <w:rFonts w:ascii="Calibri" w:eastAsia="Arial" w:hAnsi="Calibri" w:cs="Calibri"/>
          <w:b/>
          <w:bCs/>
          <w:color w:val="auto"/>
          <w:sz w:val="22"/>
          <w:szCs w:val="22"/>
        </w:rPr>
        <w:t>ΟΔΗΓΙΕΣ ΓΙΑ ΤΗΝ ΚΑΤΑΡΤΙΣΗ ΕΓΓΥΗΤΙΚΗΣ ΕΠΙΣΤΟΛΗΣ ΣΥΜΜΕΤΟΧΗΣ / ΚΑΛΗΣ ΕΚΤΕΛΕΣΗΣ</w:t>
      </w:r>
    </w:p>
    <w:p w14:paraId="77DD8EB8" w14:textId="77777777" w:rsidR="00581EB4" w:rsidRPr="009C55C8" w:rsidRDefault="00581EB4" w:rsidP="00D46AB5">
      <w:pPr>
        <w:widowControl/>
        <w:tabs>
          <w:tab w:val="left" w:pos="406"/>
        </w:tabs>
        <w:spacing w:before="120" w:after="80"/>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 xml:space="preserve">Η εγγυητική επιστολή καλής εκτέλεσης είναι διατυπωμένη στην ελληνική γλώσσα. Εφόσον πρόκειται για εγγυητική επιστολή σε άλλη, πλην της ελληνικής, γλώσσα, αυτή γίνεται δεκτή εφόσον συνοδεύεται από επίσημη μετάφρασή της στην ελληνική γλώσσα. </w:t>
      </w:r>
    </w:p>
    <w:p w14:paraId="09B92E38" w14:textId="77777777" w:rsidR="00581EB4" w:rsidRPr="009C55C8" w:rsidRDefault="00581EB4" w:rsidP="00D46AB5">
      <w:pPr>
        <w:widowControl/>
        <w:tabs>
          <w:tab w:val="left" w:pos="406"/>
        </w:tabs>
        <w:spacing w:before="120" w:after="80"/>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 xml:space="preserve">Η εγγυητική επιστολή εκδίδεται από πιστωτικό ίδρυμα ή άλλο νομικό πρόσωπο που έχει κατά νόμο το δικαίωμα αυτό και λειτουργεί νόμιμα στην Ελλάδα ή σε άλλο κράτος μέλος της Ευρωπαϊκής Ένωσης. </w:t>
      </w:r>
    </w:p>
    <w:p w14:paraId="202EDA1C" w14:textId="77777777" w:rsidR="00581EB4" w:rsidRPr="009C55C8" w:rsidRDefault="00581EB4" w:rsidP="00D46AB5">
      <w:pPr>
        <w:widowControl/>
        <w:spacing w:before="120" w:after="120"/>
        <w:jc w:val="both"/>
        <w:rPr>
          <w:rFonts w:ascii="Calibri" w:eastAsia="Times New Roman" w:hAnsi="Calibri" w:cs="Calibri"/>
          <w:b/>
          <w:color w:val="auto"/>
          <w:sz w:val="22"/>
          <w:szCs w:val="22"/>
        </w:rPr>
      </w:pPr>
      <w:r w:rsidRPr="009C55C8">
        <w:rPr>
          <w:rFonts w:ascii="Calibri" w:eastAsia="Times New Roman" w:hAnsi="Calibri" w:cs="Calibri"/>
          <w:color w:val="auto"/>
          <w:sz w:val="22"/>
          <w:szCs w:val="22"/>
        </w:rPr>
        <w:t xml:space="preserve">Η εγγυητική επιστολή (καλής εκτέλεσης) απευθύνεται προς την Τράπεζα της Ελλάδος και περιλαμβάνει απαραίτητα ακόλουθα στοιχεία : </w:t>
      </w:r>
    </w:p>
    <w:p w14:paraId="40722DC0" w14:textId="77777777" w:rsidR="00581EB4" w:rsidRPr="009C55C8" w:rsidRDefault="00581EB4" w:rsidP="00D46AB5">
      <w:pPr>
        <w:widowControl/>
        <w:numPr>
          <w:ilvl w:val="0"/>
          <w:numId w:val="10"/>
        </w:numPr>
        <w:spacing w:before="120"/>
        <w:jc w:val="both"/>
        <w:rPr>
          <w:rFonts w:ascii="Calibri" w:eastAsia="Times New Roman" w:hAnsi="Calibri" w:cs="Calibri"/>
          <w:b/>
          <w:color w:val="auto"/>
          <w:sz w:val="22"/>
          <w:szCs w:val="22"/>
        </w:rPr>
      </w:pPr>
      <w:r w:rsidRPr="009C55C8">
        <w:rPr>
          <w:rFonts w:ascii="Calibri" w:eastAsia="Times New Roman" w:hAnsi="Calibri" w:cs="Calibri"/>
          <w:color w:val="auto"/>
          <w:sz w:val="22"/>
          <w:szCs w:val="22"/>
        </w:rPr>
        <w:t xml:space="preserve">Την ημερομηνία έκδοσης. </w:t>
      </w:r>
    </w:p>
    <w:p w14:paraId="775206D3" w14:textId="77777777" w:rsidR="00581EB4" w:rsidRPr="009C55C8" w:rsidRDefault="00581EB4" w:rsidP="00D46AB5">
      <w:pPr>
        <w:widowControl/>
        <w:numPr>
          <w:ilvl w:val="0"/>
          <w:numId w:val="10"/>
        </w:numPr>
        <w:spacing w:before="120"/>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 xml:space="preserve">Τον εκδότη (πλήρης επωνυμία – ΑΦΜ, διεύθυνση, τηλέφωνα κ.λπ.). </w:t>
      </w:r>
    </w:p>
    <w:p w14:paraId="20DCB1F5" w14:textId="77777777" w:rsidR="00581EB4" w:rsidRPr="009C55C8" w:rsidRDefault="00581EB4" w:rsidP="00D46AB5">
      <w:pPr>
        <w:widowControl/>
        <w:numPr>
          <w:ilvl w:val="0"/>
          <w:numId w:val="10"/>
        </w:numPr>
        <w:spacing w:before="120"/>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Τον αριθμό της εγγυητικής επιστολής.</w:t>
      </w:r>
    </w:p>
    <w:p w14:paraId="4DA3CDA8" w14:textId="77777777" w:rsidR="00581EB4" w:rsidRPr="009C55C8" w:rsidRDefault="00581EB4" w:rsidP="00D46AB5">
      <w:pPr>
        <w:widowControl/>
        <w:numPr>
          <w:ilvl w:val="0"/>
          <w:numId w:val="10"/>
        </w:numPr>
        <w:spacing w:before="120"/>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Τον τύπο της εγγυητικής επιστολής.</w:t>
      </w:r>
    </w:p>
    <w:p w14:paraId="20159514" w14:textId="77777777" w:rsidR="00581EB4" w:rsidRPr="009C55C8" w:rsidRDefault="00581EB4" w:rsidP="00D46AB5">
      <w:pPr>
        <w:widowControl/>
        <w:numPr>
          <w:ilvl w:val="0"/>
          <w:numId w:val="10"/>
        </w:numPr>
        <w:spacing w:before="120"/>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 xml:space="preserve">Το ποσό που καλύπτει η εγγυητική επιστολή. </w:t>
      </w:r>
    </w:p>
    <w:p w14:paraId="7704DB15" w14:textId="77777777" w:rsidR="00581EB4" w:rsidRPr="009C55C8" w:rsidRDefault="00581EB4" w:rsidP="00D46AB5">
      <w:pPr>
        <w:widowControl/>
        <w:numPr>
          <w:ilvl w:val="0"/>
          <w:numId w:val="10"/>
        </w:numPr>
        <w:spacing w:before="120"/>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 xml:space="preserve">Την πλήρη επωνυμία και διεύθυνση του διαγωνιζόμενου ή του </w:t>
      </w:r>
      <w:r w:rsidRPr="009C55C8">
        <w:rPr>
          <w:rFonts w:ascii="Calibri" w:hAnsi="Calibri" w:cs="Calibri"/>
          <w:bCs/>
          <w:kern w:val="32"/>
          <w:sz w:val="22"/>
          <w:szCs w:val="22"/>
        </w:rPr>
        <w:t>Αναδόχου</w:t>
      </w:r>
      <w:r w:rsidRPr="009C55C8">
        <w:rPr>
          <w:rFonts w:ascii="Calibri" w:eastAsia="Times New Roman" w:hAnsi="Calibri" w:cs="Calibri"/>
          <w:color w:val="auto"/>
          <w:sz w:val="22"/>
          <w:szCs w:val="22"/>
        </w:rPr>
        <w:t xml:space="preserve"> υπέρ του οποίου εκδίδεται η εγγύηση, καθώς και το ΑΦΜ αυτού. </w:t>
      </w:r>
    </w:p>
    <w:p w14:paraId="1055A506" w14:textId="311E722B" w:rsidR="00581EB4" w:rsidRPr="009C55C8" w:rsidRDefault="00581EB4" w:rsidP="00D46AB5">
      <w:pPr>
        <w:pStyle w:val="ListParagraph"/>
        <w:widowControl/>
        <w:numPr>
          <w:ilvl w:val="0"/>
          <w:numId w:val="10"/>
        </w:numPr>
        <w:spacing w:before="120" w:after="120"/>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Τον αριθμό της σχετικής προκήρυξης ή της σύμβασης και τα προς προμήθεια υλικά ή τις προς παροχή υπηρεσίες (Για τον διαγωνισμό «</w:t>
      </w:r>
      <w:r w:rsidR="006F5E21" w:rsidRPr="009C55C8">
        <w:rPr>
          <w:rFonts w:ascii="Calibri" w:eastAsia="Times New Roman" w:hAnsi="Calibri" w:cs="Calibri"/>
          <w:b/>
          <w:bCs/>
          <w:i/>
          <w:iCs/>
          <w:color w:val="auto"/>
          <w:sz w:val="22"/>
          <w:szCs w:val="22"/>
        </w:rPr>
        <w:t>Παροχή υπηρεσιών</w:t>
      </w:r>
      <w:r w:rsidR="000C6CCE" w:rsidRPr="009C55C8">
        <w:rPr>
          <w:rFonts w:ascii="Calibri" w:eastAsia="Times New Roman" w:hAnsi="Calibri" w:cs="Calibri"/>
          <w:b/>
          <w:bCs/>
          <w:i/>
          <w:iCs/>
          <w:color w:val="auto"/>
          <w:sz w:val="22"/>
          <w:szCs w:val="22"/>
        </w:rPr>
        <w:t xml:space="preserve"> αποκομιδής και</w:t>
      </w:r>
      <w:r w:rsidR="006F5E21" w:rsidRPr="009C55C8">
        <w:rPr>
          <w:rFonts w:ascii="Calibri" w:eastAsia="Times New Roman" w:hAnsi="Calibri" w:cs="Calibri"/>
          <w:b/>
          <w:bCs/>
          <w:i/>
          <w:iCs/>
          <w:color w:val="auto"/>
          <w:sz w:val="22"/>
          <w:szCs w:val="22"/>
        </w:rPr>
        <w:t xml:space="preserve"> ενεργειακής αξιοποίησης σπαραγμάτων τραπεζογραμματίων Κ.ΕΠΕ.ΔΙ.Χ. Αθηνών</w:t>
      </w:r>
      <w:r w:rsidR="003F5BC8" w:rsidRPr="009C55C8">
        <w:rPr>
          <w:rFonts w:ascii="Calibri" w:eastAsia="Times New Roman" w:hAnsi="Calibri" w:cs="Calibri"/>
          <w:b/>
          <w:bCs/>
          <w:i/>
          <w:iCs/>
          <w:color w:val="auto"/>
          <w:sz w:val="22"/>
          <w:szCs w:val="22"/>
        </w:rPr>
        <w:t xml:space="preserve"> / Θεσσαλονίκης</w:t>
      </w:r>
      <w:r w:rsidR="006F5E21" w:rsidRPr="009C55C8">
        <w:rPr>
          <w:rFonts w:ascii="Calibri" w:eastAsia="Times New Roman" w:hAnsi="Calibri" w:cs="Calibri"/>
          <w:b/>
          <w:bCs/>
          <w:i/>
          <w:iCs/>
          <w:color w:val="auto"/>
          <w:sz w:val="22"/>
          <w:szCs w:val="22"/>
        </w:rPr>
        <w:t>, IETA και Υποκαταστημάτων</w:t>
      </w:r>
      <w:r w:rsidR="00CD5DA2" w:rsidRPr="009C55C8">
        <w:rPr>
          <w:rFonts w:ascii="Calibri" w:eastAsia="Times New Roman" w:hAnsi="Calibri" w:cs="Calibri"/>
          <w:b/>
          <w:bCs/>
          <w:i/>
          <w:iCs/>
          <w:color w:val="auto"/>
          <w:sz w:val="22"/>
          <w:szCs w:val="22"/>
        </w:rPr>
        <w:t>»</w:t>
      </w:r>
      <w:r w:rsidR="008643D3" w:rsidRPr="009C55C8">
        <w:rPr>
          <w:rFonts w:ascii="Calibri" w:eastAsia="Times New Roman" w:hAnsi="Calibri" w:cs="Calibri"/>
          <w:b/>
          <w:bCs/>
          <w:i/>
          <w:iCs/>
          <w:color w:val="auto"/>
          <w:sz w:val="22"/>
          <w:szCs w:val="22"/>
        </w:rPr>
        <w:t xml:space="preserve"> </w:t>
      </w:r>
      <w:r w:rsidRPr="009C55C8">
        <w:rPr>
          <w:rFonts w:ascii="Calibri" w:eastAsia="Times New Roman" w:hAnsi="Calibri" w:cs="Calibri"/>
          <w:b/>
          <w:bCs/>
          <w:i/>
          <w:iCs/>
          <w:color w:val="auto"/>
          <w:sz w:val="22"/>
          <w:szCs w:val="22"/>
        </w:rPr>
        <w:t>- Προκήρυξη ΜΠ.2025.</w:t>
      </w:r>
      <w:r w:rsidR="004473AB" w:rsidRPr="009C55C8">
        <w:rPr>
          <w:rFonts w:ascii="Calibri" w:eastAsia="Times New Roman" w:hAnsi="Calibri" w:cs="Calibri"/>
          <w:b/>
          <w:bCs/>
          <w:i/>
          <w:iCs/>
          <w:color w:val="auto"/>
          <w:sz w:val="22"/>
          <w:szCs w:val="22"/>
        </w:rPr>
        <w:t>49</w:t>
      </w:r>
      <w:r w:rsidR="000F67D0" w:rsidRPr="009C55C8">
        <w:rPr>
          <w:rFonts w:ascii="Calibri" w:eastAsia="Times New Roman" w:hAnsi="Calibri" w:cs="Calibri"/>
          <w:b/>
          <w:bCs/>
          <w:i/>
          <w:iCs/>
          <w:color w:val="auto"/>
          <w:sz w:val="22"/>
          <w:szCs w:val="22"/>
        </w:rPr>
        <w:t>Α</w:t>
      </w:r>
      <w:r w:rsidRPr="009C55C8">
        <w:rPr>
          <w:rFonts w:ascii="Calibri" w:eastAsia="Times New Roman" w:hAnsi="Calibri" w:cs="Calibri"/>
          <w:color w:val="auto"/>
          <w:sz w:val="22"/>
          <w:szCs w:val="22"/>
        </w:rPr>
        <w:t>»).</w:t>
      </w:r>
    </w:p>
    <w:p w14:paraId="40A89C57" w14:textId="77777777" w:rsidR="00581EB4" w:rsidRPr="009C55C8" w:rsidRDefault="00581EB4" w:rsidP="00D46AB5">
      <w:pPr>
        <w:widowControl/>
        <w:numPr>
          <w:ilvl w:val="0"/>
          <w:numId w:val="10"/>
        </w:numPr>
        <w:spacing w:before="120"/>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 xml:space="preserve">Τον χρόνο για τον οποίο ισχύει η εγγυητική επιστολή. </w:t>
      </w:r>
    </w:p>
    <w:p w14:paraId="1F82822F" w14:textId="77777777" w:rsidR="00581EB4" w:rsidRPr="009C55C8" w:rsidRDefault="00581EB4" w:rsidP="00D46AB5">
      <w:pPr>
        <w:widowControl/>
        <w:numPr>
          <w:ilvl w:val="0"/>
          <w:numId w:val="10"/>
        </w:numPr>
        <w:autoSpaceDE w:val="0"/>
        <w:autoSpaceDN w:val="0"/>
        <w:adjustRightInd w:val="0"/>
        <w:spacing w:before="120"/>
        <w:jc w:val="both"/>
        <w:rPr>
          <w:rFonts w:ascii="Calibri" w:eastAsia="Times New Roman" w:hAnsi="Calibri" w:cs="Calibri"/>
          <w:color w:val="auto"/>
          <w:sz w:val="22"/>
          <w:szCs w:val="22"/>
          <w:lang w:eastAsia="el-GR"/>
        </w:rPr>
      </w:pPr>
      <w:r w:rsidRPr="009C55C8">
        <w:rPr>
          <w:rFonts w:ascii="Calibri" w:eastAsia="Times New Roman" w:hAnsi="Calibri" w:cs="Calibri"/>
          <w:color w:val="auto"/>
          <w:sz w:val="22"/>
          <w:szCs w:val="22"/>
          <w:lang w:eastAsia="el-GR"/>
        </w:rPr>
        <w:t>Ότι η εγγύηση παρέχεται ανέκκλητα και ανεπιφύλακτα, ο δε εκδότης παραιτείται της ενστάσεως διζήσεως.</w:t>
      </w:r>
    </w:p>
    <w:p w14:paraId="6CC910F9" w14:textId="77777777" w:rsidR="00581EB4" w:rsidRPr="009C55C8" w:rsidRDefault="00581EB4" w:rsidP="00D46AB5">
      <w:pPr>
        <w:widowControl/>
        <w:numPr>
          <w:ilvl w:val="0"/>
          <w:numId w:val="10"/>
        </w:numPr>
        <w:autoSpaceDE w:val="0"/>
        <w:autoSpaceDN w:val="0"/>
        <w:adjustRightInd w:val="0"/>
        <w:spacing w:before="120"/>
        <w:jc w:val="both"/>
        <w:rPr>
          <w:rFonts w:ascii="Calibri" w:eastAsia="Times New Roman" w:hAnsi="Calibri" w:cs="Calibri"/>
          <w:color w:val="auto"/>
          <w:sz w:val="22"/>
          <w:szCs w:val="22"/>
          <w:lang w:eastAsia="el-GR"/>
        </w:rPr>
      </w:pPr>
      <w:r w:rsidRPr="009C55C8">
        <w:rPr>
          <w:rFonts w:ascii="Calibri" w:eastAsia="Times New Roman" w:hAnsi="Calibri" w:cs="Calibri"/>
          <w:color w:val="auto"/>
          <w:sz w:val="22"/>
          <w:szCs w:val="22"/>
          <w:lang w:eastAsia="el-GR"/>
        </w:rPr>
        <w:t>Ότι το ποσόν της εγγύησης τηρείται στη διάθεση της Τράπεζας της Ελλάδος και ότι θα καταβληθεί ολικώς ή μερικώς χωρίς καμία από μέρος του εκδότη αντίρρηση ή ένσταση και χωρίς να ερευνηθεί το βάσιμο ή μη της απαίτησης, μέσα σε τρείς (3) ημέρες από την απλή έγγραφη ειδοποίησή του.</w:t>
      </w:r>
    </w:p>
    <w:p w14:paraId="789D20BB" w14:textId="77777777" w:rsidR="00581EB4" w:rsidRPr="009C55C8" w:rsidRDefault="00581EB4" w:rsidP="00D46AB5">
      <w:pPr>
        <w:widowControl/>
        <w:numPr>
          <w:ilvl w:val="0"/>
          <w:numId w:val="10"/>
        </w:numPr>
        <w:autoSpaceDE w:val="0"/>
        <w:autoSpaceDN w:val="0"/>
        <w:adjustRightInd w:val="0"/>
        <w:spacing w:before="120"/>
        <w:jc w:val="both"/>
        <w:rPr>
          <w:rFonts w:ascii="Calibri" w:eastAsia="Times New Roman" w:hAnsi="Calibri" w:cs="Calibri"/>
          <w:color w:val="auto"/>
          <w:sz w:val="22"/>
          <w:szCs w:val="22"/>
          <w:lang w:eastAsia="el-GR"/>
        </w:rPr>
      </w:pPr>
      <w:r w:rsidRPr="009C55C8">
        <w:rPr>
          <w:rFonts w:ascii="Calibri" w:eastAsia="Times New Roman" w:hAnsi="Calibri" w:cs="Calibri"/>
          <w:color w:val="auto"/>
          <w:sz w:val="22"/>
          <w:szCs w:val="22"/>
          <w:lang w:eastAsia="el-GR"/>
        </w:rPr>
        <w:t xml:space="preserve">Τον όρο ότι σε περίπτωση κατάπτωσης της εγγύησης, θα αποδίδεται στην Τράπεζα το ονομαστικό ποσό της κατάπτωσης, ενώ τυχόν τέλη, φόροι ή άλλα έξοδα που αναλογούν, δεν θα παρακρατούνται από το ποσό της κατάπτωσης και θα βαρύνουν αποκλειστικά τον εκδότη της εγγυητικής επιστολής. </w:t>
      </w:r>
    </w:p>
    <w:p w14:paraId="3EFDA4F0" w14:textId="77777777" w:rsidR="00581EB4" w:rsidRPr="009C55C8" w:rsidRDefault="00581EB4" w:rsidP="00D46AB5">
      <w:pPr>
        <w:widowControl/>
        <w:numPr>
          <w:ilvl w:val="0"/>
          <w:numId w:val="10"/>
        </w:numPr>
        <w:autoSpaceDE w:val="0"/>
        <w:autoSpaceDN w:val="0"/>
        <w:adjustRightInd w:val="0"/>
        <w:spacing w:before="120"/>
        <w:jc w:val="both"/>
        <w:rPr>
          <w:rFonts w:ascii="Calibri" w:eastAsia="Times New Roman" w:hAnsi="Calibri" w:cs="Calibri"/>
          <w:color w:val="auto"/>
          <w:sz w:val="22"/>
          <w:szCs w:val="22"/>
          <w:lang w:eastAsia="el-GR"/>
        </w:rPr>
      </w:pPr>
      <w:r w:rsidRPr="009C55C8">
        <w:rPr>
          <w:rFonts w:ascii="Calibri" w:eastAsia="Times New Roman" w:hAnsi="Calibri" w:cs="Calibri"/>
          <w:color w:val="auto"/>
          <w:sz w:val="22"/>
          <w:szCs w:val="22"/>
          <w:lang w:eastAsia="el-GR"/>
        </w:rPr>
        <w:t>Τον όρο ότι ο εκδότης της εγγυητικής επιστολής υποχρεούται να προβεί στην παράταση της εγγύησης, ύστερα από έγγραφη ειδοποίησή του από την Τράπεζα, που θα υποβληθεί πριν από την λήξη της εγγύησης.</w:t>
      </w:r>
    </w:p>
    <w:p w14:paraId="23AD6088" w14:textId="77777777" w:rsidR="00581EB4" w:rsidRPr="009C55C8" w:rsidRDefault="00581EB4" w:rsidP="00D46AB5">
      <w:pPr>
        <w:widowControl/>
        <w:numPr>
          <w:ilvl w:val="0"/>
          <w:numId w:val="10"/>
        </w:numPr>
        <w:autoSpaceDE w:val="0"/>
        <w:autoSpaceDN w:val="0"/>
        <w:adjustRightInd w:val="0"/>
        <w:spacing w:before="120"/>
        <w:jc w:val="both"/>
        <w:rPr>
          <w:rFonts w:ascii="Calibri" w:eastAsia="Times New Roman" w:hAnsi="Calibri" w:cs="Calibri"/>
          <w:color w:val="auto"/>
          <w:sz w:val="22"/>
          <w:szCs w:val="22"/>
          <w:lang w:eastAsia="el-GR"/>
        </w:rPr>
      </w:pPr>
      <w:r w:rsidRPr="009C55C8">
        <w:rPr>
          <w:rFonts w:ascii="Calibri" w:eastAsia="Times New Roman" w:hAnsi="Calibri" w:cs="Calibri"/>
          <w:color w:val="auto"/>
          <w:sz w:val="22"/>
          <w:szCs w:val="22"/>
          <w:lang w:eastAsia="el-GR"/>
        </w:rPr>
        <w:t xml:space="preserve">Τον όρο ότι η εγγύηση όπως και κάθε υποχρέωση που απορρέει από αυτή θα διέπεται από τους Ελληνικούς νόμους, ενώ αρμόδια για επίλυση των τυχόν διαφορών που προκύπτουν από αυτή, θα είναι τα Δικαστήρια της Αθήνας. </w:t>
      </w:r>
    </w:p>
    <w:p w14:paraId="4D5D16F9" w14:textId="77777777" w:rsidR="00581EB4" w:rsidRPr="009C55C8" w:rsidRDefault="00581EB4" w:rsidP="00D46AB5">
      <w:pPr>
        <w:widowControl/>
        <w:numPr>
          <w:ilvl w:val="0"/>
          <w:numId w:val="10"/>
        </w:numPr>
        <w:autoSpaceDE w:val="0"/>
        <w:autoSpaceDN w:val="0"/>
        <w:adjustRightInd w:val="0"/>
        <w:spacing w:before="120"/>
        <w:jc w:val="both"/>
        <w:rPr>
          <w:rFonts w:ascii="Calibri" w:eastAsia="Times New Roman" w:hAnsi="Calibri" w:cs="Calibri"/>
          <w:color w:val="auto"/>
          <w:sz w:val="22"/>
          <w:szCs w:val="22"/>
          <w:lang w:eastAsia="el-GR"/>
        </w:rPr>
      </w:pPr>
      <w:r w:rsidRPr="009C55C8">
        <w:rPr>
          <w:rFonts w:ascii="Calibri" w:eastAsia="Times New Roman" w:hAnsi="Calibri" w:cs="Calibri"/>
          <w:color w:val="auto"/>
          <w:sz w:val="22"/>
          <w:szCs w:val="22"/>
          <w:lang w:eastAsia="el-GR"/>
        </w:rPr>
        <w:t>Τον όρο ότι το σύνολο των εκδοθεισών και ευρισκομένων σε ισχύ προς το Δημόσιο και ΝΠΔΔ εγγυητικών επιστολών συμπεριλαμβανομένης της παρούσης, δεν υπερβαίνει από το Νόμο ανώτατο όριο παροχής εγγυήσεων, όπως έχει καθορισθεί από το Υπουργείο Οικονομικών.</w:t>
      </w:r>
    </w:p>
    <w:p w14:paraId="6FA7A57F" w14:textId="77777777" w:rsidR="00D50869" w:rsidRPr="009C55C8" w:rsidRDefault="00D50869" w:rsidP="00D46AB5">
      <w:pPr>
        <w:widowControl/>
        <w:spacing w:after="160"/>
        <w:rPr>
          <w:rFonts w:ascii="Calibri" w:eastAsia="Arial" w:hAnsi="Calibri" w:cs="Calibri"/>
          <w:b/>
          <w:bCs/>
          <w:color w:val="auto"/>
          <w:sz w:val="22"/>
          <w:szCs w:val="22"/>
        </w:rPr>
      </w:pPr>
      <w:r w:rsidRPr="009C55C8">
        <w:rPr>
          <w:rFonts w:ascii="Calibri" w:eastAsia="Arial" w:hAnsi="Calibri" w:cs="Calibri"/>
          <w:b/>
          <w:bCs/>
          <w:color w:val="auto"/>
          <w:sz w:val="22"/>
          <w:szCs w:val="22"/>
        </w:rPr>
        <w:br w:type="page"/>
      </w:r>
    </w:p>
    <w:p w14:paraId="0EF551FA" w14:textId="01060B8E" w:rsidR="00E60C89" w:rsidRPr="009C55C8" w:rsidRDefault="00E60C89" w:rsidP="00D46AB5">
      <w:pPr>
        <w:pStyle w:val="Heading1"/>
        <w:spacing w:after="240"/>
        <w:jc w:val="center"/>
        <w:rPr>
          <w:rFonts w:ascii="Calibri" w:hAnsi="Calibri" w:cs="Calibri"/>
          <w:b/>
          <w:bCs/>
          <w:color w:val="auto"/>
          <w:sz w:val="22"/>
          <w:szCs w:val="22"/>
        </w:rPr>
      </w:pPr>
      <w:r w:rsidRPr="009C55C8">
        <w:rPr>
          <w:rFonts w:ascii="Calibri" w:hAnsi="Calibri" w:cs="Calibri"/>
          <w:b/>
          <w:bCs/>
          <w:color w:val="auto"/>
          <w:sz w:val="22"/>
          <w:szCs w:val="22"/>
        </w:rPr>
        <w:lastRenderedPageBreak/>
        <w:t>ΠΑΡΑΡΤΗΜΑ V: ΔΗΛΩΣΗ ΕΜΠΙΣΤΕΥΤΙΚΟΤΗΤΑΣ</w:t>
      </w:r>
    </w:p>
    <w:p w14:paraId="745690B3" w14:textId="77777777" w:rsidR="00E60C89" w:rsidRPr="009C55C8" w:rsidRDefault="00E60C89" w:rsidP="00D46AB5">
      <w:pPr>
        <w:jc w:val="center"/>
        <w:rPr>
          <w:rFonts w:ascii="Calibri" w:eastAsia="Times New Roman" w:hAnsi="Calibri" w:cs="Calibri"/>
          <w:b/>
          <w:color w:val="auto"/>
          <w:sz w:val="22"/>
          <w:szCs w:val="22"/>
          <w:u w:val="single"/>
        </w:rPr>
      </w:pPr>
      <w:r w:rsidRPr="009C55C8">
        <w:rPr>
          <w:rFonts w:ascii="Calibri" w:eastAsia="Times New Roman" w:hAnsi="Calibri" w:cs="Calibri"/>
          <w:b/>
          <w:color w:val="auto"/>
          <w:sz w:val="22"/>
          <w:szCs w:val="22"/>
          <w:u w:val="single"/>
        </w:rPr>
        <w:t>ΔΗΛΩΣΗ ΕΜΠΙΣΤΕΥΤΙΚΟΤΗΤΑΣ</w:t>
      </w:r>
    </w:p>
    <w:p w14:paraId="785C2BD8" w14:textId="019B59C5" w:rsidR="00443C04" w:rsidRPr="009C55C8" w:rsidRDefault="00443C04" w:rsidP="00D46AB5">
      <w:pPr>
        <w:widowControl/>
        <w:spacing w:before="120"/>
        <w:jc w:val="center"/>
        <w:rPr>
          <w:rFonts w:ascii="Calibri" w:eastAsia="Calibri" w:hAnsi="Calibri" w:cs="Calibri"/>
          <w:color w:val="auto"/>
          <w:sz w:val="22"/>
          <w:szCs w:val="22"/>
        </w:rPr>
      </w:pPr>
      <w:r w:rsidRPr="009C55C8">
        <w:rPr>
          <w:rFonts w:ascii="Calibri" w:eastAsia="Calibri" w:hAnsi="Calibri" w:cs="Calibri"/>
          <w:color w:val="auto"/>
          <w:sz w:val="22"/>
          <w:szCs w:val="22"/>
        </w:rPr>
        <w:t>(</w:t>
      </w:r>
      <w:r w:rsidRPr="009C55C8">
        <w:rPr>
          <w:rFonts w:ascii="Calibri" w:eastAsia="Calibri" w:hAnsi="Calibri" w:cs="Calibri"/>
          <w:b/>
          <w:color w:val="auto"/>
          <w:sz w:val="22"/>
          <w:szCs w:val="22"/>
        </w:rPr>
        <w:t xml:space="preserve">για έκδοση </w:t>
      </w:r>
      <w:r w:rsidR="00082C1E" w:rsidRPr="009C55C8">
        <w:rPr>
          <w:rFonts w:ascii="Calibri" w:eastAsia="Calibri" w:hAnsi="Calibri" w:cs="Calibri"/>
          <w:b/>
          <w:color w:val="auto"/>
          <w:sz w:val="22"/>
          <w:szCs w:val="22"/>
          <w:u w:val="single"/>
        </w:rPr>
        <w:t>μόνον</w:t>
      </w:r>
      <w:r w:rsidR="00082C1E" w:rsidRPr="009C55C8">
        <w:rPr>
          <w:rFonts w:ascii="Calibri" w:eastAsia="Calibri" w:hAnsi="Calibri" w:cs="Calibri"/>
          <w:b/>
          <w:color w:val="auto"/>
          <w:sz w:val="22"/>
          <w:szCs w:val="22"/>
        </w:rPr>
        <w:t xml:space="preserve"> </w:t>
      </w:r>
      <w:r w:rsidRPr="009C55C8">
        <w:rPr>
          <w:rFonts w:ascii="Calibri" w:eastAsia="Calibri" w:hAnsi="Calibri" w:cs="Calibri"/>
          <w:b/>
          <w:color w:val="auto"/>
          <w:sz w:val="22"/>
          <w:szCs w:val="22"/>
        </w:rPr>
        <w:t xml:space="preserve">μέσω </w:t>
      </w:r>
      <w:hyperlink r:id="rId13" w:history="1">
        <w:r w:rsidRPr="009C55C8">
          <w:rPr>
            <w:rStyle w:val="Hyperlink"/>
            <w:rFonts w:ascii="Calibri" w:eastAsia="Times New Roman" w:hAnsi="Calibri" w:cs="Calibri"/>
            <w:sz w:val="22"/>
            <w:szCs w:val="22"/>
          </w:rPr>
          <w:t>gov.gr</w:t>
        </w:r>
      </w:hyperlink>
      <w:r w:rsidRPr="009C55C8">
        <w:rPr>
          <w:rFonts w:ascii="Calibri" w:eastAsia="Calibri" w:hAnsi="Calibri" w:cs="Calibri"/>
          <w:color w:val="auto"/>
          <w:sz w:val="22"/>
          <w:szCs w:val="22"/>
        </w:rPr>
        <w:t>)</w:t>
      </w:r>
    </w:p>
    <w:p w14:paraId="486C288B" w14:textId="77777777" w:rsidR="00443C04" w:rsidRPr="009C55C8" w:rsidRDefault="00443C04" w:rsidP="00D46AB5">
      <w:pPr>
        <w:jc w:val="center"/>
        <w:rPr>
          <w:rFonts w:ascii="Calibri" w:eastAsia="Times New Roman" w:hAnsi="Calibri" w:cs="Calibri"/>
          <w:b/>
          <w:color w:val="auto"/>
          <w:sz w:val="22"/>
          <w:szCs w:val="22"/>
          <w:u w:val="single"/>
        </w:rPr>
      </w:pPr>
    </w:p>
    <w:p w14:paraId="37FA1BAA" w14:textId="77777777" w:rsidR="00E60C89" w:rsidRPr="009C55C8" w:rsidRDefault="00E60C89" w:rsidP="00D46AB5">
      <w:pPr>
        <w:widowControl/>
        <w:jc w:val="both"/>
        <w:rPr>
          <w:rFonts w:ascii="Calibri" w:eastAsia="Times New Roman" w:hAnsi="Calibri" w:cs="Calibri"/>
          <w:color w:val="auto"/>
          <w:sz w:val="22"/>
          <w:szCs w:val="22"/>
        </w:rPr>
      </w:pPr>
    </w:p>
    <w:p w14:paraId="11040D52" w14:textId="77777777" w:rsidR="00E60C89" w:rsidRPr="009C55C8" w:rsidRDefault="00E60C89" w:rsidP="00D46AB5">
      <w:pPr>
        <w:widowControl/>
        <w:spacing w:before="120" w:after="120"/>
        <w:jc w:val="both"/>
        <w:rPr>
          <w:rFonts w:ascii="Calibri" w:eastAsia="Times New Roman" w:hAnsi="Calibri" w:cs="Calibri"/>
          <w:b/>
          <w:bCs/>
          <w:color w:val="auto"/>
          <w:sz w:val="22"/>
          <w:szCs w:val="22"/>
        </w:rPr>
      </w:pPr>
      <w:r w:rsidRPr="009C55C8">
        <w:rPr>
          <w:rFonts w:ascii="Calibri" w:eastAsia="Times New Roman" w:hAnsi="Calibri" w:cs="Calibri"/>
          <w:b/>
          <w:bCs/>
          <w:color w:val="auto"/>
          <w:sz w:val="22"/>
          <w:szCs w:val="22"/>
        </w:rPr>
        <w:t>Προς την ΤΡΑΠΕΖΑ ΤΗΣ ΕΛΛΑΔΟΣ</w:t>
      </w:r>
    </w:p>
    <w:p w14:paraId="637FBDFB" w14:textId="77777777" w:rsidR="00E60C89" w:rsidRPr="009C55C8" w:rsidRDefault="00E60C89" w:rsidP="00D46AB5">
      <w:pPr>
        <w:widowControl/>
        <w:spacing w:before="120" w:after="120"/>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 xml:space="preserve">Ο – Η (όνομα) …………………………….………..(επώνυμο)……………………………………………………… </w:t>
      </w:r>
    </w:p>
    <w:p w14:paraId="36A8330E" w14:textId="77777777" w:rsidR="00E60C89" w:rsidRPr="009C55C8" w:rsidRDefault="00E60C89" w:rsidP="00D46AB5">
      <w:pPr>
        <w:widowControl/>
        <w:spacing w:before="120" w:after="120"/>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 xml:space="preserve">Όνομα και επώνυμο πατρός…………………………………………….………………………………..…….…..… </w:t>
      </w:r>
    </w:p>
    <w:p w14:paraId="6DBB7700" w14:textId="77777777" w:rsidR="00E60C89" w:rsidRPr="009C55C8" w:rsidRDefault="00E60C89" w:rsidP="00D46AB5">
      <w:pPr>
        <w:widowControl/>
        <w:spacing w:before="120" w:after="120"/>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τόπος κατοικίας (πόλη – χώρα)…………………………………………………….…………………………..…….</w:t>
      </w:r>
    </w:p>
    <w:p w14:paraId="4BD12FD0" w14:textId="77777777" w:rsidR="00E60C89" w:rsidRPr="009C55C8" w:rsidRDefault="00E60C89" w:rsidP="00D46AB5">
      <w:pPr>
        <w:widowControl/>
        <w:spacing w:before="120" w:after="120"/>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Οδός ……………………………………………………………………….……….Αριθμ……….…...…….Τ.Κ…..……</w:t>
      </w:r>
    </w:p>
    <w:p w14:paraId="33241F4C" w14:textId="77777777" w:rsidR="00E60C89" w:rsidRPr="009C55C8" w:rsidRDefault="00E60C89" w:rsidP="00D46AB5">
      <w:pPr>
        <w:widowControl/>
        <w:spacing w:before="120" w:after="120"/>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Αριθμός Δελτίου Ταυτότητας…………………………………………….……………………………………...….</w:t>
      </w:r>
    </w:p>
    <w:p w14:paraId="0BD16D32" w14:textId="77777777" w:rsidR="00E60C89" w:rsidRPr="009C55C8" w:rsidRDefault="00E60C89" w:rsidP="00D46AB5">
      <w:pPr>
        <w:widowControl/>
        <w:spacing w:before="120" w:after="120"/>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Ημερομηνία έκδοσης………………………………………………………………………………………..………..…..</w:t>
      </w:r>
    </w:p>
    <w:p w14:paraId="7C56CEAF" w14:textId="77777777" w:rsidR="00E60C89" w:rsidRPr="009C55C8" w:rsidRDefault="00E60C89" w:rsidP="00D46AB5">
      <w:pPr>
        <w:widowControl/>
        <w:spacing w:before="120" w:after="120"/>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Αρχή έκδοσης………………………………………………………………………………………………………..…..……</w:t>
      </w:r>
    </w:p>
    <w:p w14:paraId="29440045" w14:textId="6383675C" w:rsidR="00E60C89" w:rsidRPr="009C55C8" w:rsidRDefault="00E60C89" w:rsidP="00D46AB5">
      <w:pPr>
        <w:widowControl/>
        <w:spacing w:before="120" w:after="120"/>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 xml:space="preserve">ο/η οποίος/α συμμετέχω για λογαριασμό της εδρεύουσας στο τόπος κατοικίας (πόλη – χώρα)…………………………………………………….…………………………..…….Οδός………………………………………………………Αριθμ……….…...…….Τ.Κ…..…… εταιρείας με την επωνυμία ………………………………………………………… που συμμετέχει στο  διαγωνισμό με αρ. </w:t>
      </w:r>
      <w:r w:rsidRPr="009C55C8">
        <w:rPr>
          <w:rFonts w:ascii="Calibri" w:eastAsia="Times New Roman" w:hAnsi="Calibri" w:cs="Calibri"/>
          <w:b/>
          <w:bCs/>
          <w:color w:val="auto"/>
          <w:sz w:val="22"/>
          <w:szCs w:val="22"/>
        </w:rPr>
        <w:t>ΜΠ.2025.</w:t>
      </w:r>
      <w:r w:rsidR="00171E33" w:rsidRPr="009C55C8">
        <w:rPr>
          <w:rFonts w:ascii="Calibri" w:eastAsia="Times New Roman" w:hAnsi="Calibri" w:cs="Calibri"/>
          <w:b/>
          <w:bCs/>
          <w:color w:val="auto"/>
          <w:sz w:val="22"/>
          <w:szCs w:val="22"/>
        </w:rPr>
        <w:t>49</w:t>
      </w:r>
      <w:r w:rsidRPr="009C55C8">
        <w:rPr>
          <w:rFonts w:ascii="Calibri" w:eastAsia="Times New Roman" w:hAnsi="Calibri" w:cs="Calibri"/>
          <w:b/>
          <w:bCs/>
          <w:color w:val="auto"/>
          <w:sz w:val="22"/>
          <w:szCs w:val="22"/>
        </w:rPr>
        <w:t>Α</w:t>
      </w:r>
      <w:r w:rsidRPr="009C55C8">
        <w:rPr>
          <w:rFonts w:ascii="Calibri" w:eastAsia="Times New Roman" w:hAnsi="Calibri" w:cs="Calibri"/>
          <w:color w:val="auto"/>
          <w:sz w:val="22"/>
          <w:szCs w:val="22"/>
        </w:rPr>
        <w:t xml:space="preserve"> που προκήρυξε η Τράπεζα της Ελλάδος για το έργο «</w:t>
      </w:r>
      <w:r w:rsidR="006F5E21" w:rsidRPr="009C55C8">
        <w:rPr>
          <w:rFonts w:ascii="Calibri" w:eastAsia="Times New Roman" w:hAnsi="Calibri" w:cs="Calibri"/>
          <w:b/>
          <w:bCs/>
          <w:i/>
          <w:iCs/>
          <w:color w:val="auto"/>
          <w:sz w:val="22"/>
          <w:szCs w:val="22"/>
        </w:rPr>
        <w:t>Παροχή υπηρεσιών</w:t>
      </w:r>
      <w:r w:rsidR="00AE5872" w:rsidRPr="009C55C8">
        <w:rPr>
          <w:rFonts w:ascii="Calibri" w:eastAsia="Times New Roman" w:hAnsi="Calibri" w:cs="Calibri"/>
          <w:b/>
          <w:bCs/>
          <w:i/>
          <w:iCs/>
          <w:color w:val="auto"/>
          <w:sz w:val="22"/>
          <w:szCs w:val="22"/>
        </w:rPr>
        <w:t xml:space="preserve"> αποκομιδής και</w:t>
      </w:r>
      <w:r w:rsidR="006F5E21" w:rsidRPr="009C55C8">
        <w:rPr>
          <w:rFonts w:ascii="Calibri" w:eastAsia="Times New Roman" w:hAnsi="Calibri" w:cs="Calibri"/>
          <w:b/>
          <w:bCs/>
          <w:i/>
          <w:iCs/>
          <w:color w:val="auto"/>
          <w:sz w:val="22"/>
          <w:szCs w:val="22"/>
        </w:rPr>
        <w:t xml:space="preserve"> ενεργειακής αξιοποίησης σπαραγμάτων τραπεζογραμματίων Κ.ΕΠΕ.ΔΙ.Χ. Αθηνών</w:t>
      </w:r>
      <w:r w:rsidR="003F5BC8" w:rsidRPr="009C55C8">
        <w:rPr>
          <w:rFonts w:ascii="Calibri" w:eastAsia="Times New Roman" w:hAnsi="Calibri" w:cs="Calibri"/>
          <w:b/>
          <w:bCs/>
          <w:i/>
          <w:iCs/>
          <w:color w:val="auto"/>
          <w:sz w:val="22"/>
          <w:szCs w:val="22"/>
        </w:rPr>
        <w:t xml:space="preserve"> / Θεσσαλονίκης</w:t>
      </w:r>
      <w:r w:rsidR="006F5E21" w:rsidRPr="009C55C8">
        <w:rPr>
          <w:rFonts w:ascii="Calibri" w:eastAsia="Times New Roman" w:hAnsi="Calibri" w:cs="Calibri"/>
          <w:b/>
          <w:bCs/>
          <w:i/>
          <w:iCs/>
          <w:color w:val="auto"/>
          <w:sz w:val="22"/>
          <w:szCs w:val="22"/>
        </w:rPr>
        <w:t>, IETA και Υποκαταστημάτων</w:t>
      </w:r>
      <w:r w:rsidRPr="009C55C8">
        <w:rPr>
          <w:rFonts w:ascii="Calibri" w:eastAsia="Times New Roman" w:hAnsi="Calibri" w:cs="Calibri"/>
          <w:i/>
          <w:iCs/>
          <w:color w:val="auto"/>
          <w:sz w:val="22"/>
          <w:szCs w:val="22"/>
        </w:rPr>
        <w:t>»</w:t>
      </w:r>
      <w:r w:rsidRPr="009C55C8">
        <w:rPr>
          <w:rFonts w:ascii="Calibri" w:eastAsia="Times New Roman" w:hAnsi="Calibri" w:cs="Calibri"/>
          <w:color w:val="auto"/>
          <w:sz w:val="22"/>
          <w:szCs w:val="22"/>
        </w:rPr>
        <w:t>, δεσμεύομαι για την τήρηση απόλυτης εχεμύθειας και μυστικότητας όσον αφορά στο χειρισμό οποιωνδήποτε πληροφοριών που θα περιέλθουν σε γνώση μου ή σε γνώση της εταιρείας τόσο από τη λήψη του τεύχους του ανωτέρω διαγωνισμού όσο και κατά την επίσκεψή μου ή την επίσκεψη μελών του προσωπικού μου ή της εταιρείας ή άλλων τρίτων ενεργούντων ως των βοηθών εκπλήρωσης εμού ή της εταιρείας στους χώρους της Τράπεζας, συμπεριλαμβανομένων ιδίως υπόψη των κανόνων ασφαλείας, για τους οποίους δηλώνω ότι ενημερώθηκα πλήρως ή ότι αναλαμβάνω να ενημερώσω τους βοηθούς εκπλήρωσης της εταιρείας για την υποχρέωση τήρησης απόλυτης εχεμύθειας.</w:t>
      </w:r>
    </w:p>
    <w:p w14:paraId="30CB11BD" w14:textId="77777777" w:rsidR="00E60C89" w:rsidRPr="009C55C8" w:rsidRDefault="00E60C89" w:rsidP="00D46AB5">
      <w:pPr>
        <w:widowControl/>
        <w:spacing w:before="120" w:after="120"/>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Αναλαμβάνω δε την υποχρέωση, και ανεξαρτήτως αν κατακυρωθεί υπέρ μου ή υπέρ της εταιρείας την οποία εκπροσωπώ ο διαγωνισμός, τόσο κατά τη διάρκεια ισχύος της οικείας σύμβασης που τυχόν ήθελε υπογραφεί, είτε με εμένα ή με την εταιρεία την οποία εκπροσωπώ είτε με άλλον, ανθυποψήφιό μου ή ανθυποψήφιο της εταιρείας την οποία εκπροσωπώ, όσο και μετά τη λήξη της σύμβασης αυτής, χωρίς χρονικό περιορισμό, να μην αποκαλύπτω ή με οποιονδήποτε τρόπο αφήνω να διαρρεύσουν σε τρίτους και να μη χρησιμοποιώ, με κανένα τρόπο ή μέσο, οποιαδήποτε στοιχεία σχετικά με την Τράπεζα, καθώς επίσης και να αποτρέπω με κάθε νόμιμο μέσο την ανακοίνωση αυτών.</w:t>
      </w:r>
    </w:p>
    <w:p w14:paraId="79743BC0" w14:textId="77777777" w:rsidR="00E60C89" w:rsidRPr="009C55C8" w:rsidRDefault="00E60C89" w:rsidP="00D46AB5">
      <w:pPr>
        <w:widowControl/>
        <w:spacing w:before="120" w:after="120"/>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Αναλαμβάνω, τέλος, την υποχρέωση να παραλείπω οποιαδήποτε ενέργεια που ενδεχομένως βλάψει με οποιοδήποτε τρόπο άμεσα ή έμμεσα το κύρος, την πίστη και τη φήμη της Τράπεζας.</w:t>
      </w:r>
    </w:p>
    <w:p w14:paraId="7B252883" w14:textId="77777777" w:rsidR="00E60C89" w:rsidRPr="009C55C8" w:rsidRDefault="00E60C89" w:rsidP="00D46AB5">
      <w:pPr>
        <w:widowControl/>
        <w:spacing w:before="120" w:after="120"/>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Ρητά συμφωνώ και συνομολογώ ότι η μη τήρηση της ως άνω υποχρέωσης εχεμύθειας και της εμπιστευτικότητας (ακόμη και από τα πρόσωπα που με οποιονδήποτε τρόπο ή ιδιότητα, π.χ. προσωπικό, προστηθέντες, βοηθοί εκπλήρωσης και εν γένει συνεργάτες, συνεργάζονται μαζί μου ή με την εταιρεία που εκπροσωπώ) συνιστά λόγο όχι μόνο μη κατακύρωσης του διαγωνισμού αλλά και έγερσης εκ μέρους της Τράπεζας όλων των αξιώσεων προς αποκατάσταση κάθε θετικής ή αποθετικής σε βάρος της ζημίας.</w:t>
      </w:r>
    </w:p>
    <w:p w14:paraId="5B901BDB" w14:textId="77777777" w:rsidR="00E60C89" w:rsidRPr="009C55C8" w:rsidRDefault="00E60C89" w:rsidP="00D46AB5">
      <w:pPr>
        <w:widowControl/>
        <w:spacing w:before="120" w:after="120"/>
        <w:jc w:val="both"/>
        <w:rPr>
          <w:rFonts w:ascii="Calibri" w:eastAsia="Times New Roman" w:hAnsi="Calibri" w:cs="Calibri"/>
          <w:color w:val="auto"/>
          <w:sz w:val="22"/>
          <w:szCs w:val="22"/>
        </w:rPr>
      </w:pPr>
    </w:p>
    <w:p w14:paraId="42897A8C" w14:textId="77777777" w:rsidR="00E60C89" w:rsidRPr="009C55C8" w:rsidRDefault="00E60C89" w:rsidP="00D46AB5">
      <w:pPr>
        <w:widowControl/>
        <w:spacing w:before="120" w:after="120"/>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(Τόπος – Ημερομηνία)</w:t>
      </w:r>
    </w:p>
    <w:p w14:paraId="2F2F2C78" w14:textId="77777777" w:rsidR="00E60C89" w:rsidRPr="009C55C8" w:rsidRDefault="00E60C89" w:rsidP="00D46AB5">
      <w:pPr>
        <w:widowControl/>
        <w:spacing w:before="120" w:after="120"/>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w:t>
      </w:r>
    </w:p>
    <w:p w14:paraId="3FC9C8BE" w14:textId="77777777" w:rsidR="00E60C89" w:rsidRPr="009C55C8" w:rsidRDefault="00E60C89" w:rsidP="00D46AB5">
      <w:pPr>
        <w:widowControl/>
        <w:spacing w:before="120" w:after="120"/>
        <w:jc w:val="both"/>
        <w:rPr>
          <w:rFonts w:ascii="Calibri" w:eastAsia="Times New Roman" w:hAnsi="Calibri" w:cs="Calibri"/>
          <w:color w:val="auto"/>
          <w:sz w:val="22"/>
          <w:szCs w:val="22"/>
        </w:rPr>
      </w:pPr>
    </w:p>
    <w:p w14:paraId="7072C033" w14:textId="389D3025" w:rsidR="0093761E" w:rsidRPr="009C55C8" w:rsidRDefault="00E60C89" w:rsidP="00D46AB5">
      <w:pPr>
        <w:widowControl/>
        <w:spacing w:before="120" w:after="120"/>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 xml:space="preserve">… </w:t>
      </w:r>
      <w:proofErr w:type="spellStart"/>
      <w:r w:rsidRPr="009C55C8">
        <w:rPr>
          <w:rFonts w:ascii="Calibri" w:eastAsia="Times New Roman" w:hAnsi="Calibri" w:cs="Calibri"/>
          <w:color w:val="auto"/>
          <w:sz w:val="22"/>
          <w:szCs w:val="22"/>
        </w:rPr>
        <w:t>Δηλ</w:t>
      </w:r>
      <w:proofErr w:type="spellEnd"/>
      <w:r w:rsidRPr="009C55C8">
        <w:rPr>
          <w:rFonts w:ascii="Calibri" w:eastAsia="Times New Roman" w:hAnsi="Calibri" w:cs="Calibri"/>
          <w:color w:val="auto"/>
          <w:sz w:val="22"/>
          <w:szCs w:val="22"/>
        </w:rPr>
        <w:t>…………….…</w:t>
      </w:r>
    </w:p>
    <w:p w14:paraId="014CD223" w14:textId="77777777" w:rsidR="0093761E" w:rsidRPr="009C55C8" w:rsidRDefault="0093761E" w:rsidP="00D46AB5">
      <w:pPr>
        <w:widowControl/>
        <w:rPr>
          <w:rFonts w:ascii="Calibri" w:eastAsia="Times New Roman" w:hAnsi="Calibri" w:cs="Calibri"/>
          <w:color w:val="auto"/>
          <w:sz w:val="22"/>
          <w:szCs w:val="22"/>
        </w:rPr>
      </w:pPr>
      <w:r w:rsidRPr="009C55C8">
        <w:rPr>
          <w:rFonts w:ascii="Calibri" w:eastAsia="Times New Roman" w:hAnsi="Calibri" w:cs="Calibri"/>
          <w:color w:val="auto"/>
          <w:sz w:val="22"/>
          <w:szCs w:val="22"/>
        </w:rPr>
        <w:br w:type="page"/>
      </w:r>
    </w:p>
    <w:p w14:paraId="0181F853" w14:textId="49CA14D7" w:rsidR="0093761E" w:rsidRPr="009C55C8" w:rsidRDefault="0093761E" w:rsidP="00D46AB5">
      <w:pPr>
        <w:pStyle w:val="Heading1"/>
        <w:spacing w:after="240"/>
        <w:jc w:val="center"/>
        <w:rPr>
          <w:rFonts w:ascii="Calibri" w:hAnsi="Calibri" w:cs="Calibri"/>
          <w:b/>
          <w:bCs/>
          <w:color w:val="auto"/>
          <w:sz w:val="22"/>
          <w:szCs w:val="22"/>
        </w:rPr>
      </w:pPr>
      <w:r w:rsidRPr="009C55C8">
        <w:rPr>
          <w:rFonts w:ascii="Calibri" w:hAnsi="Calibri" w:cs="Calibri"/>
          <w:b/>
          <w:bCs/>
          <w:color w:val="auto"/>
          <w:sz w:val="22"/>
          <w:szCs w:val="22"/>
        </w:rPr>
        <w:lastRenderedPageBreak/>
        <w:t xml:space="preserve">ΠΑΡΑΡΤΗΜΑ VI: ΒΕΒΑΙΩΣΗ </w:t>
      </w:r>
      <w:r w:rsidR="003B6A3B" w:rsidRPr="009C55C8">
        <w:rPr>
          <w:rFonts w:ascii="Calibri" w:hAnsi="Calibri" w:cs="Calibri"/>
          <w:b/>
          <w:bCs/>
          <w:color w:val="auto"/>
          <w:sz w:val="22"/>
          <w:szCs w:val="22"/>
        </w:rPr>
        <w:t>ΠΑΡΑΛΑΒΗΣ ΚΑΙ ΠΡΟΩΘΗΣΗΣ ΑΠΟΒΛΗΤΩΝ ΠΡΟΣ ΕΝΕΡΓΕΙΑΚΗ ΑΞΙΟΠΟΙΗΣΗ</w:t>
      </w:r>
    </w:p>
    <w:p w14:paraId="7B264242" w14:textId="77777777" w:rsidR="0093761E" w:rsidRPr="009C55C8" w:rsidRDefault="0093761E" w:rsidP="00D46AB5">
      <w:pPr>
        <w:pStyle w:val="NormalWeb"/>
        <w:ind w:left="7938"/>
        <w:jc w:val="both"/>
        <w:rPr>
          <w:rFonts w:ascii="Calibri" w:hAnsi="Calibri" w:cs="Calibri"/>
          <w:color w:val="000000"/>
          <w:lang w:val="el-GR"/>
        </w:rPr>
      </w:pPr>
      <w:r w:rsidRPr="009C55C8">
        <w:rPr>
          <w:rFonts w:ascii="Calibri" w:hAnsi="Calibri" w:cs="Calibri"/>
          <w:color w:val="000000"/>
          <w:lang w:val="el-GR"/>
        </w:rPr>
        <w:t>Αθήνα,……………..……</w:t>
      </w:r>
    </w:p>
    <w:p w14:paraId="05C8CB01" w14:textId="77777777" w:rsidR="0093761E" w:rsidRPr="009C55C8" w:rsidRDefault="0093761E" w:rsidP="00D46AB5">
      <w:pPr>
        <w:pStyle w:val="NormalWeb"/>
        <w:ind w:left="7920" w:firstLine="18"/>
        <w:jc w:val="both"/>
        <w:rPr>
          <w:rFonts w:ascii="Calibri" w:hAnsi="Calibri" w:cs="Calibri"/>
          <w:color w:val="000000"/>
          <w:lang w:val="el-GR"/>
        </w:rPr>
      </w:pPr>
      <w:r w:rsidRPr="009C55C8">
        <w:rPr>
          <w:rFonts w:ascii="Calibri" w:hAnsi="Calibri" w:cs="Calibri"/>
          <w:color w:val="000000"/>
          <w:lang w:val="el-GR"/>
        </w:rPr>
        <w:t>Α.Π.:</w:t>
      </w:r>
    </w:p>
    <w:p w14:paraId="0320891C" w14:textId="77777777" w:rsidR="0093761E" w:rsidRPr="009C55C8" w:rsidRDefault="0093761E" w:rsidP="00D46AB5">
      <w:pPr>
        <w:pStyle w:val="NormalWeb"/>
        <w:jc w:val="center"/>
        <w:rPr>
          <w:rFonts w:ascii="Calibri" w:hAnsi="Calibri" w:cs="Calibri"/>
          <w:b/>
          <w:color w:val="000000"/>
          <w:sz w:val="28"/>
          <w:szCs w:val="28"/>
          <w:lang w:val="el-GR"/>
        </w:rPr>
      </w:pPr>
    </w:p>
    <w:p w14:paraId="12389CF0" w14:textId="77777777" w:rsidR="0093761E" w:rsidRPr="009C55C8" w:rsidRDefault="0093761E" w:rsidP="00D46AB5">
      <w:pPr>
        <w:pStyle w:val="NormalWeb"/>
        <w:jc w:val="center"/>
        <w:rPr>
          <w:rFonts w:ascii="Calibri" w:hAnsi="Calibri" w:cs="Calibri"/>
          <w:b/>
          <w:color w:val="000000"/>
          <w:sz w:val="28"/>
          <w:szCs w:val="28"/>
          <w:lang w:val="el-GR"/>
        </w:rPr>
      </w:pPr>
      <w:r w:rsidRPr="009C55C8">
        <w:rPr>
          <w:rFonts w:ascii="Calibri" w:hAnsi="Calibri" w:cs="Calibri"/>
          <w:b/>
          <w:color w:val="000000"/>
          <w:sz w:val="28"/>
          <w:szCs w:val="28"/>
          <w:lang w:val="el-GR"/>
        </w:rPr>
        <w:t>ΒΕΒΑΙΩΣΗ</w:t>
      </w:r>
    </w:p>
    <w:p w14:paraId="7691B8C3" w14:textId="77777777" w:rsidR="00647D7C" w:rsidRPr="009C55C8" w:rsidRDefault="00647D7C" w:rsidP="00D46AB5">
      <w:pPr>
        <w:pStyle w:val="NormalWeb"/>
        <w:spacing w:before="240" w:beforeAutospacing="0" w:after="240" w:afterAutospacing="0"/>
        <w:jc w:val="both"/>
        <w:rPr>
          <w:rFonts w:ascii="Calibri" w:hAnsi="Calibri" w:cs="Calibri"/>
          <w:color w:val="000000"/>
          <w:sz w:val="22"/>
          <w:szCs w:val="22"/>
          <w:lang w:val="el-GR"/>
        </w:rPr>
      </w:pPr>
      <w:r w:rsidRPr="009C55C8">
        <w:rPr>
          <w:rFonts w:ascii="Calibri" w:hAnsi="Calibri" w:cs="Calibri"/>
          <w:color w:val="000000"/>
          <w:sz w:val="22"/>
          <w:szCs w:val="22"/>
          <w:lang w:val="el-GR"/>
        </w:rPr>
        <w:t>Με την παρούσα σας βεβαιώνουμε ότι η συνολική ποσότητα …….... τόνων μη επικίνδυνων αποβλήτων με κωδικό ΕΚΑ ………… που παραλάβαμε από τις εγκαταστάσεις της Τράπεζα της Ελλάδος επί της οδού………………….. κατά τον μήνα ……... με σχετικό δελτίο αποστολής …….…. με ημερομηνία…..……, οδηγήθηκε σύμφωνα με την ορθή διαδικασία που έχει συμφωνηθεί και απορρέει από τη μεταξύ μας σύμβαση (Νο………….) στην εταιρεία ………….… με σκοπό την ενεργειακή αξιοποίηση της ως εξής:….</w:t>
      </w:r>
    </w:p>
    <w:p w14:paraId="32F74680" w14:textId="77777777" w:rsidR="00647D7C" w:rsidRPr="009C55C8" w:rsidRDefault="00647D7C" w:rsidP="00D46AB5">
      <w:pPr>
        <w:pStyle w:val="NormalWeb"/>
        <w:spacing w:before="240" w:beforeAutospacing="0" w:after="240" w:afterAutospacing="0"/>
        <w:jc w:val="both"/>
        <w:rPr>
          <w:rFonts w:ascii="Calibri" w:hAnsi="Calibri" w:cs="Calibri"/>
          <w:color w:val="000000"/>
          <w:sz w:val="22"/>
          <w:szCs w:val="22"/>
          <w:lang w:val="el-GR"/>
        </w:rPr>
      </w:pPr>
      <w:r w:rsidRPr="009C55C8">
        <w:rPr>
          <w:rFonts w:ascii="Calibri" w:hAnsi="Calibri" w:cs="Calibri"/>
          <w:color w:val="000000"/>
          <w:sz w:val="22"/>
          <w:szCs w:val="22"/>
          <w:lang w:val="el-GR"/>
        </w:rPr>
        <w:t>Η παραληφθείσα ποσότητα με κωδικό ΕΚΑ ……….. παραδόθηκε απευθείας στην αδειοδοτημένη εταιρεία……..… για περαιτέρω αξιοποίηση (εργασίες R…..…) με σκοπό την ………….… ή μεταφέρθηκε στις εγκαταστάσεις της εταιρείας μας για προσωρινή αποθήκευση και επεξεργασία…….…… (εργασίες R……....) με σκοπό τη διάθεσή της στην αδειοδοτημένη εταιρεία ……….… για ……….. (εργασίες R….….) με κωδικό ΕΚΑ…….…</w:t>
      </w:r>
    </w:p>
    <w:p w14:paraId="0D516409" w14:textId="0215564A" w:rsidR="0093761E" w:rsidRPr="009C55C8" w:rsidRDefault="00647D7C" w:rsidP="00D46AB5">
      <w:pPr>
        <w:pStyle w:val="NormalWeb"/>
        <w:spacing w:before="240" w:beforeAutospacing="0" w:after="240" w:afterAutospacing="0"/>
        <w:jc w:val="both"/>
        <w:rPr>
          <w:rFonts w:ascii="Calibri" w:hAnsi="Calibri" w:cs="Calibri"/>
          <w:color w:val="000000"/>
          <w:sz w:val="22"/>
          <w:szCs w:val="22"/>
          <w:lang w:val="el-GR"/>
        </w:rPr>
      </w:pPr>
      <w:r w:rsidRPr="009C55C8">
        <w:rPr>
          <w:rFonts w:ascii="Calibri" w:hAnsi="Calibri" w:cs="Calibri"/>
          <w:color w:val="000000"/>
          <w:sz w:val="22"/>
          <w:szCs w:val="22"/>
          <w:lang w:val="el-GR"/>
        </w:rPr>
        <w:t xml:space="preserve">(ΠΡΟΣΟΧΗ: Η συμπλήρωση γίνεται κατά περίπτωση) </w:t>
      </w:r>
      <w:r w:rsidR="0093761E" w:rsidRPr="009C55C8">
        <w:rPr>
          <w:rFonts w:ascii="Calibri" w:hAnsi="Calibri" w:cs="Calibri"/>
          <w:color w:val="000000"/>
          <w:sz w:val="22"/>
          <w:szCs w:val="22"/>
          <w:lang w:val="el-GR"/>
        </w:rPr>
        <w:t>(</w:t>
      </w:r>
      <w:r w:rsidR="0093761E" w:rsidRPr="009C55C8">
        <w:rPr>
          <w:rFonts w:ascii="Calibri" w:hAnsi="Calibri" w:cs="Calibri"/>
          <w:i/>
          <w:color w:val="000000"/>
          <w:sz w:val="22"/>
          <w:szCs w:val="22"/>
          <w:lang w:val="el-GR"/>
        </w:rPr>
        <w:t>ΠΡΟΣΟΧΗ: Η συμπλήρωση γίνεται κατά περίπτωση</w:t>
      </w:r>
      <w:r w:rsidR="0093761E" w:rsidRPr="009C55C8">
        <w:rPr>
          <w:rFonts w:ascii="Calibri" w:hAnsi="Calibri" w:cs="Calibri"/>
          <w:color w:val="000000"/>
          <w:sz w:val="22"/>
          <w:szCs w:val="22"/>
          <w:lang w:val="el-GR"/>
        </w:rPr>
        <w:t>)</w:t>
      </w:r>
    </w:p>
    <w:p w14:paraId="2F62330E" w14:textId="77777777" w:rsidR="0093761E" w:rsidRPr="009C55C8" w:rsidRDefault="0093761E" w:rsidP="00D46AB5">
      <w:pPr>
        <w:pStyle w:val="NormalWeb"/>
        <w:jc w:val="both"/>
        <w:rPr>
          <w:rFonts w:ascii="Calibri" w:hAnsi="Calibri" w:cs="Calibri"/>
          <w:color w:val="000000"/>
          <w:sz w:val="22"/>
          <w:szCs w:val="22"/>
          <w:lang w:val="el-GR"/>
        </w:rPr>
      </w:pPr>
    </w:p>
    <w:p w14:paraId="654D7C78" w14:textId="77777777" w:rsidR="0093761E" w:rsidRPr="009C55C8" w:rsidRDefault="0093761E" w:rsidP="00D46AB5">
      <w:pPr>
        <w:pStyle w:val="NormalWeb"/>
        <w:jc w:val="both"/>
        <w:rPr>
          <w:rFonts w:ascii="Calibri" w:hAnsi="Calibri" w:cs="Calibri"/>
          <w:color w:val="000000"/>
          <w:sz w:val="22"/>
          <w:szCs w:val="22"/>
          <w:lang w:val="el-GR"/>
        </w:rPr>
      </w:pPr>
      <w:r w:rsidRPr="009C55C8">
        <w:rPr>
          <w:rFonts w:ascii="Calibri" w:hAnsi="Calibri" w:cs="Calibri"/>
          <w:color w:val="000000"/>
          <w:sz w:val="22"/>
          <w:szCs w:val="22"/>
          <w:lang w:val="el-GR"/>
        </w:rPr>
        <w:t>Για την εταιρεία …….</w:t>
      </w:r>
    </w:p>
    <w:p w14:paraId="68AD065F" w14:textId="77777777" w:rsidR="0093761E" w:rsidRPr="009C55C8" w:rsidRDefault="0093761E" w:rsidP="00D46AB5">
      <w:pPr>
        <w:pStyle w:val="NormalWeb"/>
        <w:jc w:val="both"/>
        <w:rPr>
          <w:rFonts w:ascii="Calibri" w:hAnsi="Calibri" w:cs="Calibri"/>
          <w:color w:val="000000"/>
          <w:sz w:val="22"/>
          <w:szCs w:val="22"/>
          <w:lang w:val="el-GR"/>
        </w:rPr>
      </w:pPr>
    </w:p>
    <w:p w14:paraId="50DA513D" w14:textId="77777777" w:rsidR="0093761E" w:rsidRPr="009C55C8" w:rsidRDefault="0093761E" w:rsidP="00D46AB5">
      <w:pPr>
        <w:pStyle w:val="NormalWeb"/>
        <w:jc w:val="both"/>
        <w:rPr>
          <w:rFonts w:ascii="Calibri" w:hAnsi="Calibri" w:cs="Calibri"/>
          <w:color w:val="000000"/>
          <w:sz w:val="22"/>
          <w:szCs w:val="22"/>
          <w:lang w:val="el-GR"/>
        </w:rPr>
      </w:pPr>
    </w:p>
    <w:p w14:paraId="626B6C1F" w14:textId="77777777" w:rsidR="0093761E" w:rsidRPr="009C55C8" w:rsidRDefault="0093761E" w:rsidP="00D46AB5">
      <w:pPr>
        <w:pStyle w:val="NormalWeb"/>
        <w:jc w:val="both"/>
        <w:rPr>
          <w:rFonts w:ascii="Calibri" w:hAnsi="Calibri" w:cs="Calibri"/>
          <w:color w:val="000000"/>
          <w:sz w:val="22"/>
          <w:szCs w:val="22"/>
          <w:lang w:val="el-GR"/>
        </w:rPr>
      </w:pPr>
      <w:r w:rsidRPr="009C55C8">
        <w:rPr>
          <w:rFonts w:ascii="Calibri" w:hAnsi="Calibri" w:cs="Calibri"/>
          <w:color w:val="000000"/>
          <w:sz w:val="22"/>
          <w:szCs w:val="22"/>
          <w:lang w:val="el-GR"/>
        </w:rPr>
        <w:t>Ονοματεπώνυμο</w:t>
      </w:r>
    </w:p>
    <w:p w14:paraId="4E1FCEBB" w14:textId="77777777" w:rsidR="0093761E" w:rsidRPr="009C55C8" w:rsidRDefault="0093761E" w:rsidP="00D46AB5">
      <w:pPr>
        <w:pStyle w:val="NormalWeb"/>
        <w:jc w:val="both"/>
        <w:rPr>
          <w:rFonts w:ascii="Calibri" w:hAnsi="Calibri" w:cs="Calibri"/>
          <w:color w:val="000000"/>
          <w:sz w:val="22"/>
          <w:szCs w:val="22"/>
          <w:lang w:val="el-GR"/>
        </w:rPr>
      </w:pPr>
      <w:r w:rsidRPr="009C55C8">
        <w:rPr>
          <w:rFonts w:ascii="Calibri" w:hAnsi="Calibri" w:cs="Calibri"/>
          <w:color w:val="000000"/>
          <w:sz w:val="22"/>
          <w:szCs w:val="22"/>
          <w:lang w:val="el-GR"/>
        </w:rPr>
        <w:t>Υπογραφή</w:t>
      </w:r>
    </w:p>
    <w:p w14:paraId="354AC43C" w14:textId="77777777" w:rsidR="0093761E" w:rsidRPr="009C55C8" w:rsidRDefault="0093761E" w:rsidP="00D46AB5">
      <w:pPr>
        <w:pStyle w:val="NormalWeb"/>
        <w:jc w:val="both"/>
        <w:rPr>
          <w:rFonts w:ascii="Calibri" w:hAnsi="Calibri" w:cs="Calibri"/>
          <w:color w:val="000000"/>
          <w:sz w:val="22"/>
          <w:szCs w:val="22"/>
          <w:lang w:val="el-GR"/>
        </w:rPr>
      </w:pPr>
      <w:r w:rsidRPr="009C55C8">
        <w:rPr>
          <w:rFonts w:ascii="Calibri" w:hAnsi="Calibri" w:cs="Calibri"/>
          <w:color w:val="000000"/>
          <w:sz w:val="22"/>
          <w:szCs w:val="22"/>
          <w:lang w:val="el-GR"/>
        </w:rPr>
        <w:t>Περιγραφή θέσης εργασίας</w:t>
      </w:r>
    </w:p>
    <w:p w14:paraId="62BF5149" w14:textId="2D38A07F" w:rsidR="00BD2B33" w:rsidRPr="009C55C8" w:rsidRDefault="00BD2B33" w:rsidP="00D46AB5">
      <w:pPr>
        <w:widowControl/>
        <w:rPr>
          <w:rFonts w:ascii="Calibri" w:hAnsi="Calibri" w:cs="Calibri"/>
          <w:sz w:val="22"/>
          <w:szCs w:val="22"/>
        </w:rPr>
        <w:sectPr w:rsidR="00BD2B33" w:rsidRPr="009C55C8" w:rsidSect="002E5F1E">
          <w:headerReference w:type="even" r:id="rId14"/>
          <w:footerReference w:type="default" r:id="rId15"/>
          <w:footerReference w:type="first" r:id="rId16"/>
          <w:pgSz w:w="11906" w:h="16838" w:code="9"/>
          <w:pgMar w:top="720" w:right="720" w:bottom="720" w:left="720" w:header="283" w:footer="283" w:gutter="0"/>
          <w:cols w:space="708"/>
          <w:docGrid w:linePitch="360"/>
        </w:sectPr>
      </w:pPr>
      <w:r w:rsidRPr="009C55C8">
        <w:rPr>
          <w:rFonts w:ascii="Calibri" w:eastAsia="Arial" w:hAnsi="Calibri" w:cs="Calibri"/>
          <w:b/>
          <w:bCs/>
          <w:color w:val="auto"/>
          <w:sz w:val="22"/>
          <w:szCs w:val="22"/>
        </w:rPr>
        <w:br w:type="page"/>
      </w:r>
    </w:p>
    <w:p w14:paraId="609E53C1" w14:textId="77777777" w:rsidR="00BD2B33" w:rsidRPr="009C55C8" w:rsidRDefault="00BD2B33" w:rsidP="00D46AB5">
      <w:pPr>
        <w:rPr>
          <w:rFonts w:ascii="Calibri" w:hAnsi="Calibri" w:cs="Calibri"/>
          <w:b/>
          <w:bCs/>
        </w:rPr>
      </w:pPr>
    </w:p>
    <w:p w14:paraId="0AB23B8D" w14:textId="04C0F1B4" w:rsidR="00202A1F" w:rsidRPr="009C55C8" w:rsidRDefault="00202A1F" w:rsidP="00D46AB5">
      <w:pPr>
        <w:pStyle w:val="Heading1"/>
        <w:spacing w:after="240"/>
        <w:jc w:val="center"/>
        <w:rPr>
          <w:rFonts w:ascii="Calibri" w:hAnsi="Calibri" w:cs="Calibri"/>
          <w:b/>
          <w:bCs/>
          <w:color w:val="auto"/>
          <w:sz w:val="22"/>
          <w:szCs w:val="22"/>
        </w:rPr>
      </w:pPr>
      <w:r w:rsidRPr="009C55C8">
        <w:rPr>
          <w:rFonts w:ascii="Calibri" w:hAnsi="Calibri" w:cs="Calibri"/>
          <w:b/>
          <w:bCs/>
          <w:color w:val="auto"/>
          <w:sz w:val="22"/>
          <w:szCs w:val="22"/>
        </w:rPr>
        <w:t>ΠΑΡΑΡΤΗΜΑ VIΙ:</w:t>
      </w:r>
      <w:r w:rsidR="00313307" w:rsidRPr="009C55C8">
        <w:rPr>
          <w:rFonts w:ascii="Calibri" w:hAnsi="Calibri" w:cs="Calibri"/>
          <w:b/>
          <w:bCs/>
          <w:color w:val="auto"/>
          <w:sz w:val="22"/>
          <w:szCs w:val="22"/>
        </w:rPr>
        <w:t xml:space="preserve"> ΠΙΝΑΚΑΣ ΑΠΟΔΕΚΤΩΝ</w:t>
      </w:r>
    </w:p>
    <w:tbl>
      <w:tblPr>
        <w:tblStyle w:val="GridTable1Light"/>
        <w:tblW w:w="15884" w:type="dxa"/>
        <w:jc w:val="center"/>
        <w:tblLook w:val="04A0" w:firstRow="1" w:lastRow="0" w:firstColumn="1" w:lastColumn="0" w:noHBand="0" w:noVBand="1"/>
      </w:tblPr>
      <w:tblGrid>
        <w:gridCol w:w="669"/>
        <w:gridCol w:w="2445"/>
        <w:gridCol w:w="2693"/>
        <w:gridCol w:w="917"/>
        <w:gridCol w:w="1710"/>
        <w:gridCol w:w="1266"/>
        <w:gridCol w:w="1565"/>
        <w:gridCol w:w="1719"/>
        <w:gridCol w:w="1428"/>
        <w:gridCol w:w="1472"/>
      </w:tblGrid>
      <w:tr w:rsidR="00BD2B33" w:rsidRPr="009C55C8" w14:paraId="2711B9FD" w14:textId="77777777" w:rsidTr="00CB7DEC">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669" w:type="dxa"/>
            <w:noWrap/>
            <w:vAlign w:val="center"/>
            <w:hideMark/>
          </w:tcPr>
          <w:p w14:paraId="5CCFB4AB" w14:textId="67B26A0C" w:rsidR="00BD2B33" w:rsidRPr="009C55C8" w:rsidRDefault="00BD2B33" w:rsidP="00D46AB5">
            <w:pPr>
              <w:jc w:val="center"/>
              <w:rPr>
                <w:rFonts w:ascii="Calibri" w:hAnsi="Calibri" w:cs="Calibri"/>
                <w:b w:val="0"/>
                <w:bCs w:val="0"/>
                <w:sz w:val="22"/>
                <w:szCs w:val="22"/>
              </w:rPr>
            </w:pPr>
            <w:r w:rsidRPr="009C55C8">
              <w:rPr>
                <w:rFonts w:ascii="Calibri" w:hAnsi="Calibri" w:cs="Calibri"/>
                <w:sz w:val="22"/>
                <w:szCs w:val="22"/>
              </w:rPr>
              <w:t>Α/Α</w:t>
            </w:r>
          </w:p>
        </w:tc>
        <w:tc>
          <w:tcPr>
            <w:tcW w:w="2445" w:type="dxa"/>
            <w:noWrap/>
            <w:vAlign w:val="center"/>
            <w:hideMark/>
          </w:tcPr>
          <w:p w14:paraId="2752ED3F" w14:textId="77777777" w:rsidR="00BD2B33" w:rsidRPr="009C55C8" w:rsidRDefault="00BD2B33" w:rsidP="00D46AB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9C55C8">
              <w:rPr>
                <w:rFonts w:ascii="Calibri" w:hAnsi="Calibri" w:cs="Calibri"/>
                <w:sz w:val="22"/>
                <w:szCs w:val="22"/>
              </w:rPr>
              <w:t>Κτίριο</w:t>
            </w:r>
          </w:p>
        </w:tc>
        <w:tc>
          <w:tcPr>
            <w:tcW w:w="2693" w:type="dxa"/>
            <w:noWrap/>
            <w:vAlign w:val="center"/>
            <w:hideMark/>
          </w:tcPr>
          <w:p w14:paraId="33645DA8" w14:textId="77777777" w:rsidR="00BD2B33" w:rsidRPr="009C55C8" w:rsidRDefault="00BD2B33" w:rsidP="00D46AB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proofErr w:type="spellStart"/>
            <w:r w:rsidRPr="009C55C8">
              <w:rPr>
                <w:rFonts w:ascii="Calibri" w:hAnsi="Calibri" w:cs="Calibri"/>
                <w:sz w:val="22"/>
                <w:szCs w:val="22"/>
              </w:rPr>
              <w:t>Ταχ</w:t>
            </w:r>
            <w:proofErr w:type="spellEnd"/>
            <w:r w:rsidRPr="009C55C8">
              <w:rPr>
                <w:rFonts w:ascii="Calibri" w:hAnsi="Calibri" w:cs="Calibri"/>
                <w:sz w:val="22"/>
                <w:szCs w:val="22"/>
              </w:rPr>
              <w:t>. Διεύθυνση</w:t>
            </w:r>
          </w:p>
        </w:tc>
        <w:tc>
          <w:tcPr>
            <w:tcW w:w="917" w:type="dxa"/>
            <w:noWrap/>
            <w:vAlign w:val="center"/>
            <w:hideMark/>
          </w:tcPr>
          <w:p w14:paraId="2C69D2B8" w14:textId="77777777" w:rsidR="00BD2B33" w:rsidRPr="009C55C8" w:rsidRDefault="00BD2B33" w:rsidP="00D46AB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9C55C8">
              <w:rPr>
                <w:rFonts w:ascii="Calibri" w:hAnsi="Calibri" w:cs="Calibri"/>
                <w:sz w:val="22"/>
                <w:szCs w:val="22"/>
              </w:rPr>
              <w:t>T.K.</w:t>
            </w:r>
          </w:p>
        </w:tc>
        <w:tc>
          <w:tcPr>
            <w:tcW w:w="1710" w:type="dxa"/>
            <w:noWrap/>
            <w:vAlign w:val="center"/>
          </w:tcPr>
          <w:p w14:paraId="72C5AAC4" w14:textId="77777777" w:rsidR="00BD2B33" w:rsidRPr="009C55C8" w:rsidRDefault="00BD2B33" w:rsidP="00D46AB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9C55C8">
              <w:rPr>
                <w:rFonts w:ascii="Calibri" w:hAnsi="Calibri" w:cs="Calibri"/>
                <w:sz w:val="22"/>
                <w:szCs w:val="22"/>
              </w:rPr>
              <w:t xml:space="preserve">Ενδιάμεσος αποδέκτης (επωνυμία και </w:t>
            </w:r>
            <w:proofErr w:type="spellStart"/>
            <w:r w:rsidRPr="009C55C8">
              <w:rPr>
                <w:rFonts w:ascii="Calibri" w:hAnsi="Calibri" w:cs="Calibri"/>
                <w:sz w:val="22"/>
                <w:szCs w:val="22"/>
              </w:rPr>
              <w:t>ταχ</w:t>
            </w:r>
            <w:proofErr w:type="spellEnd"/>
            <w:r w:rsidRPr="009C55C8">
              <w:rPr>
                <w:rFonts w:ascii="Calibri" w:hAnsi="Calibri" w:cs="Calibri"/>
                <w:sz w:val="22"/>
                <w:szCs w:val="22"/>
              </w:rPr>
              <w:t>. Διεύθυνση)</w:t>
            </w:r>
          </w:p>
        </w:tc>
        <w:tc>
          <w:tcPr>
            <w:tcW w:w="1266" w:type="dxa"/>
            <w:vAlign w:val="center"/>
          </w:tcPr>
          <w:p w14:paraId="24351DD0" w14:textId="77777777" w:rsidR="00BD2B33" w:rsidRPr="009C55C8" w:rsidRDefault="00BD2B33" w:rsidP="00D46AB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9C55C8">
              <w:rPr>
                <w:rFonts w:ascii="Calibri" w:hAnsi="Calibri" w:cs="Calibri"/>
                <w:sz w:val="22"/>
                <w:szCs w:val="22"/>
              </w:rPr>
              <w:t>Απόσταση</w:t>
            </w:r>
          </w:p>
          <w:p w14:paraId="24C56ABD" w14:textId="77777777" w:rsidR="00BD2B33" w:rsidRPr="009C55C8" w:rsidDel="008A74E5" w:rsidRDefault="00BD2B33" w:rsidP="00D46AB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w:t>
            </w:r>
            <w:proofErr w:type="spellStart"/>
            <w:r w:rsidRPr="009C55C8">
              <w:rPr>
                <w:rFonts w:ascii="Calibri" w:hAnsi="Calibri" w:cs="Calibri"/>
                <w:sz w:val="22"/>
                <w:szCs w:val="22"/>
              </w:rPr>
              <w:t>km</w:t>
            </w:r>
            <w:proofErr w:type="spellEnd"/>
            <w:r w:rsidRPr="009C55C8">
              <w:rPr>
                <w:rFonts w:ascii="Calibri" w:hAnsi="Calibri" w:cs="Calibri"/>
                <w:sz w:val="22"/>
                <w:szCs w:val="22"/>
              </w:rPr>
              <w:t>)</w:t>
            </w:r>
          </w:p>
        </w:tc>
        <w:tc>
          <w:tcPr>
            <w:tcW w:w="1565" w:type="dxa"/>
            <w:vAlign w:val="center"/>
          </w:tcPr>
          <w:p w14:paraId="449C94A6" w14:textId="429B3B4E" w:rsidR="00BD2B33" w:rsidRPr="009C55C8" w:rsidRDefault="00BD2B33" w:rsidP="00D46AB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Είδος καυσίμου οχήματος</w:t>
            </w:r>
          </w:p>
          <w:p w14:paraId="45FF82CA" w14:textId="77777777" w:rsidR="00BD2B33" w:rsidRPr="009C55C8" w:rsidRDefault="00BD2B33" w:rsidP="00D46AB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 xml:space="preserve">(π.χ. </w:t>
            </w:r>
            <w:r w:rsidRPr="009C55C8">
              <w:rPr>
                <w:rFonts w:ascii="Calibri" w:hAnsi="Calibri" w:cs="Calibri"/>
                <w:sz w:val="22"/>
                <w:szCs w:val="22"/>
                <w:lang w:val="nl-NL"/>
              </w:rPr>
              <w:t>Diesel</w:t>
            </w:r>
            <w:r w:rsidRPr="009C55C8">
              <w:rPr>
                <w:rFonts w:ascii="Calibri" w:hAnsi="Calibri" w:cs="Calibri"/>
                <w:sz w:val="22"/>
                <w:szCs w:val="22"/>
              </w:rPr>
              <w:t xml:space="preserve"> </w:t>
            </w:r>
            <w:r w:rsidRPr="009C55C8">
              <w:rPr>
                <w:rFonts w:ascii="Calibri" w:hAnsi="Calibri" w:cs="Calibri"/>
                <w:sz w:val="22"/>
                <w:szCs w:val="22"/>
                <w:lang w:val="nl-NL"/>
              </w:rPr>
              <w:t>EURO</w:t>
            </w:r>
            <w:r w:rsidRPr="009C55C8">
              <w:rPr>
                <w:rFonts w:ascii="Calibri" w:hAnsi="Calibri" w:cs="Calibri"/>
                <w:sz w:val="22"/>
                <w:szCs w:val="22"/>
              </w:rPr>
              <w:t xml:space="preserve"> 2,3,4,5,6, υβριδικό, ηλεκτρικό)</w:t>
            </w:r>
          </w:p>
        </w:tc>
        <w:tc>
          <w:tcPr>
            <w:tcW w:w="1719" w:type="dxa"/>
            <w:vAlign w:val="center"/>
          </w:tcPr>
          <w:p w14:paraId="76495B18" w14:textId="77777777" w:rsidR="00BD2B33" w:rsidRPr="009C55C8" w:rsidRDefault="00BD2B33" w:rsidP="00D46AB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9C55C8">
              <w:rPr>
                <w:rFonts w:ascii="Calibri" w:hAnsi="Calibri" w:cs="Calibri"/>
                <w:sz w:val="22"/>
                <w:szCs w:val="22"/>
              </w:rPr>
              <w:t>Τελικός αποδέκτης</w:t>
            </w:r>
          </w:p>
          <w:p w14:paraId="77388E25" w14:textId="77777777" w:rsidR="00BD2B33" w:rsidRPr="009C55C8" w:rsidDel="008A74E5" w:rsidRDefault="00BD2B33" w:rsidP="00D46AB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 xml:space="preserve">(επωνυμία και </w:t>
            </w:r>
            <w:proofErr w:type="spellStart"/>
            <w:r w:rsidRPr="009C55C8">
              <w:rPr>
                <w:rFonts w:ascii="Calibri" w:hAnsi="Calibri" w:cs="Calibri"/>
                <w:sz w:val="22"/>
                <w:szCs w:val="22"/>
              </w:rPr>
              <w:t>ταχ</w:t>
            </w:r>
            <w:proofErr w:type="spellEnd"/>
            <w:r w:rsidRPr="009C55C8">
              <w:rPr>
                <w:rFonts w:ascii="Calibri" w:hAnsi="Calibri" w:cs="Calibri"/>
                <w:sz w:val="22"/>
                <w:szCs w:val="22"/>
              </w:rPr>
              <w:t>. Διεύθυνση)</w:t>
            </w:r>
          </w:p>
        </w:tc>
        <w:tc>
          <w:tcPr>
            <w:tcW w:w="1428" w:type="dxa"/>
            <w:vAlign w:val="center"/>
          </w:tcPr>
          <w:p w14:paraId="4FB206F8" w14:textId="77777777" w:rsidR="00BD2B33" w:rsidRPr="009C55C8" w:rsidRDefault="00BD2B33" w:rsidP="00D46AB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rPr>
            </w:pPr>
            <w:r w:rsidRPr="009C55C8">
              <w:rPr>
                <w:rFonts w:ascii="Calibri" w:hAnsi="Calibri" w:cs="Calibri"/>
                <w:sz w:val="22"/>
                <w:szCs w:val="22"/>
              </w:rPr>
              <w:t>Απόσταση</w:t>
            </w:r>
          </w:p>
          <w:p w14:paraId="7BC236BA" w14:textId="77777777" w:rsidR="00BD2B33" w:rsidRPr="009C55C8" w:rsidDel="008A74E5" w:rsidRDefault="00BD2B33" w:rsidP="00D46AB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w:t>
            </w:r>
            <w:proofErr w:type="spellStart"/>
            <w:r w:rsidRPr="009C55C8">
              <w:rPr>
                <w:rFonts w:ascii="Calibri" w:hAnsi="Calibri" w:cs="Calibri"/>
                <w:sz w:val="22"/>
                <w:szCs w:val="22"/>
              </w:rPr>
              <w:t>km</w:t>
            </w:r>
            <w:proofErr w:type="spellEnd"/>
            <w:r w:rsidRPr="009C55C8">
              <w:rPr>
                <w:rFonts w:ascii="Calibri" w:hAnsi="Calibri" w:cs="Calibri"/>
                <w:sz w:val="22"/>
                <w:szCs w:val="22"/>
              </w:rPr>
              <w:t>)</w:t>
            </w:r>
          </w:p>
        </w:tc>
        <w:tc>
          <w:tcPr>
            <w:tcW w:w="1472" w:type="dxa"/>
            <w:vAlign w:val="center"/>
          </w:tcPr>
          <w:p w14:paraId="64BA6738" w14:textId="583EFD38" w:rsidR="00BD2B33" w:rsidRPr="009C55C8" w:rsidRDefault="00BD2B33" w:rsidP="00D46AB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Είδος καυσίμου οχήματος</w:t>
            </w:r>
          </w:p>
          <w:p w14:paraId="5E16ADAD" w14:textId="77777777" w:rsidR="00BD2B33" w:rsidRPr="009C55C8" w:rsidRDefault="00BD2B33" w:rsidP="00D46AB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 xml:space="preserve">(π.χ. </w:t>
            </w:r>
            <w:r w:rsidRPr="009C55C8">
              <w:rPr>
                <w:rFonts w:ascii="Calibri" w:hAnsi="Calibri" w:cs="Calibri"/>
                <w:sz w:val="22"/>
                <w:szCs w:val="22"/>
                <w:lang w:val="nl-NL"/>
              </w:rPr>
              <w:t>Diesel</w:t>
            </w:r>
            <w:r w:rsidRPr="009C55C8">
              <w:rPr>
                <w:rFonts w:ascii="Calibri" w:hAnsi="Calibri" w:cs="Calibri"/>
                <w:sz w:val="22"/>
                <w:szCs w:val="22"/>
              </w:rPr>
              <w:t xml:space="preserve"> </w:t>
            </w:r>
            <w:r w:rsidRPr="009C55C8">
              <w:rPr>
                <w:rFonts w:ascii="Calibri" w:hAnsi="Calibri" w:cs="Calibri"/>
                <w:sz w:val="22"/>
                <w:szCs w:val="22"/>
                <w:lang w:val="nl-NL"/>
              </w:rPr>
              <w:t>EURO</w:t>
            </w:r>
            <w:r w:rsidRPr="009C55C8">
              <w:rPr>
                <w:rFonts w:ascii="Calibri" w:hAnsi="Calibri" w:cs="Calibri"/>
                <w:sz w:val="22"/>
                <w:szCs w:val="22"/>
              </w:rPr>
              <w:t xml:space="preserve"> 2,3,4,5,6, υβριδικό, ηλεκτρικό)</w:t>
            </w:r>
          </w:p>
        </w:tc>
      </w:tr>
      <w:tr w:rsidR="00BD2B33" w:rsidRPr="009C55C8" w14:paraId="52D1C4F9" w14:textId="77777777" w:rsidTr="00CB7DEC">
        <w:trPr>
          <w:trHeight w:val="283"/>
          <w:jc w:val="center"/>
        </w:trPr>
        <w:tc>
          <w:tcPr>
            <w:cnfStyle w:val="001000000000" w:firstRow="0" w:lastRow="0" w:firstColumn="1" w:lastColumn="0" w:oddVBand="0" w:evenVBand="0" w:oddHBand="0" w:evenHBand="0" w:firstRowFirstColumn="0" w:firstRowLastColumn="0" w:lastRowFirstColumn="0" w:lastRowLastColumn="0"/>
            <w:tcW w:w="669" w:type="dxa"/>
            <w:noWrap/>
            <w:vAlign w:val="center"/>
          </w:tcPr>
          <w:p w14:paraId="6E18E737" w14:textId="77777777" w:rsidR="00BD2B33" w:rsidRPr="009C55C8" w:rsidRDefault="00BD2B33" w:rsidP="00D46AB5">
            <w:pPr>
              <w:pStyle w:val="ListParagraph"/>
              <w:widowControl/>
              <w:numPr>
                <w:ilvl w:val="0"/>
                <w:numId w:val="31"/>
              </w:numPr>
              <w:ind w:left="357" w:hanging="357"/>
              <w:contextualSpacing w:val="0"/>
              <w:rPr>
                <w:rFonts w:ascii="Calibri" w:hAnsi="Calibri" w:cs="Calibri"/>
                <w:sz w:val="22"/>
                <w:szCs w:val="22"/>
              </w:rPr>
            </w:pPr>
          </w:p>
        </w:tc>
        <w:tc>
          <w:tcPr>
            <w:tcW w:w="2445" w:type="dxa"/>
            <w:noWrap/>
            <w:vAlign w:val="center"/>
          </w:tcPr>
          <w:p w14:paraId="4C6B0DAF"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ΚΕΠΕΔΙΧ ΑΘΗΝΩΝ</w:t>
            </w:r>
          </w:p>
        </w:tc>
        <w:tc>
          <w:tcPr>
            <w:tcW w:w="2693" w:type="dxa"/>
            <w:noWrap/>
            <w:vAlign w:val="center"/>
          </w:tcPr>
          <w:p w14:paraId="41F8D135"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lang w:eastAsia="el-GR"/>
              </w:rPr>
              <w:t>Λεωφόρος Μεσογείων 341, ΧΑΛΑΝΔΡΙ</w:t>
            </w:r>
          </w:p>
        </w:tc>
        <w:tc>
          <w:tcPr>
            <w:tcW w:w="917" w:type="dxa"/>
            <w:noWrap/>
            <w:vAlign w:val="center"/>
          </w:tcPr>
          <w:p w14:paraId="017EC7E8"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lang w:eastAsia="el-GR"/>
              </w:rPr>
              <w:t>152 31</w:t>
            </w:r>
          </w:p>
        </w:tc>
        <w:tc>
          <w:tcPr>
            <w:tcW w:w="1710" w:type="dxa"/>
            <w:noWrap/>
            <w:vAlign w:val="center"/>
          </w:tcPr>
          <w:p w14:paraId="77C7C71A"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6" w:type="dxa"/>
            <w:vAlign w:val="center"/>
          </w:tcPr>
          <w:p w14:paraId="462E16A6"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65" w:type="dxa"/>
            <w:vAlign w:val="center"/>
          </w:tcPr>
          <w:p w14:paraId="7127BA64"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719" w:type="dxa"/>
            <w:vAlign w:val="center"/>
          </w:tcPr>
          <w:p w14:paraId="1C26713C"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28" w:type="dxa"/>
            <w:vAlign w:val="center"/>
          </w:tcPr>
          <w:p w14:paraId="09D2DBA6"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72" w:type="dxa"/>
            <w:vAlign w:val="center"/>
          </w:tcPr>
          <w:p w14:paraId="79412267"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D2B33" w:rsidRPr="009C55C8" w14:paraId="4953F489" w14:textId="77777777" w:rsidTr="00CB7DEC">
        <w:trPr>
          <w:trHeight w:val="283"/>
          <w:jc w:val="center"/>
        </w:trPr>
        <w:tc>
          <w:tcPr>
            <w:cnfStyle w:val="001000000000" w:firstRow="0" w:lastRow="0" w:firstColumn="1" w:lastColumn="0" w:oddVBand="0" w:evenVBand="0" w:oddHBand="0" w:evenHBand="0" w:firstRowFirstColumn="0" w:firstRowLastColumn="0" w:lastRowFirstColumn="0" w:lastRowLastColumn="0"/>
            <w:tcW w:w="669" w:type="dxa"/>
            <w:noWrap/>
            <w:vAlign w:val="center"/>
          </w:tcPr>
          <w:p w14:paraId="547E7287" w14:textId="77777777" w:rsidR="00BD2B33" w:rsidRPr="009C55C8" w:rsidRDefault="00BD2B33" w:rsidP="00D46AB5">
            <w:pPr>
              <w:pStyle w:val="ListParagraph"/>
              <w:widowControl/>
              <w:numPr>
                <w:ilvl w:val="0"/>
                <w:numId w:val="31"/>
              </w:numPr>
              <w:ind w:left="357" w:hanging="357"/>
              <w:contextualSpacing w:val="0"/>
              <w:rPr>
                <w:rFonts w:ascii="Calibri" w:hAnsi="Calibri" w:cs="Calibri"/>
                <w:sz w:val="22"/>
                <w:szCs w:val="22"/>
              </w:rPr>
            </w:pPr>
          </w:p>
        </w:tc>
        <w:tc>
          <w:tcPr>
            <w:tcW w:w="2445" w:type="dxa"/>
            <w:noWrap/>
            <w:vAlign w:val="center"/>
          </w:tcPr>
          <w:p w14:paraId="11FC785E"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ΙΕΤΑ</w:t>
            </w:r>
          </w:p>
        </w:tc>
        <w:tc>
          <w:tcPr>
            <w:tcW w:w="2693" w:type="dxa"/>
            <w:noWrap/>
            <w:vAlign w:val="center"/>
          </w:tcPr>
          <w:p w14:paraId="1DA26107"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lang w:eastAsia="el-GR"/>
              </w:rPr>
              <w:t>Λεωφόρος Μεσογείων 341, ΧΑΛΑΝΔΡΙ</w:t>
            </w:r>
          </w:p>
        </w:tc>
        <w:tc>
          <w:tcPr>
            <w:tcW w:w="917" w:type="dxa"/>
            <w:noWrap/>
            <w:vAlign w:val="center"/>
          </w:tcPr>
          <w:p w14:paraId="797109D4"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lang w:eastAsia="el-GR"/>
              </w:rPr>
              <w:t>15231</w:t>
            </w:r>
          </w:p>
        </w:tc>
        <w:tc>
          <w:tcPr>
            <w:tcW w:w="1710" w:type="dxa"/>
            <w:noWrap/>
            <w:vAlign w:val="center"/>
          </w:tcPr>
          <w:p w14:paraId="00930461"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6" w:type="dxa"/>
            <w:vAlign w:val="center"/>
          </w:tcPr>
          <w:p w14:paraId="231BA22E"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65" w:type="dxa"/>
            <w:vAlign w:val="center"/>
          </w:tcPr>
          <w:p w14:paraId="7629873D"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719" w:type="dxa"/>
            <w:vAlign w:val="center"/>
          </w:tcPr>
          <w:p w14:paraId="32363445"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28" w:type="dxa"/>
            <w:vAlign w:val="center"/>
          </w:tcPr>
          <w:p w14:paraId="64801C19"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72" w:type="dxa"/>
            <w:vAlign w:val="center"/>
          </w:tcPr>
          <w:p w14:paraId="21C2CD8A"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D2B33" w:rsidRPr="009C55C8" w14:paraId="22606577" w14:textId="77777777" w:rsidTr="00CB7DEC">
        <w:trPr>
          <w:trHeight w:val="283"/>
          <w:jc w:val="center"/>
        </w:trPr>
        <w:tc>
          <w:tcPr>
            <w:cnfStyle w:val="001000000000" w:firstRow="0" w:lastRow="0" w:firstColumn="1" w:lastColumn="0" w:oddVBand="0" w:evenVBand="0" w:oddHBand="0" w:evenHBand="0" w:firstRowFirstColumn="0" w:firstRowLastColumn="0" w:lastRowFirstColumn="0" w:lastRowLastColumn="0"/>
            <w:tcW w:w="669" w:type="dxa"/>
            <w:noWrap/>
            <w:vAlign w:val="center"/>
          </w:tcPr>
          <w:p w14:paraId="34D8F799" w14:textId="77777777" w:rsidR="00BD2B33" w:rsidRPr="009C55C8" w:rsidRDefault="00BD2B33" w:rsidP="00D46AB5">
            <w:pPr>
              <w:pStyle w:val="ListParagraph"/>
              <w:widowControl/>
              <w:numPr>
                <w:ilvl w:val="0"/>
                <w:numId w:val="31"/>
              </w:numPr>
              <w:ind w:left="357" w:hanging="357"/>
              <w:contextualSpacing w:val="0"/>
              <w:rPr>
                <w:rFonts w:ascii="Calibri" w:hAnsi="Calibri" w:cs="Calibri"/>
                <w:sz w:val="22"/>
                <w:szCs w:val="22"/>
              </w:rPr>
            </w:pPr>
          </w:p>
        </w:tc>
        <w:tc>
          <w:tcPr>
            <w:tcW w:w="2445" w:type="dxa"/>
            <w:noWrap/>
            <w:vAlign w:val="center"/>
          </w:tcPr>
          <w:p w14:paraId="029F7B88"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ΚΕΠΕΔΙΧ ΘΕΣ/ΚΗΣ</w:t>
            </w:r>
          </w:p>
        </w:tc>
        <w:tc>
          <w:tcPr>
            <w:tcW w:w="2693" w:type="dxa"/>
            <w:noWrap/>
            <w:vAlign w:val="center"/>
          </w:tcPr>
          <w:p w14:paraId="3B52C6CE"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lang w:eastAsia="el-GR"/>
              </w:rPr>
              <w:t xml:space="preserve">Ι. Κρανιδιώτη 1 και </w:t>
            </w:r>
            <w:proofErr w:type="spellStart"/>
            <w:r w:rsidRPr="009C55C8">
              <w:rPr>
                <w:rFonts w:ascii="Calibri" w:hAnsi="Calibri" w:cs="Calibri"/>
                <w:sz w:val="22"/>
                <w:szCs w:val="22"/>
                <w:lang w:eastAsia="el-GR"/>
              </w:rPr>
              <w:t>Στ</w:t>
            </w:r>
            <w:proofErr w:type="spellEnd"/>
            <w:r w:rsidRPr="009C55C8">
              <w:rPr>
                <w:rFonts w:ascii="Calibri" w:hAnsi="Calibri" w:cs="Calibri"/>
                <w:sz w:val="22"/>
                <w:szCs w:val="22"/>
                <w:lang w:eastAsia="el-GR"/>
              </w:rPr>
              <w:t xml:space="preserve">. </w:t>
            </w:r>
            <w:proofErr w:type="spellStart"/>
            <w:r w:rsidRPr="009C55C8">
              <w:rPr>
                <w:rFonts w:ascii="Calibri" w:hAnsi="Calibri" w:cs="Calibri"/>
                <w:sz w:val="22"/>
                <w:szCs w:val="22"/>
                <w:lang w:eastAsia="el-GR"/>
              </w:rPr>
              <w:t>Καζαντζιδη</w:t>
            </w:r>
            <w:proofErr w:type="spellEnd"/>
            <w:r w:rsidRPr="009C55C8">
              <w:rPr>
                <w:rFonts w:ascii="Calibri" w:hAnsi="Calibri" w:cs="Calibri"/>
                <w:sz w:val="22"/>
                <w:szCs w:val="22"/>
                <w:lang w:eastAsia="el-GR"/>
              </w:rPr>
              <w:t>, ΠΥΛΑΙΑ</w:t>
            </w:r>
          </w:p>
        </w:tc>
        <w:tc>
          <w:tcPr>
            <w:tcW w:w="917" w:type="dxa"/>
            <w:noWrap/>
            <w:vAlign w:val="center"/>
          </w:tcPr>
          <w:p w14:paraId="71A1A1BB"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555 35</w:t>
            </w:r>
          </w:p>
        </w:tc>
        <w:tc>
          <w:tcPr>
            <w:tcW w:w="1710" w:type="dxa"/>
            <w:noWrap/>
            <w:vAlign w:val="center"/>
          </w:tcPr>
          <w:p w14:paraId="60C66C0E"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6" w:type="dxa"/>
            <w:vAlign w:val="center"/>
          </w:tcPr>
          <w:p w14:paraId="372C4F4B"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65" w:type="dxa"/>
            <w:vAlign w:val="center"/>
          </w:tcPr>
          <w:p w14:paraId="39EAD3E7"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719" w:type="dxa"/>
            <w:vAlign w:val="center"/>
          </w:tcPr>
          <w:p w14:paraId="00D00EBA"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28" w:type="dxa"/>
            <w:vAlign w:val="center"/>
          </w:tcPr>
          <w:p w14:paraId="48D1A5D3"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72" w:type="dxa"/>
            <w:vAlign w:val="center"/>
          </w:tcPr>
          <w:p w14:paraId="2DD36898"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D2B33" w:rsidRPr="009C55C8" w14:paraId="540A0D2D" w14:textId="77777777" w:rsidTr="00CB7DEC">
        <w:trPr>
          <w:trHeight w:val="283"/>
          <w:jc w:val="center"/>
        </w:trPr>
        <w:tc>
          <w:tcPr>
            <w:cnfStyle w:val="001000000000" w:firstRow="0" w:lastRow="0" w:firstColumn="1" w:lastColumn="0" w:oddVBand="0" w:evenVBand="0" w:oddHBand="0" w:evenHBand="0" w:firstRowFirstColumn="0" w:firstRowLastColumn="0" w:lastRowFirstColumn="0" w:lastRowLastColumn="0"/>
            <w:tcW w:w="669" w:type="dxa"/>
            <w:noWrap/>
            <w:vAlign w:val="center"/>
          </w:tcPr>
          <w:p w14:paraId="67213C54" w14:textId="77777777" w:rsidR="00BD2B33" w:rsidRPr="009C55C8" w:rsidRDefault="00BD2B33" w:rsidP="00D46AB5">
            <w:pPr>
              <w:pStyle w:val="ListParagraph"/>
              <w:widowControl/>
              <w:numPr>
                <w:ilvl w:val="0"/>
                <w:numId w:val="31"/>
              </w:numPr>
              <w:ind w:left="357" w:hanging="357"/>
              <w:contextualSpacing w:val="0"/>
              <w:rPr>
                <w:rFonts w:ascii="Calibri" w:hAnsi="Calibri" w:cs="Calibri"/>
                <w:sz w:val="22"/>
                <w:szCs w:val="22"/>
              </w:rPr>
            </w:pPr>
          </w:p>
        </w:tc>
        <w:tc>
          <w:tcPr>
            <w:tcW w:w="2445" w:type="dxa"/>
            <w:noWrap/>
            <w:vAlign w:val="center"/>
            <w:hideMark/>
          </w:tcPr>
          <w:p w14:paraId="011441E7"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ΥΠΟΚ/ΜΑ ΧΑΝΙΩΝ</w:t>
            </w:r>
          </w:p>
        </w:tc>
        <w:tc>
          <w:tcPr>
            <w:tcW w:w="2693" w:type="dxa"/>
            <w:noWrap/>
            <w:vAlign w:val="center"/>
            <w:hideMark/>
          </w:tcPr>
          <w:p w14:paraId="0130F72A"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Ανδρέα Παπανδρέου 2, ΧΑΝΙΑ</w:t>
            </w:r>
          </w:p>
        </w:tc>
        <w:tc>
          <w:tcPr>
            <w:tcW w:w="917" w:type="dxa"/>
            <w:noWrap/>
            <w:vAlign w:val="center"/>
            <w:hideMark/>
          </w:tcPr>
          <w:p w14:paraId="4E86BB3C"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731 34</w:t>
            </w:r>
          </w:p>
        </w:tc>
        <w:tc>
          <w:tcPr>
            <w:tcW w:w="1710" w:type="dxa"/>
            <w:noWrap/>
            <w:vAlign w:val="center"/>
          </w:tcPr>
          <w:p w14:paraId="21C9BBE2"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6" w:type="dxa"/>
            <w:vAlign w:val="center"/>
          </w:tcPr>
          <w:p w14:paraId="5339987B"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65" w:type="dxa"/>
            <w:vAlign w:val="center"/>
          </w:tcPr>
          <w:p w14:paraId="639B762E"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719" w:type="dxa"/>
            <w:vAlign w:val="center"/>
          </w:tcPr>
          <w:p w14:paraId="5E11B832"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28" w:type="dxa"/>
            <w:vAlign w:val="center"/>
          </w:tcPr>
          <w:p w14:paraId="68D44F2C"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72" w:type="dxa"/>
            <w:vAlign w:val="center"/>
          </w:tcPr>
          <w:p w14:paraId="33EE323D"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D2B33" w:rsidRPr="009C55C8" w14:paraId="39F72782" w14:textId="77777777" w:rsidTr="00CB7DEC">
        <w:trPr>
          <w:trHeight w:val="283"/>
          <w:jc w:val="center"/>
        </w:trPr>
        <w:tc>
          <w:tcPr>
            <w:cnfStyle w:val="001000000000" w:firstRow="0" w:lastRow="0" w:firstColumn="1" w:lastColumn="0" w:oddVBand="0" w:evenVBand="0" w:oddHBand="0" w:evenHBand="0" w:firstRowFirstColumn="0" w:firstRowLastColumn="0" w:lastRowFirstColumn="0" w:lastRowLastColumn="0"/>
            <w:tcW w:w="669" w:type="dxa"/>
            <w:noWrap/>
            <w:vAlign w:val="center"/>
          </w:tcPr>
          <w:p w14:paraId="20A847F9" w14:textId="77777777" w:rsidR="00BD2B33" w:rsidRPr="009C55C8" w:rsidRDefault="00BD2B33" w:rsidP="00D46AB5">
            <w:pPr>
              <w:pStyle w:val="ListParagraph"/>
              <w:widowControl/>
              <w:numPr>
                <w:ilvl w:val="0"/>
                <w:numId w:val="31"/>
              </w:numPr>
              <w:ind w:left="357" w:hanging="357"/>
              <w:contextualSpacing w:val="0"/>
              <w:rPr>
                <w:rFonts w:ascii="Calibri" w:hAnsi="Calibri" w:cs="Calibri"/>
                <w:sz w:val="22"/>
                <w:szCs w:val="22"/>
              </w:rPr>
            </w:pPr>
          </w:p>
        </w:tc>
        <w:tc>
          <w:tcPr>
            <w:tcW w:w="2445" w:type="dxa"/>
            <w:noWrap/>
            <w:vAlign w:val="center"/>
            <w:hideMark/>
          </w:tcPr>
          <w:p w14:paraId="72DDE003"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ΥΠΟΚ/ΜΑ ΗΡΑΚΛΕΙΟΥ</w:t>
            </w:r>
          </w:p>
        </w:tc>
        <w:tc>
          <w:tcPr>
            <w:tcW w:w="2693" w:type="dxa"/>
            <w:noWrap/>
            <w:vAlign w:val="center"/>
            <w:hideMark/>
          </w:tcPr>
          <w:p w14:paraId="44E7DB03"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25ης Αυγούστου 25, ΗΡΑΚΛΕΙΟ</w:t>
            </w:r>
          </w:p>
        </w:tc>
        <w:tc>
          <w:tcPr>
            <w:tcW w:w="917" w:type="dxa"/>
            <w:noWrap/>
            <w:vAlign w:val="center"/>
            <w:hideMark/>
          </w:tcPr>
          <w:p w14:paraId="0DC9C8C0"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712 02</w:t>
            </w:r>
          </w:p>
        </w:tc>
        <w:tc>
          <w:tcPr>
            <w:tcW w:w="1710" w:type="dxa"/>
            <w:noWrap/>
            <w:vAlign w:val="center"/>
          </w:tcPr>
          <w:p w14:paraId="11272C3E"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6" w:type="dxa"/>
            <w:vAlign w:val="center"/>
          </w:tcPr>
          <w:p w14:paraId="26D90CBC"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65" w:type="dxa"/>
            <w:vAlign w:val="center"/>
          </w:tcPr>
          <w:p w14:paraId="6FCA4356"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719" w:type="dxa"/>
            <w:vAlign w:val="center"/>
          </w:tcPr>
          <w:p w14:paraId="3D863F8A"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28" w:type="dxa"/>
            <w:vAlign w:val="center"/>
          </w:tcPr>
          <w:p w14:paraId="6240705D"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72" w:type="dxa"/>
            <w:vAlign w:val="center"/>
          </w:tcPr>
          <w:p w14:paraId="5D239AD1"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D2B33" w:rsidRPr="009C55C8" w14:paraId="336BF814" w14:textId="77777777" w:rsidTr="00CB7DEC">
        <w:trPr>
          <w:trHeight w:val="283"/>
          <w:jc w:val="center"/>
        </w:trPr>
        <w:tc>
          <w:tcPr>
            <w:cnfStyle w:val="001000000000" w:firstRow="0" w:lastRow="0" w:firstColumn="1" w:lastColumn="0" w:oddVBand="0" w:evenVBand="0" w:oddHBand="0" w:evenHBand="0" w:firstRowFirstColumn="0" w:firstRowLastColumn="0" w:lastRowFirstColumn="0" w:lastRowLastColumn="0"/>
            <w:tcW w:w="669" w:type="dxa"/>
            <w:noWrap/>
            <w:vAlign w:val="center"/>
          </w:tcPr>
          <w:p w14:paraId="59B36910" w14:textId="77777777" w:rsidR="00BD2B33" w:rsidRPr="009C55C8" w:rsidRDefault="00BD2B33" w:rsidP="00D46AB5">
            <w:pPr>
              <w:pStyle w:val="ListParagraph"/>
              <w:widowControl/>
              <w:numPr>
                <w:ilvl w:val="0"/>
                <w:numId w:val="31"/>
              </w:numPr>
              <w:ind w:left="357" w:hanging="357"/>
              <w:contextualSpacing w:val="0"/>
              <w:rPr>
                <w:rFonts w:ascii="Calibri" w:hAnsi="Calibri" w:cs="Calibri"/>
                <w:sz w:val="22"/>
                <w:szCs w:val="22"/>
              </w:rPr>
            </w:pPr>
          </w:p>
        </w:tc>
        <w:tc>
          <w:tcPr>
            <w:tcW w:w="2445" w:type="dxa"/>
            <w:noWrap/>
            <w:vAlign w:val="center"/>
            <w:hideMark/>
          </w:tcPr>
          <w:p w14:paraId="52D2658D"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ΥΠΟΚ/ΜΑ ΙΩΑΝΝΙΝΩΝ</w:t>
            </w:r>
          </w:p>
        </w:tc>
        <w:tc>
          <w:tcPr>
            <w:tcW w:w="2693" w:type="dxa"/>
            <w:noWrap/>
            <w:vAlign w:val="center"/>
            <w:hideMark/>
          </w:tcPr>
          <w:p w14:paraId="6C8EAAC9"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roofErr w:type="spellStart"/>
            <w:r w:rsidRPr="009C55C8">
              <w:rPr>
                <w:rFonts w:ascii="Calibri" w:hAnsi="Calibri" w:cs="Calibri"/>
                <w:sz w:val="22"/>
                <w:szCs w:val="22"/>
              </w:rPr>
              <w:t>Πλ.Ανδρέα</w:t>
            </w:r>
            <w:proofErr w:type="spellEnd"/>
            <w:r w:rsidRPr="009C55C8">
              <w:rPr>
                <w:rFonts w:ascii="Calibri" w:hAnsi="Calibri" w:cs="Calibri"/>
                <w:sz w:val="22"/>
                <w:szCs w:val="22"/>
              </w:rPr>
              <w:t xml:space="preserve"> Παπανδρέου 2, ΙΩΑΝΝΙΝΑ</w:t>
            </w:r>
          </w:p>
        </w:tc>
        <w:tc>
          <w:tcPr>
            <w:tcW w:w="917" w:type="dxa"/>
            <w:noWrap/>
            <w:vAlign w:val="center"/>
            <w:hideMark/>
          </w:tcPr>
          <w:p w14:paraId="383AD5AF"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451 10</w:t>
            </w:r>
          </w:p>
        </w:tc>
        <w:tc>
          <w:tcPr>
            <w:tcW w:w="1710" w:type="dxa"/>
            <w:noWrap/>
            <w:vAlign w:val="center"/>
          </w:tcPr>
          <w:p w14:paraId="44246D5F"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6" w:type="dxa"/>
            <w:vAlign w:val="center"/>
          </w:tcPr>
          <w:p w14:paraId="4484A456"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65" w:type="dxa"/>
            <w:vAlign w:val="center"/>
          </w:tcPr>
          <w:p w14:paraId="2FA15461"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719" w:type="dxa"/>
            <w:vAlign w:val="center"/>
          </w:tcPr>
          <w:p w14:paraId="5B2EDE9C"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28" w:type="dxa"/>
            <w:vAlign w:val="center"/>
          </w:tcPr>
          <w:p w14:paraId="301EEA8D"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72" w:type="dxa"/>
            <w:vAlign w:val="center"/>
          </w:tcPr>
          <w:p w14:paraId="2D1901EF"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D2B33" w:rsidRPr="009C55C8" w14:paraId="3CA344D2" w14:textId="77777777" w:rsidTr="00CB7DEC">
        <w:trPr>
          <w:trHeight w:val="283"/>
          <w:jc w:val="center"/>
        </w:trPr>
        <w:tc>
          <w:tcPr>
            <w:cnfStyle w:val="001000000000" w:firstRow="0" w:lastRow="0" w:firstColumn="1" w:lastColumn="0" w:oddVBand="0" w:evenVBand="0" w:oddHBand="0" w:evenHBand="0" w:firstRowFirstColumn="0" w:firstRowLastColumn="0" w:lastRowFirstColumn="0" w:lastRowLastColumn="0"/>
            <w:tcW w:w="669" w:type="dxa"/>
            <w:noWrap/>
            <w:vAlign w:val="center"/>
          </w:tcPr>
          <w:p w14:paraId="5018F154" w14:textId="77777777" w:rsidR="00BD2B33" w:rsidRPr="009C55C8" w:rsidRDefault="00BD2B33" w:rsidP="00D46AB5">
            <w:pPr>
              <w:pStyle w:val="ListParagraph"/>
              <w:widowControl/>
              <w:numPr>
                <w:ilvl w:val="0"/>
                <w:numId w:val="31"/>
              </w:numPr>
              <w:ind w:left="357" w:hanging="357"/>
              <w:contextualSpacing w:val="0"/>
              <w:rPr>
                <w:rFonts w:ascii="Calibri" w:hAnsi="Calibri" w:cs="Calibri"/>
                <w:sz w:val="22"/>
                <w:szCs w:val="22"/>
              </w:rPr>
            </w:pPr>
          </w:p>
        </w:tc>
        <w:tc>
          <w:tcPr>
            <w:tcW w:w="2445" w:type="dxa"/>
            <w:noWrap/>
            <w:vAlign w:val="center"/>
            <w:hideMark/>
          </w:tcPr>
          <w:p w14:paraId="67EF0A17"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ΥΠΟΚ/ΜΑ ΠΑΤΡΑΣ</w:t>
            </w:r>
          </w:p>
        </w:tc>
        <w:tc>
          <w:tcPr>
            <w:tcW w:w="2693" w:type="dxa"/>
            <w:noWrap/>
            <w:vAlign w:val="center"/>
            <w:hideMark/>
          </w:tcPr>
          <w:p w14:paraId="586307BE"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Αγ. Ανδρέου 49-51, ΠΑΤΡΑ</w:t>
            </w:r>
          </w:p>
        </w:tc>
        <w:tc>
          <w:tcPr>
            <w:tcW w:w="917" w:type="dxa"/>
            <w:noWrap/>
            <w:vAlign w:val="center"/>
            <w:hideMark/>
          </w:tcPr>
          <w:p w14:paraId="6A2CF9BC"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262 21</w:t>
            </w:r>
          </w:p>
        </w:tc>
        <w:tc>
          <w:tcPr>
            <w:tcW w:w="1710" w:type="dxa"/>
            <w:noWrap/>
            <w:vAlign w:val="center"/>
          </w:tcPr>
          <w:p w14:paraId="5A7588D9"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6" w:type="dxa"/>
            <w:vAlign w:val="center"/>
          </w:tcPr>
          <w:p w14:paraId="6A0FC7B8"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65" w:type="dxa"/>
            <w:vAlign w:val="center"/>
          </w:tcPr>
          <w:p w14:paraId="7A6DC458"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719" w:type="dxa"/>
            <w:vAlign w:val="center"/>
          </w:tcPr>
          <w:p w14:paraId="60125063"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28" w:type="dxa"/>
            <w:vAlign w:val="center"/>
          </w:tcPr>
          <w:p w14:paraId="39A2DFE0"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72" w:type="dxa"/>
            <w:vAlign w:val="center"/>
          </w:tcPr>
          <w:p w14:paraId="38735C28"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D2B33" w:rsidRPr="009C55C8" w14:paraId="4F5453FC" w14:textId="77777777" w:rsidTr="00CB7DEC">
        <w:trPr>
          <w:trHeight w:val="283"/>
          <w:jc w:val="center"/>
        </w:trPr>
        <w:tc>
          <w:tcPr>
            <w:cnfStyle w:val="001000000000" w:firstRow="0" w:lastRow="0" w:firstColumn="1" w:lastColumn="0" w:oddVBand="0" w:evenVBand="0" w:oddHBand="0" w:evenHBand="0" w:firstRowFirstColumn="0" w:firstRowLastColumn="0" w:lastRowFirstColumn="0" w:lastRowLastColumn="0"/>
            <w:tcW w:w="669" w:type="dxa"/>
            <w:noWrap/>
            <w:vAlign w:val="center"/>
          </w:tcPr>
          <w:p w14:paraId="5E940168" w14:textId="77777777" w:rsidR="00BD2B33" w:rsidRPr="009C55C8" w:rsidRDefault="00BD2B33" w:rsidP="00D46AB5">
            <w:pPr>
              <w:pStyle w:val="ListParagraph"/>
              <w:widowControl/>
              <w:numPr>
                <w:ilvl w:val="0"/>
                <w:numId w:val="31"/>
              </w:numPr>
              <w:ind w:left="357" w:hanging="357"/>
              <w:contextualSpacing w:val="0"/>
              <w:rPr>
                <w:rFonts w:ascii="Calibri" w:hAnsi="Calibri" w:cs="Calibri"/>
                <w:sz w:val="22"/>
                <w:szCs w:val="22"/>
              </w:rPr>
            </w:pPr>
          </w:p>
        </w:tc>
        <w:tc>
          <w:tcPr>
            <w:tcW w:w="2445" w:type="dxa"/>
            <w:noWrap/>
            <w:vAlign w:val="center"/>
            <w:hideMark/>
          </w:tcPr>
          <w:p w14:paraId="6F06D9CE"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ΥΠΟΚ/ΜΑ ΚΑΛΑΜΑΤΑΣ</w:t>
            </w:r>
          </w:p>
        </w:tc>
        <w:tc>
          <w:tcPr>
            <w:tcW w:w="2693" w:type="dxa"/>
            <w:noWrap/>
            <w:vAlign w:val="center"/>
            <w:hideMark/>
          </w:tcPr>
          <w:p w14:paraId="74DEAAAB"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Αριστομένους 27, ΚΑΛΑΜΑΤΑ</w:t>
            </w:r>
          </w:p>
        </w:tc>
        <w:tc>
          <w:tcPr>
            <w:tcW w:w="917" w:type="dxa"/>
            <w:noWrap/>
            <w:vAlign w:val="center"/>
            <w:hideMark/>
          </w:tcPr>
          <w:p w14:paraId="1D46659F"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241 33</w:t>
            </w:r>
          </w:p>
        </w:tc>
        <w:tc>
          <w:tcPr>
            <w:tcW w:w="1710" w:type="dxa"/>
            <w:noWrap/>
            <w:vAlign w:val="center"/>
          </w:tcPr>
          <w:p w14:paraId="30B55636"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6" w:type="dxa"/>
            <w:vAlign w:val="center"/>
          </w:tcPr>
          <w:p w14:paraId="37B91A1A"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65" w:type="dxa"/>
            <w:vAlign w:val="center"/>
          </w:tcPr>
          <w:p w14:paraId="532B3208"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719" w:type="dxa"/>
            <w:vAlign w:val="center"/>
          </w:tcPr>
          <w:p w14:paraId="3B2B4DE6"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28" w:type="dxa"/>
            <w:vAlign w:val="center"/>
          </w:tcPr>
          <w:p w14:paraId="0758471A"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72" w:type="dxa"/>
            <w:vAlign w:val="center"/>
          </w:tcPr>
          <w:p w14:paraId="60AC5C0D"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D2B33" w:rsidRPr="009C55C8" w14:paraId="4FA30501" w14:textId="77777777" w:rsidTr="00CB7DEC">
        <w:trPr>
          <w:trHeight w:val="283"/>
          <w:jc w:val="center"/>
        </w:trPr>
        <w:tc>
          <w:tcPr>
            <w:cnfStyle w:val="001000000000" w:firstRow="0" w:lastRow="0" w:firstColumn="1" w:lastColumn="0" w:oddVBand="0" w:evenVBand="0" w:oddHBand="0" w:evenHBand="0" w:firstRowFirstColumn="0" w:firstRowLastColumn="0" w:lastRowFirstColumn="0" w:lastRowLastColumn="0"/>
            <w:tcW w:w="669" w:type="dxa"/>
            <w:noWrap/>
            <w:vAlign w:val="center"/>
          </w:tcPr>
          <w:p w14:paraId="7126CEA6" w14:textId="77777777" w:rsidR="00BD2B33" w:rsidRPr="009C55C8" w:rsidRDefault="00BD2B33" w:rsidP="00D46AB5">
            <w:pPr>
              <w:pStyle w:val="ListParagraph"/>
              <w:widowControl/>
              <w:numPr>
                <w:ilvl w:val="0"/>
                <w:numId w:val="31"/>
              </w:numPr>
              <w:ind w:left="357" w:hanging="357"/>
              <w:contextualSpacing w:val="0"/>
              <w:rPr>
                <w:rFonts w:ascii="Calibri" w:hAnsi="Calibri" w:cs="Calibri"/>
                <w:sz w:val="22"/>
                <w:szCs w:val="22"/>
              </w:rPr>
            </w:pPr>
          </w:p>
        </w:tc>
        <w:tc>
          <w:tcPr>
            <w:tcW w:w="2445" w:type="dxa"/>
            <w:noWrap/>
            <w:vAlign w:val="center"/>
            <w:hideMark/>
          </w:tcPr>
          <w:p w14:paraId="78D2A9EA"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ΥΠΟΚ/ΜΑ ΚΑΒΑΛΑΣ</w:t>
            </w:r>
          </w:p>
        </w:tc>
        <w:tc>
          <w:tcPr>
            <w:tcW w:w="2693" w:type="dxa"/>
            <w:noWrap/>
            <w:vAlign w:val="center"/>
            <w:hideMark/>
          </w:tcPr>
          <w:p w14:paraId="44CD80B3"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roofErr w:type="spellStart"/>
            <w:r w:rsidRPr="009C55C8">
              <w:rPr>
                <w:rFonts w:ascii="Calibri" w:hAnsi="Calibri" w:cs="Calibri"/>
                <w:sz w:val="22"/>
                <w:szCs w:val="22"/>
              </w:rPr>
              <w:t>Μεγ</w:t>
            </w:r>
            <w:proofErr w:type="spellEnd"/>
            <w:r w:rsidRPr="009C55C8">
              <w:rPr>
                <w:rFonts w:ascii="Calibri" w:hAnsi="Calibri" w:cs="Calibri"/>
                <w:sz w:val="22"/>
                <w:szCs w:val="22"/>
              </w:rPr>
              <w:t>. Αλεξάνδρου 26, ΚΑΒΑΛΑ</w:t>
            </w:r>
          </w:p>
        </w:tc>
        <w:tc>
          <w:tcPr>
            <w:tcW w:w="917" w:type="dxa"/>
            <w:noWrap/>
            <w:vAlign w:val="center"/>
            <w:hideMark/>
          </w:tcPr>
          <w:p w14:paraId="1ACF3543"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653 02</w:t>
            </w:r>
          </w:p>
        </w:tc>
        <w:tc>
          <w:tcPr>
            <w:tcW w:w="1710" w:type="dxa"/>
            <w:noWrap/>
            <w:vAlign w:val="center"/>
          </w:tcPr>
          <w:p w14:paraId="1A3B03D7"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6" w:type="dxa"/>
            <w:vAlign w:val="center"/>
          </w:tcPr>
          <w:p w14:paraId="650F00EE"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65" w:type="dxa"/>
            <w:vAlign w:val="center"/>
          </w:tcPr>
          <w:p w14:paraId="0BA3A2A6"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719" w:type="dxa"/>
            <w:vAlign w:val="center"/>
          </w:tcPr>
          <w:p w14:paraId="1FA37B45"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28" w:type="dxa"/>
            <w:vAlign w:val="center"/>
          </w:tcPr>
          <w:p w14:paraId="5DBCCC0C"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72" w:type="dxa"/>
            <w:vAlign w:val="center"/>
          </w:tcPr>
          <w:p w14:paraId="2EECDB3A"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D2B33" w:rsidRPr="009C55C8" w14:paraId="56085A96" w14:textId="77777777" w:rsidTr="00CB7DEC">
        <w:trPr>
          <w:trHeight w:val="283"/>
          <w:jc w:val="center"/>
        </w:trPr>
        <w:tc>
          <w:tcPr>
            <w:cnfStyle w:val="001000000000" w:firstRow="0" w:lastRow="0" w:firstColumn="1" w:lastColumn="0" w:oddVBand="0" w:evenVBand="0" w:oddHBand="0" w:evenHBand="0" w:firstRowFirstColumn="0" w:firstRowLastColumn="0" w:lastRowFirstColumn="0" w:lastRowLastColumn="0"/>
            <w:tcW w:w="669" w:type="dxa"/>
            <w:noWrap/>
            <w:vAlign w:val="center"/>
          </w:tcPr>
          <w:p w14:paraId="3C03D566" w14:textId="77777777" w:rsidR="00BD2B33" w:rsidRPr="009C55C8" w:rsidRDefault="00BD2B33" w:rsidP="00D46AB5">
            <w:pPr>
              <w:pStyle w:val="ListParagraph"/>
              <w:widowControl/>
              <w:numPr>
                <w:ilvl w:val="0"/>
                <w:numId w:val="31"/>
              </w:numPr>
              <w:ind w:left="357" w:hanging="357"/>
              <w:contextualSpacing w:val="0"/>
              <w:rPr>
                <w:rFonts w:ascii="Calibri" w:hAnsi="Calibri" w:cs="Calibri"/>
                <w:sz w:val="22"/>
                <w:szCs w:val="22"/>
              </w:rPr>
            </w:pPr>
          </w:p>
        </w:tc>
        <w:tc>
          <w:tcPr>
            <w:tcW w:w="2445" w:type="dxa"/>
            <w:noWrap/>
            <w:vAlign w:val="center"/>
            <w:hideMark/>
          </w:tcPr>
          <w:p w14:paraId="7A1E8251"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ΥΠΟΚ/ΜΑ ΛΑΡΙΣΑΣ</w:t>
            </w:r>
          </w:p>
        </w:tc>
        <w:tc>
          <w:tcPr>
            <w:tcW w:w="2693" w:type="dxa"/>
            <w:noWrap/>
            <w:vAlign w:val="center"/>
            <w:hideMark/>
          </w:tcPr>
          <w:p w14:paraId="7F7A5C93"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Κύπρου 88, ΛΑΡΙΣΑ</w:t>
            </w:r>
          </w:p>
        </w:tc>
        <w:tc>
          <w:tcPr>
            <w:tcW w:w="917" w:type="dxa"/>
            <w:noWrap/>
            <w:vAlign w:val="center"/>
            <w:hideMark/>
          </w:tcPr>
          <w:p w14:paraId="143E7D0C"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412 22</w:t>
            </w:r>
          </w:p>
        </w:tc>
        <w:tc>
          <w:tcPr>
            <w:tcW w:w="1710" w:type="dxa"/>
            <w:noWrap/>
            <w:vAlign w:val="center"/>
          </w:tcPr>
          <w:p w14:paraId="3C5002C3"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6" w:type="dxa"/>
            <w:vAlign w:val="center"/>
          </w:tcPr>
          <w:p w14:paraId="6486BEAA"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65" w:type="dxa"/>
            <w:vAlign w:val="center"/>
          </w:tcPr>
          <w:p w14:paraId="204D7912"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719" w:type="dxa"/>
            <w:vAlign w:val="center"/>
          </w:tcPr>
          <w:p w14:paraId="572A5DF0"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28" w:type="dxa"/>
            <w:vAlign w:val="center"/>
          </w:tcPr>
          <w:p w14:paraId="0F629516"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72" w:type="dxa"/>
            <w:vAlign w:val="center"/>
          </w:tcPr>
          <w:p w14:paraId="53FE18C0"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BD2B33" w:rsidRPr="009C55C8" w14:paraId="1B52F5DE" w14:textId="77777777" w:rsidTr="00CB7DEC">
        <w:trPr>
          <w:trHeight w:val="283"/>
          <w:jc w:val="center"/>
        </w:trPr>
        <w:tc>
          <w:tcPr>
            <w:cnfStyle w:val="001000000000" w:firstRow="0" w:lastRow="0" w:firstColumn="1" w:lastColumn="0" w:oddVBand="0" w:evenVBand="0" w:oddHBand="0" w:evenHBand="0" w:firstRowFirstColumn="0" w:firstRowLastColumn="0" w:lastRowFirstColumn="0" w:lastRowLastColumn="0"/>
            <w:tcW w:w="669" w:type="dxa"/>
            <w:noWrap/>
            <w:vAlign w:val="center"/>
          </w:tcPr>
          <w:p w14:paraId="1988085B" w14:textId="77777777" w:rsidR="00BD2B33" w:rsidRPr="009C55C8" w:rsidRDefault="00BD2B33" w:rsidP="00D46AB5">
            <w:pPr>
              <w:pStyle w:val="ListParagraph"/>
              <w:widowControl/>
              <w:numPr>
                <w:ilvl w:val="0"/>
                <w:numId w:val="31"/>
              </w:numPr>
              <w:ind w:left="357" w:hanging="357"/>
              <w:contextualSpacing w:val="0"/>
              <w:rPr>
                <w:rFonts w:ascii="Calibri" w:hAnsi="Calibri" w:cs="Calibri"/>
                <w:sz w:val="22"/>
                <w:szCs w:val="22"/>
              </w:rPr>
            </w:pPr>
          </w:p>
        </w:tc>
        <w:tc>
          <w:tcPr>
            <w:tcW w:w="2445" w:type="dxa"/>
            <w:noWrap/>
            <w:vAlign w:val="center"/>
            <w:hideMark/>
          </w:tcPr>
          <w:p w14:paraId="12B55910"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ΥΠΟΚ/ΜΑ ΡΟΔΟΥ</w:t>
            </w:r>
          </w:p>
        </w:tc>
        <w:tc>
          <w:tcPr>
            <w:tcW w:w="2693" w:type="dxa"/>
            <w:noWrap/>
            <w:vAlign w:val="center"/>
            <w:hideMark/>
          </w:tcPr>
          <w:p w14:paraId="522671A9"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7ης Μαρτίου, ΡΟΔΟΣ</w:t>
            </w:r>
          </w:p>
        </w:tc>
        <w:tc>
          <w:tcPr>
            <w:tcW w:w="917" w:type="dxa"/>
            <w:noWrap/>
            <w:vAlign w:val="center"/>
            <w:hideMark/>
          </w:tcPr>
          <w:p w14:paraId="27E338BD"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9C55C8">
              <w:rPr>
                <w:rFonts w:ascii="Calibri" w:hAnsi="Calibri" w:cs="Calibri"/>
                <w:sz w:val="22"/>
                <w:szCs w:val="22"/>
              </w:rPr>
              <w:t>851 31</w:t>
            </w:r>
          </w:p>
        </w:tc>
        <w:tc>
          <w:tcPr>
            <w:tcW w:w="1710" w:type="dxa"/>
            <w:noWrap/>
            <w:vAlign w:val="center"/>
          </w:tcPr>
          <w:p w14:paraId="5304640E" w14:textId="77777777" w:rsidR="00BD2B33" w:rsidRPr="009C55C8"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6" w:type="dxa"/>
            <w:vAlign w:val="center"/>
          </w:tcPr>
          <w:p w14:paraId="6A7F4C2B"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565" w:type="dxa"/>
            <w:vAlign w:val="center"/>
          </w:tcPr>
          <w:p w14:paraId="3099FAB8"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719" w:type="dxa"/>
            <w:vAlign w:val="center"/>
          </w:tcPr>
          <w:p w14:paraId="1E342A4E"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28" w:type="dxa"/>
            <w:vAlign w:val="center"/>
          </w:tcPr>
          <w:p w14:paraId="5247B46C"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72" w:type="dxa"/>
            <w:vAlign w:val="center"/>
          </w:tcPr>
          <w:p w14:paraId="23E17505" w14:textId="77777777" w:rsidR="00BD2B33" w:rsidRPr="009C55C8" w:rsidDel="008A74E5" w:rsidRDefault="00BD2B33" w:rsidP="00D46AB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bl>
    <w:p w14:paraId="58AF1033" w14:textId="77777777" w:rsidR="00BD2B33" w:rsidRPr="009C55C8" w:rsidRDefault="00BD2B33" w:rsidP="00D46AB5">
      <w:pPr>
        <w:jc w:val="both"/>
        <w:outlineLvl w:val="0"/>
        <w:rPr>
          <w:rFonts w:ascii="Calibri" w:hAnsi="Calibri" w:cs="Calibri"/>
          <w:sz w:val="22"/>
          <w:szCs w:val="22"/>
          <w:lang w:val="en-US"/>
        </w:rPr>
        <w:sectPr w:rsidR="00BD2B33" w:rsidRPr="009C55C8" w:rsidSect="00202A1F">
          <w:pgSz w:w="16838" w:h="11906" w:orient="landscape" w:code="9"/>
          <w:pgMar w:top="720" w:right="720" w:bottom="720" w:left="720" w:header="283" w:footer="283" w:gutter="0"/>
          <w:cols w:space="708"/>
          <w:titlePg/>
          <w:docGrid w:linePitch="360"/>
        </w:sectPr>
      </w:pPr>
    </w:p>
    <w:p w14:paraId="6D6CB0AD" w14:textId="150475C1" w:rsidR="00CB7DEC" w:rsidRPr="009C55C8" w:rsidRDefault="00CB7DEC" w:rsidP="00D46AB5">
      <w:pPr>
        <w:pStyle w:val="Heading1"/>
        <w:spacing w:after="240"/>
        <w:jc w:val="center"/>
        <w:rPr>
          <w:rFonts w:ascii="Calibri" w:hAnsi="Calibri" w:cs="Calibri"/>
          <w:b/>
          <w:bCs/>
          <w:color w:val="auto"/>
          <w:sz w:val="22"/>
          <w:szCs w:val="22"/>
        </w:rPr>
      </w:pPr>
      <w:bookmarkStart w:id="0" w:name="_Toc174449957"/>
      <w:bookmarkStart w:id="1" w:name="_Toc174520794"/>
      <w:r w:rsidRPr="009C55C8">
        <w:rPr>
          <w:rFonts w:ascii="Calibri" w:hAnsi="Calibri" w:cs="Calibri"/>
          <w:b/>
          <w:bCs/>
          <w:color w:val="auto"/>
          <w:sz w:val="22"/>
          <w:szCs w:val="22"/>
        </w:rPr>
        <w:lastRenderedPageBreak/>
        <w:t xml:space="preserve">ΠΑΡΑΡΤΗΜΑ </w:t>
      </w:r>
      <w:bookmarkEnd w:id="0"/>
      <w:bookmarkEnd w:id="1"/>
      <w:r w:rsidRPr="009C55C8">
        <w:rPr>
          <w:rFonts w:ascii="Calibri" w:hAnsi="Calibri" w:cs="Calibri"/>
          <w:b/>
          <w:bCs/>
          <w:color w:val="auto"/>
          <w:sz w:val="22"/>
          <w:szCs w:val="22"/>
        </w:rPr>
        <w:t>VΙΙΙ: ΥΠΕΥΘΥΝΗ ΔΗΛΩΣΗ</w:t>
      </w:r>
    </w:p>
    <w:p w14:paraId="7DC2C811" w14:textId="77777777" w:rsidR="00CB7DEC" w:rsidRPr="009C55C8" w:rsidRDefault="00CB7DEC" w:rsidP="00D46AB5">
      <w:pPr>
        <w:spacing w:before="120" w:after="120"/>
        <w:jc w:val="both"/>
        <w:rPr>
          <w:rFonts w:ascii="Calibri" w:hAnsi="Calibri" w:cs="Calibri"/>
          <w:sz w:val="22"/>
          <w:szCs w:val="22"/>
        </w:rPr>
      </w:pPr>
    </w:p>
    <w:p w14:paraId="348231AF" w14:textId="77777777" w:rsidR="00CB7DEC" w:rsidRPr="009C55C8" w:rsidRDefault="00CB7DEC" w:rsidP="00D46AB5">
      <w:pPr>
        <w:widowControl/>
        <w:spacing w:before="120"/>
        <w:jc w:val="center"/>
        <w:rPr>
          <w:rFonts w:ascii="Calibri" w:eastAsia="Calibri" w:hAnsi="Calibri" w:cs="Calibri"/>
          <w:color w:val="auto"/>
          <w:sz w:val="22"/>
          <w:szCs w:val="22"/>
        </w:rPr>
      </w:pPr>
      <w:r w:rsidRPr="009C55C8">
        <w:rPr>
          <w:rFonts w:ascii="Calibri" w:eastAsia="Calibri" w:hAnsi="Calibri" w:cs="Calibri"/>
          <w:color w:val="auto"/>
          <w:sz w:val="22"/>
          <w:szCs w:val="22"/>
        </w:rPr>
        <w:t>ΥΠΕΥΘΥΝΗ ΔΗΛΩΣΗ ΑΠΟΔΟΧΗΣ ΟΡΩΝ</w:t>
      </w:r>
    </w:p>
    <w:p w14:paraId="01B8C3A5" w14:textId="77777777" w:rsidR="00CB7DEC" w:rsidRPr="009C55C8" w:rsidRDefault="00CB7DEC" w:rsidP="00D46AB5">
      <w:pPr>
        <w:widowControl/>
        <w:spacing w:before="120"/>
        <w:jc w:val="center"/>
        <w:rPr>
          <w:rFonts w:ascii="Calibri" w:eastAsia="Calibri" w:hAnsi="Calibri" w:cs="Calibri"/>
          <w:color w:val="auto"/>
          <w:sz w:val="22"/>
          <w:szCs w:val="22"/>
        </w:rPr>
      </w:pPr>
      <w:r w:rsidRPr="009C55C8">
        <w:rPr>
          <w:rFonts w:ascii="Calibri" w:eastAsia="Calibri" w:hAnsi="Calibri" w:cs="Calibri"/>
          <w:color w:val="auto"/>
          <w:sz w:val="22"/>
          <w:szCs w:val="22"/>
        </w:rPr>
        <w:t>(</w:t>
      </w:r>
      <w:r w:rsidRPr="009C55C8">
        <w:rPr>
          <w:rFonts w:ascii="Calibri" w:eastAsia="Calibri" w:hAnsi="Calibri" w:cs="Calibri"/>
          <w:b/>
          <w:color w:val="auto"/>
          <w:sz w:val="22"/>
          <w:szCs w:val="22"/>
        </w:rPr>
        <w:t xml:space="preserve">για έκδοση </w:t>
      </w:r>
      <w:r w:rsidRPr="009C55C8">
        <w:rPr>
          <w:rFonts w:ascii="Calibri" w:eastAsia="Calibri" w:hAnsi="Calibri" w:cs="Calibri"/>
          <w:b/>
          <w:color w:val="auto"/>
          <w:sz w:val="22"/>
          <w:szCs w:val="22"/>
          <w:u w:val="single"/>
        </w:rPr>
        <w:t>μόνον</w:t>
      </w:r>
      <w:r w:rsidRPr="009C55C8">
        <w:rPr>
          <w:rFonts w:ascii="Calibri" w:eastAsia="Calibri" w:hAnsi="Calibri" w:cs="Calibri"/>
          <w:b/>
          <w:color w:val="auto"/>
          <w:sz w:val="22"/>
          <w:szCs w:val="22"/>
        </w:rPr>
        <w:t xml:space="preserve"> μέσω </w:t>
      </w:r>
      <w:hyperlink r:id="rId17" w:history="1">
        <w:r w:rsidRPr="009C55C8">
          <w:rPr>
            <w:rStyle w:val="Hyperlink"/>
            <w:rFonts w:ascii="Calibri" w:eastAsia="Times New Roman" w:hAnsi="Calibri" w:cs="Calibri"/>
            <w:sz w:val="22"/>
            <w:szCs w:val="22"/>
          </w:rPr>
          <w:t>gov.gr</w:t>
        </w:r>
      </w:hyperlink>
      <w:r w:rsidRPr="009C55C8">
        <w:rPr>
          <w:rFonts w:ascii="Calibri" w:eastAsia="Calibri" w:hAnsi="Calibri" w:cs="Calibri"/>
          <w:color w:val="auto"/>
          <w:sz w:val="22"/>
          <w:szCs w:val="22"/>
        </w:rPr>
        <w:t>)</w:t>
      </w:r>
    </w:p>
    <w:p w14:paraId="283645D8" w14:textId="77777777" w:rsidR="00CB7DEC" w:rsidRPr="009C55C8" w:rsidRDefault="00CB7DEC" w:rsidP="00D46AB5">
      <w:pPr>
        <w:widowControl/>
        <w:spacing w:before="120"/>
        <w:jc w:val="both"/>
        <w:rPr>
          <w:rFonts w:ascii="Calibri" w:eastAsia="Calibri" w:hAnsi="Calibri" w:cs="Calibri"/>
          <w:color w:val="auto"/>
          <w:sz w:val="22"/>
          <w:szCs w:val="22"/>
        </w:rPr>
      </w:pPr>
    </w:p>
    <w:p w14:paraId="45222C17" w14:textId="77777777" w:rsidR="00CB7DEC" w:rsidRPr="009C55C8" w:rsidRDefault="00CB7DEC" w:rsidP="00D46AB5">
      <w:pPr>
        <w:widowControl/>
        <w:spacing w:before="120"/>
        <w:jc w:val="both"/>
        <w:rPr>
          <w:rFonts w:ascii="Calibri" w:eastAsia="Calibri" w:hAnsi="Calibri" w:cs="Calibri"/>
          <w:color w:val="auto"/>
          <w:sz w:val="22"/>
          <w:szCs w:val="22"/>
        </w:rPr>
      </w:pPr>
      <w:r w:rsidRPr="009C55C8">
        <w:rPr>
          <w:rFonts w:ascii="Calibri" w:eastAsia="Calibri" w:hAnsi="Calibri" w:cs="Calibri"/>
          <w:color w:val="auto"/>
          <w:sz w:val="22"/>
          <w:szCs w:val="22"/>
        </w:rPr>
        <w:t>Ο κάτωθι υπογράφων ……………….. νόμιμος εκπρόσωπος της εταιρείας  ………………… (ή της ατομικής επιχείρησής μου) δηλώνω υπεύθυνα:</w:t>
      </w:r>
    </w:p>
    <w:p w14:paraId="4B0236D0" w14:textId="77777777" w:rsidR="00CB7DEC" w:rsidRPr="009C55C8" w:rsidRDefault="00CB7DEC" w:rsidP="00D46AB5">
      <w:pPr>
        <w:widowControl/>
        <w:spacing w:before="120"/>
        <w:jc w:val="both"/>
        <w:rPr>
          <w:rFonts w:ascii="Calibri" w:eastAsia="Calibri" w:hAnsi="Calibri" w:cs="Calibri"/>
          <w:color w:val="auto"/>
          <w:sz w:val="22"/>
          <w:szCs w:val="22"/>
        </w:rPr>
      </w:pPr>
    </w:p>
    <w:p w14:paraId="2EFD95D7" w14:textId="4331F16D" w:rsidR="00CB7DEC" w:rsidRPr="009C55C8" w:rsidRDefault="00CB7DEC" w:rsidP="00D46AB5">
      <w:pPr>
        <w:pStyle w:val="ListParagraph"/>
        <w:widowControl/>
        <w:numPr>
          <w:ilvl w:val="0"/>
          <w:numId w:val="4"/>
        </w:numPr>
        <w:tabs>
          <w:tab w:val="left" w:pos="284"/>
        </w:tabs>
        <w:spacing w:before="120" w:after="80"/>
        <w:jc w:val="both"/>
        <w:rPr>
          <w:rFonts w:ascii="Calibri" w:eastAsia="Times New Roman" w:hAnsi="Calibri" w:cs="Calibri"/>
          <w:color w:val="auto"/>
          <w:sz w:val="22"/>
          <w:szCs w:val="22"/>
        </w:rPr>
      </w:pPr>
      <w:r w:rsidRPr="009C55C8">
        <w:rPr>
          <w:rFonts w:ascii="Calibri" w:eastAsia="Times New Roman" w:hAnsi="Calibri" w:cs="Calibri"/>
          <w:color w:val="auto"/>
          <w:sz w:val="22"/>
          <w:szCs w:val="22"/>
        </w:rPr>
        <w:t>την αποδοχή ανεπιφύλακτα όλων των όρων της Προκήρυξης ΜΠ.2025.</w:t>
      </w:r>
      <w:r w:rsidR="001A5924" w:rsidRPr="009C55C8">
        <w:rPr>
          <w:rFonts w:ascii="Calibri" w:eastAsia="Times New Roman" w:hAnsi="Calibri" w:cs="Calibri"/>
          <w:color w:val="auto"/>
          <w:sz w:val="22"/>
          <w:szCs w:val="22"/>
        </w:rPr>
        <w:t>49</w:t>
      </w:r>
      <w:r w:rsidRPr="009C55C8">
        <w:rPr>
          <w:rFonts w:ascii="Calibri" w:eastAsia="Times New Roman" w:hAnsi="Calibri" w:cs="Calibri"/>
          <w:color w:val="auto"/>
          <w:sz w:val="22"/>
          <w:szCs w:val="22"/>
        </w:rPr>
        <w:t xml:space="preserve">Α, </w:t>
      </w:r>
    </w:p>
    <w:p w14:paraId="516A2F7F" w14:textId="77777777" w:rsidR="00CB7DEC" w:rsidRPr="009C55C8" w:rsidRDefault="00CB7DEC" w:rsidP="00D46AB5">
      <w:pPr>
        <w:pStyle w:val="ListParagraph"/>
        <w:widowControl/>
        <w:numPr>
          <w:ilvl w:val="0"/>
          <w:numId w:val="4"/>
        </w:numPr>
        <w:tabs>
          <w:tab w:val="left" w:pos="284"/>
        </w:tabs>
        <w:spacing w:before="120" w:after="80"/>
        <w:jc w:val="both"/>
        <w:rPr>
          <w:rFonts w:ascii="Calibri" w:eastAsia="Times New Roman" w:hAnsi="Calibri" w:cs="Calibri"/>
          <w:sz w:val="22"/>
          <w:szCs w:val="22"/>
        </w:rPr>
      </w:pPr>
      <w:r w:rsidRPr="009C55C8">
        <w:rPr>
          <w:rFonts w:ascii="Calibri" w:eastAsia="Times New Roman" w:hAnsi="Calibri" w:cs="Calibri"/>
          <w:sz w:val="22"/>
          <w:szCs w:val="22"/>
        </w:rPr>
        <w:t xml:space="preserve">ότι </w:t>
      </w:r>
      <w:r w:rsidRPr="009C55C8">
        <w:rPr>
          <w:rFonts w:ascii="Calibri" w:eastAsia="Times New Roman" w:hAnsi="Calibri" w:cs="Calibri"/>
          <w:bCs/>
          <w:sz w:val="22"/>
          <w:szCs w:val="22"/>
        </w:rPr>
        <w:t>μέχρι και την ημέρα υποβολής της προσφοράς</w:t>
      </w:r>
      <w:r w:rsidRPr="009C55C8">
        <w:rPr>
          <w:rFonts w:ascii="Calibri" w:eastAsia="Times New Roman" w:hAnsi="Calibri" w:cs="Calibri"/>
          <w:b/>
          <w:bCs/>
          <w:sz w:val="22"/>
          <w:szCs w:val="22"/>
        </w:rPr>
        <w:t xml:space="preserve"> </w:t>
      </w:r>
      <w:r w:rsidRPr="009C55C8">
        <w:rPr>
          <w:rFonts w:ascii="Calibri" w:eastAsia="Times New Roman" w:hAnsi="Calibri" w:cs="Calibri"/>
          <w:sz w:val="22"/>
          <w:szCs w:val="22"/>
        </w:rPr>
        <w:t>δεν συντρέχει για την εταιρεία (ή την ατομική επιχείρησή μου) κάποια από τις παρακάτω περιπτώσεις:</w:t>
      </w:r>
    </w:p>
    <w:p w14:paraId="71AD0588" w14:textId="77777777" w:rsidR="00CB7DEC" w:rsidRPr="009C55C8" w:rsidRDefault="00CB7DEC" w:rsidP="00D46AB5">
      <w:pPr>
        <w:widowControl/>
        <w:numPr>
          <w:ilvl w:val="0"/>
          <w:numId w:val="9"/>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9C55C8">
        <w:rPr>
          <w:rFonts w:ascii="Calibri" w:eastAsia="Times New Roman" w:hAnsi="Calibri" w:cs="Calibri"/>
          <w:sz w:val="22"/>
          <w:szCs w:val="22"/>
        </w:rPr>
        <w:t>δεν τελεί υπό πτώχευση, εκκαθάριση, αναγκαστική διαχείριση, πτωχευτικό συμβιβασμό ή άλλη ανάλογη κατάσταση αφερεγγυότητας.</w:t>
      </w:r>
    </w:p>
    <w:p w14:paraId="15BA2FEA" w14:textId="77777777" w:rsidR="00CB7DEC" w:rsidRPr="009C55C8" w:rsidRDefault="00CB7DEC" w:rsidP="00D46AB5">
      <w:pPr>
        <w:widowControl/>
        <w:numPr>
          <w:ilvl w:val="0"/>
          <w:numId w:val="9"/>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9C55C8">
        <w:rPr>
          <w:rFonts w:ascii="Calibri" w:eastAsia="Times New Roman" w:hAnsi="Calibri" w:cs="Calibri"/>
          <w:sz w:val="22"/>
          <w:szCs w:val="22"/>
        </w:rPr>
        <w:t>δεν εκκρεμεί διαδικασία κήρυξης σε πτώχευση ή έκδοσης απόφασης αναγκαστικής εκκαθάρισης ή αναγκαστικής διαχείρισης ή πτωχευτικού συμβιβασμού της εταιρείας (ή της ατομικής επιχείρησής μου) ή άλλη ανάλογη διαδικασία αφερεγγυότητας.</w:t>
      </w:r>
    </w:p>
    <w:p w14:paraId="22CCE114" w14:textId="77777777" w:rsidR="00CB7DEC" w:rsidRPr="009C55C8" w:rsidRDefault="00CB7DEC" w:rsidP="00D46AB5">
      <w:pPr>
        <w:widowControl/>
        <w:numPr>
          <w:ilvl w:val="0"/>
          <w:numId w:val="9"/>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9C55C8">
        <w:rPr>
          <w:rFonts w:ascii="Calibri" w:eastAsia="Times New Roman" w:hAnsi="Calibri" w:cs="Calibri"/>
          <w:sz w:val="22"/>
          <w:szCs w:val="22"/>
        </w:rPr>
        <w:t>είναι φορολογικά και ασφαλιστικά ενήμερη.</w:t>
      </w:r>
    </w:p>
    <w:p w14:paraId="28E3712B" w14:textId="77777777" w:rsidR="00CB7DEC" w:rsidRPr="009C55C8" w:rsidRDefault="00CB7DEC" w:rsidP="00D46AB5">
      <w:pPr>
        <w:widowControl/>
        <w:numPr>
          <w:ilvl w:val="0"/>
          <w:numId w:val="9"/>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9C55C8">
        <w:rPr>
          <w:rFonts w:ascii="Calibri" w:eastAsia="Times New Roman" w:hAnsi="Calibri" w:cs="Calibri"/>
          <w:sz w:val="22"/>
          <w:szCs w:val="22"/>
        </w:rPr>
        <w:t>δεν έχω διαπράξει σοβαρό επαγγελματικό παράπτωμα συναφές με το αντικείμενο του διαγωνισμού ή σε σχέση με την επαγγελματική τους ιδιότητα.</w:t>
      </w:r>
    </w:p>
    <w:p w14:paraId="38793B3D" w14:textId="77777777" w:rsidR="00CB7DEC" w:rsidRPr="009C55C8" w:rsidRDefault="00CB7DEC" w:rsidP="00D46AB5">
      <w:pPr>
        <w:widowControl/>
        <w:numPr>
          <w:ilvl w:val="0"/>
          <w:numId w:val="9"/>
        </w:numPr>
        <w:suppressAutoHyphens/>
        <w:autoSpaceDE w:val="0"/>
        <w:autoSpaceDN w:val="0"/>
        <w:adjustRightInd w:val="0"/>
        <w:spacing w:before="120"/>
        <w:ind w:left="1440" w:hanging="180"/>
        <w:jc w:val="both"/>
        <w:textAlignment w:val="baseline"/>
        <w:rPr>
          <w:rFonts w:ascii="Calibri" w:eastAsia="Times New Roman" w:hAnsi="Calibri" w:cs="Calibri"/>
          <w:sz w:val="22"/>
          <w:szCs w:val="22"/>
        </w:rPr>
      </w:pPr>
      <w:r w:rsidRPr="009C55C8">
        <w:rPr>
          <w:rFonts w:ascii="Calibri" w:eastAsia="Times New Roman" w:hAnsi="Calibri" w:cs="Calibri"/>
          <w:sz w:val="22"/>
          <w:szCs w:val="22"/>
        </w:rPr>
        <w:t>δεν έχω καταδικασθεί με αμετάκλητη απόφαση για κάποιο από τα αδικήματα της συμμετοχής σε εγκληματική οργάνωση, της νομιμοποίησης εσόδων από παράνομες δραστηριότητες, της υπεξαίρεσης, της απάτης, της εκβίασης, της πλαστογραφίας, της ψευδορκίας, της δωροδοκίας και της δόλιας χρεωκοπίας.</w:t>
      </w:r>
    </w:p>
    <w:p w14:paraId="1DE26AFB" w14:textId="77777777" w:rsidR="00CB7DEC" w:rsidRPr="00D46AB5" w:rsidRDefault="00CB7DEC" w:rsidP="00D46AB5">
      <w:pPr>
        <w:spacing w:before="240" w:after="60"/>
        <w:jc w:val="both"/>
        <w:rPr>
          <w:rFonts w:ascii="Calibri" w:hAnsi="Calibri" w:cs="Calibri"/>
          <w:bCs/>
          <w:kern w:val="32"/>
          <w:sz w:val="22"/>
          <w:szCs w:val="22"/>
          <w:lang w:eastAsia="el-GR"/>
        </w:rPr>
      </w:pPr>
    </w:p>
    <w:p w14:paraId="0A73228B" w14:textId="3BF5E827" w:rsidR="00D50869" w:rsidRPr="00D46AB5" w:rsidRDefault="00D50869" w:rsidP="00D46AB5">
      <w:pPr>
        <w:widowControl/>
        <w:rPr>
          <w:rFonts w:ascii="Calibri" w:eastAsia="Arial" w:hAnsi="Calibri" w:cs="Calibri"/>
          <w:b/>
          <w:bCs/>
          <w:color w:val="auto"/>
          <w:sz w:val="22"/>
          <w:szCs w:val="22"/>
        </w:rPr>
      </w:pPr>
    </w:p>
    <w:sectPr w:rsidR="00D50869" w:rsidRPr="00D46AB5" w:rsidSect="0093761E">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37CF7" w14:textId="77777777" w:rsidR="00FB2295" w:rsidRDefault="00FB2295">
      <w:r>
        <w:separator/>
      </w:r>
    </w:p>
  </w:endnote>
  <w:endnote w:type="continuationSeparator" w:id="0">
    <w:p w14:paraId="71B802C2" w14:textId="77777777" w:rsidR="00FB2295" w:rsidRDefault="00FB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Franklin Gothic Heavy">
    <w:panose1 w:val="020B09030201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055E" w14:textId="709007D8" w:rsidR="002107E5" w:rsidRPr="00BD2B33" w:rsidRDefault="002107E5" w:rsidP="006D45CB">
    <w:pPr>
      <w:widowControl/>
      <w:tabs>
        <w:tab w:val="center" w:pos="4153"/>
        <w:tab w:val="right" w:pos="8306"/>
      </w:tabs>
      <w:ind w:left="-340" w:right="-340"/>
      <w:jc w:val="center"/>
      <w:rPr>
        <w:rFonts w:ascii="Calibri" w:eastAsia="Times New Roman" w:hAnsi="Calibri" w:cs="Calibri"/>
        <w:i/>
        <w:color w:val="auto"/>
        <w:sz w:val="22"/>
        <w:szCs w:val="22"/>
      </w:rPr>
    </w:pPr>
    <w:r w:rsidRPr="002E5F1E">
      <w:rPr>
        <w:rFonts w:ascii="Calibri" w:eastAsia="Calibri" w:hAnsi="Calibri" w:cs="Calibri"/>
        <w:b/>
        <w:bCs/>
        <w:color w:val="auto"/>
        <w:sz w:val="22"/>
        <w:szCs w:val="22"/>
        <w:lang w:eastAsia="el-GR"/>
      </w:rPr>
      <w:t>Προκήρυξη ΜΠ.2025.</w:t>
    </w:r>
    <w:r w:rsidR="002E5F1E" w:rsidRPr="002E5F1E">
      <w:rPr>
        <w:rFonts w:ascii="Calibri" w:eastAsia="Calibri" w:hAnsi="Calibri" w:cs="Calibri"/>
        <w:b/>
        <w:bCs/>
        <w:color w:val="auto"/>
        <w:sz w:val="22"/>
        <w:szCs w:val="22"/>
        <w:lang w:eastAsia="el-GR"/>
      </w:rPr>
      <w:t>49</w:t>
    </w:r>
    <w:r w:rsidRPr="002E5F1E">
      <w:rPr>
        <w:rFonts w:ascii="Calibri" w:eastAsia="Calibri" w:hAnsi="Calibri" w:cs="Calibri"/>
        <w:b/>
        <w:bCs/>
        <w:color w:val="auto"/>
        <w:sz w:val="22"/>
        <w:szCs w:val="22"/>
        <w:lang w:eastAsia="el-GR"/>
      </w:rPr>
      <w:t>Α</w:t>
    </w:r>
    <w:r w:rsidR="00C12FB1" w:rsidRPr="00C12FB1">
      <w:rPr>
        <w:rFonts w:ascii="Calibri" w:eastAsia="Calibri" w:hAnsi="Calibri" w:cs="Calibri"/>
        <w:b/>
        <w:bCs/>
        <w:color w:val="auto"/>
        <w:sz w:val="22"/>
        <w:szCs w:val="22"/>
        <w:lang w:eastAsia="el-GR"/>
      </w:rPr>
      <w:t>_</w:t>
    </w:r>
    <w:r w:rsidR="00C12FB1">
      <w:rPr>
        <w:rFonts w:ascii="Calibri" w:eastAsia="Calibri" w:hAnsi="Calibri" w:cs="Calibri"/>
        <w:b/>
        <w:bCs/>
        <w:color w:val="auto"/>
        <w:sz w:val="22"/>
        <w:szCs w:val="22"/>
        <w:lang w:eastAsia="el-GR"/>
      </w:rPr>
      <w:t xml:space="preserve">Παραρτήματα Ι - </w:t>
    </w:r>
    <w:r w:rsidR="00C12FB1">
      <w:rPr>
        <w:rFonts w:ascii="Calibri" w:eastAsia="Calibri" w:hAnsi="Calibri" w:cs="Calibri"/>
        <w:b/>
        <w:bCs/>
        <w:color w:val="auto"/>
        <w:sz w:val="22"/>
        <w:szCs w:val="22"/>
        <w:lang w:val="en-US" w:eastAsia="el-GR"/>
      </w:rPr>
      <w:t>VIII</w:t>
    </w:r>
    <w:r w:rsidRPr="002E5F1E">
      <w:rPr>
        <w:rFonts w:ascii="Calibri" w:eastAsia="Calibri" w:hAnsi="Calibri" w:cs="Calibri"/>
        <w:b/>
        <w:bCs/>
        <w:color w:val="auto"/>
        <w:sz w:val="22"/>
        <w:szCs w:val="22"/>
        <w:lang w:eastAsia="el-GR"/>
      </w:rPr>
      <w:tab/>
    </w:r>
    <w:r w:rsidRPr="002E5F1E">
      <w:rPr>
        <w:rFonts w:ascii="Calibri" w:eastAsia="Times New Roman" w:hAnsi="Calibri" w:cs="Calibri"/>
        <w:i/>
        <w:color w:val="auto"/>
        <w:sz w:val="22"/>
        <w:szCs w:val="22"/>
      </w:rPr>
      <w:tab/>
    </w:r>
    <w:r w:rsidRPr="002E5F1E">
      <w:rPr>
        <w:rFonts w:ascii="Calibri" w:eastAsia="Times New Roman" w:hAnsi="Calibri" w:cs="Calibri"/>
        <w:i/>
        <w:color w:val="auto"/>
        <w:sz w:val="22"/>
        <w:szCs w:val="22"/>
      </w:rPr>
      <w:tab/>
    </w:r>
    <w:r w:rsidRPr="002E5F1E">
      <w:rPr>
        <w:rFonts w:ascii="Calibri" w:eastAsia="Times New Roman" w:hAnsi="Calibri" w:cs="Calibri"/>
        <w:b/>
        <w:bCs/>
        <w:i/>
        <w:color w:val="auto"/>
        <w:sz w:val="22"/>
        <w:szCs w:val="22"/>
      </w:rPr>
      <w:t xml:space="preserve">σελίδα </w:t>
    </w:r>
    <w:r w:rsidRPr="002E5F1E">
      <w:rPr>
        <w:rFonts w:ascii="Calibri" w:eastAsia="Times New Roman" w:hAnsi="Calibri" w:cs="Calibri"/>
        <w:b/>
        <w:bCs/>
        <w:i/>
        <w:color w:val="auto"/>
        <w:sz w:val="22"/>
        <w:szCs w:val="22"/>
        <w:lang w:val="en-GB"/>
      </w:rPr>
      <w:fldChar w:fldCharType="begin"/>
    </w:r>
    <w:r w:rsidRPr="002E5F1E">
      <w:rPr>
        <w:rFonts w:ascii="Calibri" w:eastAsia="Times New Roman" w:hAnsi="Calibri" w:cs="Calibri"/>
        <w:b/>
        <w:bCs/>
        <w:i/>
        <w:color w:val="auto"/>
        <w:sz w:val="22"/>
        <w:szCs w:val="22"/>
      </w:rPr>
      <w:instrText xml:space="preserve"> </w:instrText>
    </w:r>
    <w:r w:rsidRPr="002E5F1E">
      <w:rPr>
        <w:rFonts w:ascii="Calibri" w:eastAsia="Times New Roman" w:hAnsi="Calibri" w:cs="Calibri"/>
        <w:b/>
        <w:bCs/>
        <w:i/>
        <w:color w:val="auto"/>
        <w:sz w:val="22"/>
        <w:szCs w:val="22"/>
        <w:lang w:val="en-GB"/>
      </w:rPr>
      <w:instrText>PAGE</w:instrText>
    </w:r>
    <w:r w:rsidRPr="002E5F1E">
      <w:rPr>
        <w:rFonts w:ascii="Calibri" w:eastAsia="Times New Roman" w:hAnsi="Calibri" w:cs="Calibri"/>
        <w:b/>
        <w:bCs/>
        <w:i/>
        <w:color w:val="auto"/>
        <w:sz w:val="22"/>
        <w:szCs w:val="22"/>
      </w:rPr>
      <w:instrText xml:space="preserve"> </w:instrText>
    </w:r>
    <w:r w:rsidRPr="002E5F1E">
      <w:rPr>
        <w:rFonts w:ascii="Calibri" w:eastAsia="Times New Roman" w:hAnsi="Calibri" w:cs="Calibri"/>
        <w:b/>
        <w:bCs/>
        <w:i/>
        <w:color w:val="auto"/>
        <w:sz w:val="22"/>
        <w:szCs w:val="22"/>
        <w:lang w:val="en-GB"/>
      </w:rPr>
      <w:fldChar w:fldCharType="separate"/>
    </w:r>
    <w:r w:rsidR="009B6D90" w:rsidRPr="00C12FB1">
      <w:rPr>
        <w:rFonts w:ascii="Calibri" w:eastAsia="Times New Roman" w:hAnsi="Calibri" w:cs="Calibri"/>
        <w:b/>
        <w:bCs/>
        <w:i/>
        <w:noProof/>
        <w:color w:val="auto"/>
        <w:sz w:val="22"/>
        <w:szCs w:val="22"/>
      </w:rPr>
      <w:t>20</w:t>
    </w:r>
    <w:r w:rsidRPr="002E5F1E">
      <w:rPr>
        <w:rFonts w:ascii="Calibri" w:eastAsia="Times New Roman" w:hAnsi="Calibri" w:cs="Calibri"/>
        <w:b/>
        <w:bCs/>
        <w:i/>
        <w:color w:val="auto"/>
        <w:sz w:val="22"/>
        <w:szCs w:val="22"/>
        <w:lang w:val="en-GB"/>
      </w:rPr>
      <w:fldChar w:fldCharType="end"/>
    </w:r>
    <w:r w:rsidRPr="002E5F1E">
      <w:rPr>
        <w:rFonts w:ascii="Calibri" w:eastAsia="Times New Roman" w:hAnsi="Calibri" w:cs="Calibri"/>
        <w:b/>
        <w:bCs/>
        <w:i/>
        <w:color w:val="auto"/>
        <w:sz w:val="22"/>
        <w:szCs w:val="22"/>
      </w:rPr>
      <w:t xml:space="preserve"> από </w:t>
    </w:r>
    <w:r w:rsidRPr="002E5F1E">
      <w:rPr>
        <w:rFonts w:ascii="Calibri" w:eastAsia="Times New Roman" w:hAnsi="Calibri" w:cs="Calibri"/>
        <w:b/>
        <w:bCs/>
        <w:i/>
        <w:color w:val="auto"/>
        <w:sz w:val="22"/>
        <w:szCs w:val="22"/>
        <w:lang w:val="en-GB"/>
      </w:rPr>
      <w:fldChar w:fldCharType="begin"/>
    </w:r>
    <w:r w:rsidRPr="002E5F1E">
      <w:rPr>
        <w:rFonts w:ascii="Calibri" w:eastAsia="Times New Roman" w:hAnsi="Calibri" w:cs="Calibri"/>
        <w:b/>
        <w:bCs/>
        <w:i/>
        <w:color w:val="auto"/>
        <w:sz w:val="22"/>
        <w:szCs w:val="22"/>
      </w:rPr>
      <w:instrText xml:space="preserve"> </w:instrText>
    </w:r>
    <w:r w:rsidRPr="002E5F1E">
      <w:rPr>
        <w:rFonts w:ascii="Calibri" w:eastAsia="Times New Roman" w:hAnsi="Calibri" w:cs="Calibri"/>
        <w:b/>
        <w:bCs/>
        <w:i/>
        <w:color w:val="auto"/>
        <w:sz w:val="22"/>
        <w:szCs w:val="22"/>
        <w:lang w:val="en-GB"/>
      </w:rPr>
      <w:instrText>NUMPAGES</w:instrText>
    </w:r>
    <w:r w:rsidRPr="002E5F1E">
      <w:rPr>
        <w:rFonts w:ascii="Calibri" w:eastAsia="Times New Roman" w:hAnsi="Calibri" w:cs="Calibri"/>
        <w:b/>
        <w:bCs/>
        <w:i/>
        <w:color w:val="auto"/>
        <w:sz w:val="22"/>
        <w:szCs w:val="22"/>
      </w:rPr>
      <w:instrText xml:space="preserve">  </w:instrText>
    </w:r>
    <w:r w:rsidRPr="002E5F1E">
      <w:rPr>
        <w:rFonts w:ascii="Calibri" w:eastAsia="Times New Roman" w:hAnsi="Calibri" w:cs="Calibri"/>
        <w:b/>
        <w:bCs/>
        <w:i/>
        <w:color w:val="auto"/>
        <w:sz w:val="22"/>
        <w:szCs w:val="22"/>
        <w:lang w:val="en-GB"/>
      </w:rPr>
      <w:fldChar w:fldCharType="separate"/>
    </w:r>
    <w:r w:rsidR="009B6D90" w:rsidRPr="00C12FB1">
      <w:rPr>
        <w:rFonts w:ascii="Calibri" w:eastAsia="Times New Roman" w:hAnsi="Calibri" w:cs="Calibri"/>
        <w:b/>
        <w:bCs/>
        <w:i/>
        <w:noProof/>
        <w:color w:val="auto"/>
        <w:sz w:val="22"/>
        <w:szCs w:val="22"/>
      </w:rPr>
      <w:t>25</w:t>
    </w:r>
    <w:r w:rsidRPr="002E5F1E">
      <w:rPr>
        <w:rFonts w:ascii="Calibri" w:eastAsia="Times New Roman" w:hAnsi="Calibri" w:cs="Calibri"/>
        <w:b/>
        <w:bCs/>
        <w:i/>
        <w:color w:val="auto"/>
        <w:sz w:val="22"/>
        <w:szCs w:val="22"/>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551BB" w14:textId="03FE4D66" w:rsidR="002107E5" w:rsidRPr="00A154C5" w:rsidRDefault="002107E5" w:rsidP="00A154C5">
    <w:pPr>
      <w:widowControl/>
      <w:tabs>
        <w:tab w:val="center" w:pos="4153"/>
        <w:tab w:val="right" w:pos="8306"/>
      </w:tabs>
      <w:ind w:left="-624" w:right="-624"/>
      <w:jc w:val="center"/>
      <w:rPr>
        <w:rFonts w:ascii="Calibri" w:eastAsia="Times New Roman" w:hAnsi="Calibri" w:cs="Calibri"/>
        <w:i/>
        <w:color w:val="auto"/>
        <w:sz w:val="22"/>
        <w:szCs w:val="22"/>
      </w:rPr>
    </w:pPr>
    <w:r w:rsidRPr="003A235C">
      <w:rPr>
        <w:rFonts w:ascii="Calibri" w:eastAsia="Calibri" w:hAnsi="Calibri" w:cs="Calibri"/>
        <w:b/>
        <w:bCs/>
        <w:color w:val="auto"/>
        <w:sz w:val="22"/>
        <w:szCs w:val="22"/>
        <w:lang w:eastAsia="el-GR"/>
      </w:rPr>
      <w:t>Προκήρυξη ΜΠ.2025.</w:t>
    </w:r>
    <w:r w:rsidR="003A235C" w:rsidRPr="003A235C">
      <w:rPr>
        <w:rFonts w:ascii="Calibri" w:eastAsia="Calibri" w:hAnsi="Calibri" w:cs="Calibri"/>
        <w:b/>
        <w:bCs/>
        <w:color w:val="auto"/>
        <w:sz w:val="22"/>
        <w:szCs w:val="22"/>
        <w:lang w:eastAsia="el-GR"/>
      </w:rPr>
      <w:t>49</w:t>
    </w:r>
    <w:r w:rsidRPr="003A235C">
      <w:rPr>
        <w:rFonts w:ascii="Calibri" w:eastAsia="Calibri" w:hAnsi="Calibri" w:cs="Calibri"/>
        <w:b/>
        <w:bCs/>
        <w:color w:val="auto"/>
        <w:sz w:val="22"/>
        <w:szCs w:val="22"/>
        <w:lang w:eastAsia="el-GR"/>
      </w:rPr>
      <w:t>Α</w:t>
    </w:r>
    <w:r w:rsidRPr="003A235C">
      <w:rPr>
        <w:rFonts w:ascii="Calibri" w:eastAsia="Calibri" w:hAnsi="Calibri" w:cs="Calibri"/>
        <w:b/>
        <w:bCs/>
        <w:color w:val="auto"/>
        <w:sz w:val="22"/>
        <w:szCs w:val="22"/>
        <w:lang w:eastAsia="el-GR"/>
      </w:rPr>
      <w:tab/>
    </w:r>
    <w:r w:rsidRPr="003A235C">
      <w:rPr>
        <w:rFonts w:ascii="Calibri" w:eastAsia="Times New Roman" w:hAnsi="Calibri" w:cs="Calibri"/>
        <w:i/>
        <w:color w:val="auto"/>
        <w:sz w:val="22"/>
        <w:szCs w:val="22"/>
      </w:rPr>
      <w:tab/>
    </w:r>
    <w:r w:rsidRPr="003A235C">
      <w:rPr>
        <w:rFonts w:ascii="Calibri" w:eastAsia="Times New Roman" w:hAnsi="Calibri" w:cs="Calibri"/>
        <w:i/>
        <w:color w:val="auto"/>
        <w:sz w:val="22"/>
        <w:szCs w:val="22"/>
      </w:rPr>
      <w:tab/>
    </w:r>
    <w:r w:rsidRPr="003A235C">
      <w:rPr>
        <w:rFonts w:ascii="Calibri" w:eastAsia="Times New Roman" w:hAnsi="Calibri" w:cs="Calibri"/>
        <w:b/>
        <w:bCs/>
        <w:i/>
        <w:color w:val="auto"/>
        <w:sz w:val="22"/>
        <w:szCs w:val="22"/>
      </w:rPr>
      <w:t xml:space="preserve">σελίδα </w:t>
    </w:r>
    <w:r w:rsidRPr="003A235C">
      <w:rPr>
        <w:rFonts w:ascii="Calibri" w:eastAsia="Times New Roman" w:hAnsi="Calibri" w:cs="Calibri"/>
        <w:b/>
        <w:bCs/>
        <w:i/>
        <w:color w:val="auto"/>
        <w:sz w:val="22"/>
        <w:szCs w:val="22"/>
        <w:lang w:val="en-GB"/>
      </w:rPr>
      <w:fldChar w:fldCharType="begin"/>
    </w:r>
    <w:r w:rsidRPr="003A235C">
      <w:rPr>
        <w:rFonts w:ascii="Calibri" w:eastAsia="Times New Roman" w:hAnsi="Calibri" w:cs="Calibri"/>
        <w:b/>
        <w:bCs/>
        <w:i/>
        <w:color w:val="auto"/>
        <w:sz w:val="22"/>
        <w:szCs w:val="22"/>
      </w:rPr>
      <w:instrText xml:space="preserve"> </w:instrText>
    </w:r>
    <w:r w:rsidRPr="003A235C">
      <w:rPr>
        <w:rFonts w:ascii="Calibri" w:eastAsia="Times New Roman" w:hAnsi="Calibri" w:cs="Calibri"/>
        <w:b/>
        <w:bCs/>
        <w:i/>
        <w:color w:val="auto"/>
        <w:sz w:val="22"/>
        <w:szCs w:val="22"/>
        <w:lang w:val="en-GB"/>
      </w:rPr>
      <w:instrText>PAGE</w:instrText>
    </w:r>
    <w:r w:rsidRPr="003A235C">
      <w:rPr>
        <w:rFonts w:ascii="Calibri" w:eastAsia="Times New Roman" w:hAnsi="Calibri" w:cs="Calibri"/>
        <w:b/>
        <w:bCs/>
        <w:i/>
        <w:color w:val="auto"/>
        <w:sz w:val="22"/>
        <w:szCs w:val="22"/>
      </w:rPr>
      <w:instrText xml:space="preserve"> </w:instrText>
    </w:r>
    <w:r w:rsidRPr="003A235C">
      <w:rPr>
        <w:rFonts w:ascii="Calibri" w:eastAsia="Times New Roman" w:hAnsi="Calibri" w:cs="Calibri"/>
        <w:b/>
        <w:bCs/>
        <w:i/>
        <w:color w:val="auto"/>
        <w:sz w:val="22"/>
        <w:szCs w:val="22"/>
        <w:lang w:val="en-GB"/>
      </w:rPr>
      <w:fldChar w:fldCharType="separate"/>
    </w:r>
    <w:r w:rsidR="00FB2295" w:rsidRPr="003A235C">
      <w:rPr>
        <w:rFonts w:ascii="Calibri" w:eastAsia="Times New Roman" w:hAnsi="Calibri" w:cs="Calibri"/>
        <w:b/>
        <w:bCs/>
        <w:i/>
        <w:noProof/>
        <w:color w:val="auto"/>
        <w:sz w:val="22"/>
        <w:szCs w:val="22"/>
        <w:lang w:val="en-GB"/>
      </w:rPr>
      <w:t>1</w:t>
    </w:r>
    <w:r w:rsidRPr="003A235C">
      <w:rPr>
        <w:rFonts w:ascii="Calibri" w:eastAsia="Times New Roman" w:hAnsi="Calibri" w:cs="Calibri"/>
        <w:b/>
        <w:bCs/>
        <w:i/>
        <w:color w:val="auto"/>
        <w:sz w:val="22"/>
        <w:szCs w:val="22"/>
        <w:lang w:val="en-GB"/>
      </w:rPr>
      <w:fldChar w:fldCharType="end"/>
    </w:r>
    <w:r w:rsidRPr="003A235C">
      <w:rPr>
        <w:rFonts w:ascii="Calibri" w:eastAsia="Times New Roman" w:hAnsi="Calibri" w:cs="Calibri"/>
        <w:b/>
        <w:bCs/>
        <w:i/>
        <w:color w:val="auto"/>
        <w:sz w:val="22"/>
        <w:szCs w:val="22"/>
      </w:rPr>
      <w:t xml:space="preserve"> από </w:t>
    </w:r>
    <w:r w:rsidRPr="003A235C">
      <w:rPr>
        <w:rFonts w:ascii="Calibri" w:eastAsia="Times New Roman" w:hAnsi="Calibri" w:cs="Calibri"/>
        <w:b/>
        <w:bCs/>
        <w:i/>
        <w:color w:val="auto"/>
        <w:sz w:val="22"/>
        <w:szCs w:val="22"/>
        <w:lang w:val="en-GB"/>
      </w:rPr>
      <w:fldChar w:fldCharType="begin"/>
    </w:r>
    <w:r w:rsidRPr="003A235C">
      <w:rPr>
        <w:rFonts w:ascii="Calibri" w:eastAsia="Times New Roman" w:hAnsi="Calibri" w:cs="Calibri"/>
        <w:b/>
        <w:bCs/>
        <w:i/>
        <w:color w:val="auto"/>
        <w:sz w:val="22"/>
        <w:szCs w:val="22"/>
      </w:rPr>
      <w:instrText xml:space="preserve"> </w:instrText>
    </w:r>
    <w:r w:rsidRPr="003A235C">
      <w:rPr>
        <w:rFonts w:ascii="Calibri" w:eastAsia="Times New Roman" w:hAnsi="Calibri" w:cs="Calibri"/>
        <w:b/>
        <w:bCs/>
        <w:i/>
        <w:color w:val="auto"/>
        <w:sz w:val="22"/>
        <w:szCs w:val="22"/>
        <w:lang w:val="en-GB"/>
      </w:rPr>
      <w:instrText>NUMPAGES</w:instrText>
    </w:r>
    <w:r w:rsidRPr="003A235C">
      <w:rPr>
        <w:rFonts w:ascii="Calibri" w:eastAsia="Times New Roman" w:hAnsi="Calibri" w:cs="Calibri"/>
        <w:b/>
        <w:bCs/>
        <w:i/>
        <w:color w:val="auto"/>
        <w:sz w:val="22"/>
        <w:szCs w:val="22"/>
      </w:rPr>
      <w:instrText xml:space="preserve">  </w:instrText>
    </w:r>
    <w:r w:rsidRPr="003A235C">
      <w:rPr>
        <w:rFonts w:ascii="Calibri" w:eastAsia="Times New Roman" w:hAnsi="Calibri" w:cs="Calibri"/>
        <w:b/>
        <w:bCs/>
        <w:i/>
        <w:color w:val="auto"/>
        <w:sz w:val="22"/>
        <w:szCs w:val="22"/>
        <w:lang w:val="en-GB"/>
      </w:rPr>
      <w:fldChar w:fldCharType="separate"/>
    </w:r>
    <w:r w:rsidR="00FB2295" w:rsidRPr="003A235C">
      <w:rPr>
        <w:rFonts w:ascii="Calibri" w:eastAsia="Times New Roman" w:hAnsi="Calibri" w:cs="Calibri"/>
        <w:b/>
        <w:bCs/>
        <w:i/>
        <w:noProof/>
        <w:color w:val="auto"/>
        <w:sz w:val="22"/>
        <w:szCs w:val="22"/>
        <w:lang w:val="en-GB"/>
      </w:rPr>
      <w:t>1</w:t>
    </w:r>
    <w:r w:rsidRPr="003A235C">
      <w:rPr>
        <w:rFonts w:ascii="Calibri" w:eastAsia="Times New Roman" w:hAnsi="Calibri" w:cs="Calibri"/>
        <w:b/>
        <w:bCs/>
        <w:i/>
        <w:color w:val="auto"/>
        <w:sz w:val="22"/>
        <w:szCs w:val="22"/>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6289" w14:textId="65748E2D" w:rsidR="002107E5" w:rsidRPr="001339AF" w:rsidRDefault="002107E5" w:rsidP="00A1307D">
    <w:pPr>
      <w:widowControl/>
      <w:tabs>
        <w:tab w:val="center" w:pos="4153"/>
        <w:tab w:val="right" w:pos="8306"/>
      </w:tabs>
      <w:jc w:val="right"/>
      <w:rPr>
        <w:rFonts w:ascii="Calibri" w:eastAsia="Times New Roman" w:hAnsi="Calibri" w:cs="Calibri"/>
        <w:i/>
        <w:color w:val="auto"/>
        <w:sz w:val="20"/>
        <w:szCs w:val="22"/>
        <w:lang w:val="en-GB"/>
      </w:rPr>
    </w:pPr>
    <w:r w:rsidRPr="001339AF">
      <w:rPr>
        <w:rFonts w:ascii="Calibri" w:eastAsia="Times New Roman" w:hAnsi="Calibri" w:cs="Calibri"/>
        <w:i/>
        <w:color w:val="auto"/>
        <w:sz w:val="20"/>
        <w:szCs w:val="22"/>
      </w:rPr>
      <w:t>σελίδα</w:t>
    </w:r>
    <w:r w:rsidRPr="001339AF">
      <w:rPr>
        <w:rFonts w:ascii="Calibri" w:eastAsia="Times New Roman" w:hAnsi="Calibri" w:cs="Calibri"/>
        <w:i/>
        <w:color w:val="auto"/>
        <w:sz w:val="20"/>
        <w:szCs w:val="22"/>
        <w:lang w:val="en-GB"/>
      </w:rPr>
      <w:t xml:space="preserve"> </w:t>
    </w:r>
    <w:r w:rsidRPr="001339AF">
      <w:rPr>
        <w:rFonts w:ascii="Calibri" w:eastAsia="Times New Roman" w:hAnsi="Calibri" w:cs="Calibri"/>
        <w:bCs/>
        <w:i/>
        <w:color w:val="auto"/>
        <w:sz w:val="20"/>
        <w:szCs w:val="22"/>
        <w:lang w:val="en-GB"/>
      </w:rPr>
      <w:fldChar w:fldCharType="begin"/>
    </w:r>
    <w:r w:rsidRPr="001339AF">
      <w:rPr>
        <w:rFonts w:ascii="Calibri" w:eastAsia="Times New Roman" w:hAnsi="Calibri" w:cs="Calibri"/>
        <w:bCs/>
        <w:i/>
        <w:color w:val="auto"/>
        <w:sz w:val="20"/>
        <w:szCs w:val="22"/>
        <w:lang w:val="en-GB"/>
      </w:rPr>
      <w:instrText xml:space="preserve"> PAGE </w:instrText>
    </w:r>
    <w:r w:rsidRPr="001339AF">
      <w:rPr>
        <w:rFonts w:ascii="Calibri" w:eastAsia="Times New Roman" w:hAnsi="Calibri" w:cs="Calibri"/>
        <w:bCs/>
        <w:i/>
        <w:color w:val="auto"/>
        <w:sz w:val="20"/>
        <w:szCs w:val="22"/>
        <w:lang w:val="en-GB"/>
      </w:rPr>
      <w:fldChar w:fldCharType="separate"/>
    </w:r>
    <w:r>
      <w:rPr>
        <w:rFonts w:ascii="Calibri" w:eastAsia="Times New Roman" w:hAnsi="Calibri" w:cs="Calibri"/>
        <w:bCs/>
        <w:i/>
        <w:noProof/>
        <w:color w:val="auto"/>
        <w:sz w:val="20"/>
        <w:szCs w:val="22"/>
        <w:lang w:val="en-GB"/>
      </w:rPr>
      <w:t>10</w:t>
    </w:r>
    <w:r w:rsidRPr="001339AF">
      <w:rPr>
        <w:rFonts w:ascii="Calibri" w:eastAsia="Times New Roman" w:hAnsi="Calibri" w:cs="Calibri"/>
        <w:bCs/>
        <w:i/>
        <w:color w:val="auto"/>
        <w:sz w:val="20"/>
        <w:szCs w:val="22"/>
        <w:lang w:val="en-GB"/>
      </w:rPr>
      <w:fldChar w:fldCharType="end"/>
    </w:r>
    <w:r w:rsidRPr="001339AF">
      <w:rPr>
        <w:rFonts w:ascii="Calibri" w:eastAsia="Times New Roman" w:hAnsi="Calibri" w:cs="Calibri"/>
        <w:i/>
        <w:color w:val="auto"/>
        <w:sz w:val="20"/>
        <w:szCs w:val="22"/>
        <w:lang w:val="en-GB"/>
      </w:rPr>
      <w:t xml:space="preserve"> </w:t>
    </w:r>
    <w:r w:rsidRPr="001339AF">
      <w:rPr>
        <w:rFonts w:ascii="Calibri" w:eastAsia="Times New Roman" w:hAnsi="Calibri" w:cs="Calibri"/>
        <w:i/>
        <w:color w:val="auto"/>
        <w:sz w:val="20"/>
        <w:szCs w:val="22"/>
      </w:rPr>
      <w:t>από</w:t>
    </w:r>
    <w:r w:rsidRPr="001339AF">
      <w:rPr>
        <w:rFonts w:ascii="Calibri" w:eastAsia="Times New Roman" w:hAnsi="Calibri" w:cs="Calibri"/>
        <w:i/>
        <w:color w:val="auto"/>
        <w:sz w:val="20"/>
        <w:szCs w:val="22"/>
        <w:lang w:val="en-GB"/>
      </w:rPr>
      <w:t xml:space="preserve"> </w:t>
    </w:r>
    <w:r w:rsidRPr="001339AF">
      <w:rPr>
        <w:rFonts w:ascii="Calibri" w:eastAsia="Times New Roman" w:hAnsi="Calibri" w:cs="Calibri"/>
        <w:bCs/>
        <w:i/>
        <w:color w:val="auto"/>
        <w:sz w:val="20"/>
        <w:szCs w:val="22"/>
        <w:lang w:val="en-GB"/>
      </w:rPr>
      <w:fldChar w:fldCharType="begin"/>
    </w:r>
    <w:r w:rsidRPr="001339AF">
      <w:rPr>
        <w:rFonts w:ascii="Calibri" w:eastAsia="Times New Roman" w:hAnsi="Calibri" w:cs="Calibri"/>
        <w:bCs/>
        <w:i/>
        <w:color w:val="auto"/>
        <w:sz w:val="20"/>
        <w:szCs w:val="22"/>
        <w:lang w:val="en-GB"/>
      </w:rPr>
      <w:instrText xml:space="preserve"> NUMPAGES  </w:instrText>
    </w:r>
    <w:r w:rsidRPr="001339AF">
      <w:rPr>
        <w:rFonts w:ascii="Calibri" w:eastAsia="Times New Roman" w:hAnsi="Calibri" w:cs="Calibri"/>
        <w:bCs/>
        <w:i/>
        <w:color w:val="auto"/>
        <w:sz w:val="20"/>
        <w:szCs w:val="22"/>
        <w:lang w:val="en-GB"/>
      </w:rPr>
      <w:fldChar w:fldCharType="separate"/>
    </w:r>
    <w:r>
      <w:rPr>
        <w:rFonts w:ascii="Calibri" w:eastAsia="Times New Roman" w:hAnsi="Calibri" w:cs="Calibri"/>
        <w:bCs/>
        <w:i/>
        <w:noProof/>
        <w:color w:val="auto"/>
        <w:sz w:val="20"/>
        <w:szCs w:val="22"/>
        <w:lang w:val="en-GB"/>
      </w:rPr>
      <w:t>41</w:t>
    </w:r>
    <w:r w:rsidRPr="001339AF">
      <w:rPr>
        <w:rFonts w:ascii="Calibri" w:eastAsia="Times New Roman" w:hAnsi="Calibri" w:cs="Calibri"/>
        <w:bCs/>
        <w:i/>
        <w:color w:val="auto"/>
        <w:sz w:val="20"/>
        <w:szCs w:val="22"/>
        <w:lang w:val="en-GB"/>
      </w:rPr>
      <w:fldChar w:fldCharType="end"/>
    </w:r>
  </w:p>
  <w:p w14:paraId="02880068" w14:textId="712A64A1" w:rsidR="002107E5" w:rsidRDefault="002107E5">
    <w:pPr>
      <w:rPr>
        <w:sz w:val="2"/>
        <w:szCs w:val="2"/>
      </w:rPr>
    </w:pPr>
    <w:r>
      <w:rPr>
        <w:noProof/>
        <w:lang w:val="en-US"/>
      </w:rPr>
      <mc:AlternateContent>
        <mc:Choice Requires="wps">
          <w:drawing>
            <wp:anchor distT="0" distB="0" distL="63500" distR="63500" simplePos="0" relativeHeight="251658241" behindDoc="1" locked="0" layoutInCell="1" allowOverlap="1" wp14:anchorId="0D214770" wp14:editId="456FE82A">
              <wp:simplePos x="0" y="0"/>
              <wp:positionH relativeFrom="page">
                <wp:posOffset>3357245</wp:posOffset>
              </wp:positionH>
              <wp:positionV relativeFrom="page">
                <wp:posOffset>10110470</wp:posOffset>
              </wp:positionV>
              <wp:extent cx="605790" cy="102235"/>
              <wp:effectExtent l="0" t="0" r="0" b="0"/>
              <wp:wrapNone/>
              <wp:docPr id="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7A8FD" w14:textId="77777777" w:rsidR="002107E5" w:rsidRDefault="002107E5">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214770" id="_x0000_t202" coordsize="21600,21600" o:spt="202" path="m,l,21600r21600,l21600,xe">
              <v:stroke joinstyle="miter"/>
              <v:path gradientshapeok="t" o:connecttype="rect"/>
            </v:shapetype>
            <v:shape id="Text Box 10" o:spid="_x0000_s1029" type="#_x0000_t202" style="position:absolute;margin-left:264.35pt;margin-top:796.1pt;width:47.7pt;height:8.05pt;z-index:-2516582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" filled="f" stroked="f">
              <v:textbox style="mso-fit-shape-to-text:t" inset="0,0,0,0">
                <w:txbxContent>
                  <w:p w14:paraId="5537A8FD" w14:textId="77777777" w:rsidR="002107E5" w:rsidRDefault="002107E5">
                    <w:pPr>
                      <w:pStyle w:val="Headerorfooter0"/>
                      <w:shd w:val="clear" w:color="auto" w:fill="auto"/>
                      <w:spacing w:line="240" w:lineRule="auto"/>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BF5E" w14:textId="2163FAA3" w:rsidR="002107E5" w:rsidRPr="000174D1" w:rsidRDefault="002107E5" w:rsidP="00DD7AB2">
    <w:pPr>
      <w:widowControl/>
      <w:tabs>
        <w:tab w:val="center" w:pos="4153"/>
        <w:tab w:val="right" w:pos="8306"/>
      </w:tabs>
      <w:ind w:left="-624" w:right="-624"/>
      <w:jc w:val="center"/>
      <w:rPr>
        <w:rFonts w:ascii="Calibri" w:eastAsia="Times New Roman" w:hAnsi="Calibri" w:cs="Calibri"/>
        <w:i/>
        <w:color w:val="auto"/>
        <w:sz w:val="22"/>
        <w:szCs w:val="22"/>
      </w:rPr>
    </w:pPr>
    <w:r w:rsidRPr="00D34546">
      <w:rPr>
        <w:rFonts w:ascii="Calibri" w:eastAsia="Calibri" w:hAnsi="Calibri" w:cs="Calibri"/>
        <w:b/>
        <w:bCs/>
        <w:color w:val="auto"/>
        <w:sz w:val="22"/>
        <w:szCs w:val="22"/>
        <w:lang w:eastAsia="el-GR"/>
      </w:rPr>
      <w:t>Προκήρυξη ΜΠ.2025.</w:t>
    </w:r>
    <w:r w:rsidR="00D34546" w:rsidRPr="00D34546">
      <w:rPr>
        <w:rFonts w:ascii="Calibri" w:eastAsia="Calibri" w:hAnsi="Calibri" w:cs="Calibri"/>
        <w:b/>
        <w:bCs/>
        <w:color w:val="auto"/>
        <w:sz w:val="22"/>
        <w:szCs w:val="22"/>
        <w:lang w:eastAsia="el-GR"/>
      </w:rPr>
      <w:t>49</w:t>
    </w:r>
    <w:r w:rsidRPr="00D34546">
      <w:rPr>
        <w:rFonts w:ascii="Calibri" w:eastAsia="Calibri" w:hAnsi="Calibri" w:cs="Calibri"/>
        <w:b/>
        <w:bCs/>
        <w:color w:val="auto"/>
        <w:sz w:val="22"/>
        <w:szCs w:val="22"/>
        <w:lang w:eastAsia="el-GR"/>
      </w:rPr>
      <w:t>Α</w:t>
    </w:r>
    <w:r w:rsidRPr="00D34546">
      <w:rPr>
        <w:rFonts w:ascii="Calibri" w:eastAsia="Calibri" w:hAnsi="Calibri" w:cs="Calibri"/>
        <w:b/>
        <w:bCs/>
        <w:color w:val="auto"/>
        <w:sz w:val="22"/>
        <w:szCs w:val="22"/>
        <w:lang w:eastAsia="el-GR"/>
      </w:rPr>
      <w:tab/>
    </w:r>
    <w:r w:rsidRPr="00D34546">
      <w:rPr>
        <w:rFonts w:ascii="Calibri" w:eastAsia="Times New Roman" w:hAnsi="Calibri" w:cs="Calibri"/>
        <w:i/>
        <w:color w:val="auto"/>
        <w:sz w:val="22"/>
        <w:szCs w:val="22"/>
      </w:rPr>
      <w:tab/>
    </w:r>
    <w:r w:rsidRPr="00D34546">
      <w:rPr>
        <w:rFonts w:ascii="Calibri" w:eastAsia="Times New Roman" w:hAnsi="Calibri" w:cs="Calibri"/>
        <w:i/>
        <w:color w:val="auto"/>
        <w:sz w:val="22"/>
        <w:szCs w:val="22"/>
      </w:rPr>
      <w:tab/>
    </w:r>
    <w:r w:rsidRPr="00D34546">
      <w:rPr>
        <w:rFonts w:ascii="Calibri" w:eastAsia="Times New Roman" w:hAnsi="Calibri" w:cs="Calibri"/>
        <w:b/>
        <w:bCs/>
        <w:i/>
        <w:color w:val="auto"/>
        <w:sz w:val="22"/>
        <w:szCs w:val="22"/>
      </w:rPr>
      <w:t xml:space="preserve">σελίδα </w:t>
    </w:r>
    <w:r w:rsidRPr="00D34546">
      <w:rPr>
        <w:rFonts w:ascii="Calibri" w:eastAsia="Times New Roman" w:hAnsi="Calibri" w:cs="Calibri"/>
        <w:b/>
        <w:bCs/>
        <w:i/>
        <w:color w:val="auto"/>
        <w:sz w:val="22"/>
        <w:szCs w:val="22"/>
        <w:lang w:val="en-GB"/>
      </w:rPr>
      <w:fldChar w:fldCharType="begin"/>
    </w:r>
    <w:r w:rsidRPr="00D34546">
      <w:rPr>
        <w:rFonts w:ascii="Calibri" w:eastAsia="Times New Roman" w:hAnsi="Calibri" w:cs="Calibri"/>
        <w:b/>
        <w:bCs/>
        <w:i/>
        <w:color w:val="auto"/>
        <w:sz w:val="22"/>
        <w:szCs w:val="22"/>
      </w:rPr>
      <w:instrText xml:space="preserve"> </w:instrText>
    </w:r>
    <w:r w:rsidRPr="00D34546">
      <w:rPr>
        <w:rFonts w:ascii="Calibri" w:eastAsia="Times New Roman" w:hAnsi="Calibri" w:cs="Calibri"/>
        <w:b/>
        <w:bCs/>
        <w:i/>
        <w:color w:val="auto"/>
        <w:sz w:val="22"/>
        <w:szCs w:val="22"/>
        <w:lang w:val="en-GB"/>
      </w:rPr>
      <w:instrText>PAGE</w:instrText>
    </w:r>
    <w:r w:rsidRPr="00D34546">
      <w:rPr>
        <w:rFonts w:ascii="Calibri" w:eastAsia="Times New Roman" w:hAnsi="Calibri" w:cs="Calibri"/>
        <w:b/>
        <w:bCs/>
        <w:i/>
        <w:color w:val="auto"/>
        <w:sz w:val="22"/>
        <w:szCs w:val="22"/>
      </w:rPr>
      <w:instrText xml:space="preserve"> </w:instrText>
    </w:r>
    <w:r w:rsidRPr="00D34546">
      <w:rPr>
        <w:rFonts w:ascii="Calibri" w:eastAsia="Times New Roman" w:hAnsi="Calibri" w:cs="Calibri"/>
        <w:b/>
        <w:bCs/>
        <w:i/>
        <w:color w:val="auto"/>
        <w:sz w:val="22"/>
        <w:szCs w:val="22"/>
        <w:lang w:val="en-GB"/>
      </w:rPr>
      <w:fldChar w:fldCharType="separate"/>
    </w:r>
    <w:r w:rsidR="00F041AB" w:rsidRPr="00D34546">
      <w:rPr>
        <w:rFonts w:ascii="Calibri" w:eastAsia="Times New Roman" w:hAnsi="Calibri" w:cs="Calibri"/>
        <w:b/>
        <w:bCs/>
        <w:i/>
        <w:noProof/>
        <w:color w:val="auto"/>
        <w:sz w:val="22"/>
        <w:szCs w:val="22"/>
        <w:rPrChange w:id="2" w:author="KANDIAS, Ioannis" w:date="2025-11-12T07:01:00Z" w16du:dateUtc="2025-11-12T05:01:00Z">
          <w:rPr>
            <w:rFonts w:ascii="Calibri" w:eastAsia="Times New Roman" w:hAnsi="Calibri" w:cs="Calibri"/>
            <w:b/>
            <w:bCs/>
            <w:i/>
            <w:noProof/>
            <w:color w:val="auto"/>
            <w:sz w:val="22"/>
            <w:szCs w:val="22"/>
            <w:lang w:val="en-GB"/>
          </w:rPr>
        </w:rPrChange>
      </w:rPr>
      <w:t>25</w:t>
    </w:r>
    <w:r w:rsidRPr="00D34546">
      <w:rPr>
        <w:rFonts w:ascii="Calibri" w:eastAsia="Times New Roman" w:hAnsi="Calibri" w:cs="Calibri"/>
        <w:b/>
        <w:bCs/>
        <w:i/>
        <w:color w:val="auto"/>
        <w:sz w:val="22"/>
        <w:szCs w:val="22"/>
        <w:lang w:val="en-GB"/>
      </w:rPr>
      <w:fldChar w:fldCharType="end"/>
    </w:r>
    <w:r w:rsidRPr="00D34546">
      <w:rPr>
        <w:rFonts w:ascii="Calibri" w:eastAsia="Times New Roman" w:hAnsi="Calibri" w:cs="Calibri"/>
        <w:b/>
        <w:bCs/>
        <w:i/>
        <w:color w:val="auto"/>
        <w:sz w:val="22"/>
        <w:szCs w:val="22"/>
      </w:rPr>
      <w:t xml:space="preserve"> από </w:t>
    </w:r>
    <w:r w:rsidRPr="00D34546">
      <w:rPr>
        <w:rFonts w:ascii="Calibri" w:eastAsia="Times New Roman" w:hAnsi="Calibri" w:cs="Calibri"/>
        <w:b/>
        <w:bCs/>
        <w:i/>
        <w:color w:val="auto"/>
        <w:sz w:val="22"/>
        <w:szCs w:val="22"/>
        <w:lang w:val="en-GB"/>
      </w:rPr>
      <w:fldChar w:fldCharType="begin"/>
    </w:r>
    <w:r w:rsidRPr="00D34546">
      <w:rPr>
        <w:rFonts w:ascii="Calibri" w:eastAsia="Times New Roman" w:hAnsi="Calibri" w:cs="Calibri"/>
        <w:b/>
        <w:bCs/>
        <w:i/>
        <w:color w:val="auto"/>
        <w:sz w:val="22"/>
        <w:szCs w:val="22"/>
      </w:rPr>
      <w:instrText xml:space="preserve"> </w:instrText>
    </w:r>
    <w:r w:rsidRPr="00D34546">
      <w:rPr>
        <w:rFonts w:ascii="Calibri" w:eastAsia="Times New Roman" w:hAnsi="Calibri" w:cs="Calibri"/>
        <w:b/>
        <w:bCs/>
        <w:i/>
        <w:color w:val="auto"/>
        <w:sz w:val="22"/>
        <w:szCs w:val="22"/>
        <w:lang w:val="en-GB"/>
      </w:rPr>
      <w:instrText>NUMPAGES</w:instrText>
    </w:r>
    <w:r w:rsidRPr="00D34546">
      <w:rPr>
        <w:rFonts w:ascii="Calibri" w:eastAsia="Times New Roman" w:hAnsi="Calibri" w:cs="Calibri"/>
        <w:b/>
        <w:bCs/>
        <w:i/>
        <w:color w:val="auto"/>
        <w:sz w:val="22"/>
        <w:szCs w:val="22"/>
      </w:rPr>
      <w:instrText xml:space="preserve">  </w:instrText>
    </w:r>
    <w:r w:rsidRPr="00D34546">
      <w:rPr>
        <w:rFonts w:ascii="Calibri" w:eastAsia="Times New Roman" w:hAnsi="Calibri" w:cs="Calibri"/>
        <w:b/>
        <w:bCs/>
        <w:i/>
        <w:color w:val="auto"/>
        <w:sz w:val="22"/>
        <w:szCs w:val="22"/>
        <w:lang w:val="en-GB"/>
      </w:rPr>
      <w:fldChar w:fldCharType="separate"/>
    </w:r>
    <w:r w:rsidR="00F041AB" w:rsidRPr="00D34546">
      <w:rPr>
        <w:rFonts w:ascii="Calibri" w:eastAsia="Times New Roman" w:hAnsi="Calibri" w:cs="Calibri"/>
        <w:b/>
        <w:bCs/>
        <w:i/>
        <w:noProof/>
        <w:color w:val="auto"/>
        <w:sz w:val="22"/>
        <w:szCs w:val="22"/>
        <w:rPrChange w:id="3" w:author="KANDIAS, Ioannis" w:date="2025-11-12T07:01:00Z" w16du:dateUtc="2025-11-12T05:01:00Z">
          <w:rPr>
            <w:rFonts w:ascii="Calibri" w:eastAsia="Times New Roman" w:hAnsi="Calibri" w:cs="Calibri"/>
            <w:b/>
            <w:bCs/>
            <w:i/>
            <w:noProof/>
            <w:color w:val="auto"/>
            <w:sz w:val="22"/>
            <w:szCs w:val="22"/>
            <w:lang w:val="en-GB"/>
          </w:rPr>
        </w:rPrChange>
      </w:rPr>
      <w:t>25</w:t>
    </w:r>
    <w:r w:rsidRPr="00D34546">
      <w:rPr>
        <w:rFonts w:ascii="Calibri" w:eastAsia="Times New Roman" w:hAnsi="Calibri" w:cs="Calibri"/>
        <w:b/>
        <w:bCs/>
        <w:i/>
        <w:color w:val="auto"/>
        <w:sz w:val="22"/>
        <w:szCs w:val="22"/>
        <w:lang w:val="en-GB"/>
      </w:rPr>
      <w:fldChar w:fldCharType="end"/>
    </w:r>
  </w:p>
  <w:p w14:paraId="240F29A1" w14:textId="77777777" w:rsidR="002107E5" w:rsidRDefault="002107E5">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BAC2" w14:textId="6CC8ED2D" w:rsidR="002107E5" w:rsidRPr="00090B15" w:rsidRDefault="002107E5" w:rsidP="00A1307D">
    <w:pPr>
      <w:widowControl/>
      <w:tabs>
        <w:tab w:val="center" w:pos="4153"/>
        <w:tab w:val="right" w:pos="8306"/>
      </w:tabs>
      <w:jc w:val="right"/>
      <w:rPr>
        <w:rFonts w:ascii="Calibri" w:eastAsia="Times New Roman" w:hAnsi="Calibri" w:cs="Calibri"/>
        <w:i/>
        <w:color w:val="auto"/>
        <w:sz w:val="20"/>
        <w:szCs w:val="22"/>
      </w:rPr>
    </w:pPr>
    <w:r>
      <w:rPr>
        <w:rFonts w:asciiTheme="minorHAnsi" w:eastAsia="Calibri" w:hAnsiTheme="minorHAnsi" w:cs="Calibri"/>
        <w:b/>
        <w:bCs/>
        <w:color w:val="auto"/>
        <w:szCs w:val="22"/>
        <w:lang w:eastAsia="el-GR"/>
      </w:rPr>
      <w:t xml:space="preserve">Προκήρυξη </w:t>
    </w:r>
    <w:r w:rsidRPr="00090B15">
      <w:rPr>
        <w:rFonts w:asciiTheme="minorHAnsi" w:eastAsia="Calibri" w:hAnsiTheme="minorHAnsi" w:cs="Calibri"/>
        <w:b/>
        <w:bCs/>
        <w:color w:val="auto"/>
        <w:szCs w:val="22"/>
        <w:lang w:eastAsia="el-GR"/>
      </w:rPr>
      <w:t>ΜΠ.2022.05</w:t>
    </w:r>
    <w:r>
      <w:rPr>
        <w:rFonts w:asciiTheme="minorHAnsi" w:eastAsia="Calibri" w:hAnsiTheme="minorHAnsi" w:cs="Calibri"/>
        <w:b/>
        <w:bCs/>
        <w:color w:val="auto"/>
        <w:szCs w:val="22"/>
        <w:lang w:eastAsia="el-GR"/>
      </w:rPr>
      <w:t>Α</w:t>
    </w:r>
    <w:r>
      <w:rPr>
        <w:rFonts w:asciiTheme="minorHAnsi" w:eastAsia="Calibri" w:hAnsiTheme="minorHAnsi" w:cs="Calibri"/>
        <w:b/>
        <w:bCs/>
        <w:color w:val="auto"/>
        <w:szCs w:val="22"/>
        <w:lang w:eastAsia="el-GR"/>
      </w:rPr>
      <w:tab/>
    </w:r>
    <w:r>
      <w:rPr>
        <w:rFonts w:asciiTheme="minorHAnsi" w:eastAsia="Calibri" w:hAnsiTheme="minorHAnsi" w:cs="Calibri"/>
        <w:b/>
        <w:bCs/>
        <w:color w:val="auto"/>
        <w:szCs w:val="22"/>
        <w:lang w:eastAsia="el-GR"/>
      </w:rPr>
      <w:tab/>
    </w:r>
    <w:r>
      <w:rPr>
        <w:rFonts w:asciiTheme="minorHAnsi" w:eastAsia="Calibri" w:hAnsiTheme="minorHAnsi" w:cs="Calibri"/>
        <w:b/>
        <w:bCs/>
        <w:color w:val="auto"/>
        <w:szCs w:val="22"/>
        <w:lang w:eastAsia="el-GR"/>
      </w:rPr>
      <w:tab/>
    </w:r>
    <w:r>
      <w:rPr>
        <w:rFonts w:asciiTheme="minorHAnsi" w:eastAsia="Calibri" w:hAnsiTheme="minorHAnsi" w:cs="Calibri"/>
        <w:b/>
        <w:bCs/>
        <w:color w:val="auto"/>
        <w:szCs w:val="22"/>
        <w:lang w:eastAsia="el-GR"/>
      </w:rPr>
      <w:tab/>
    </w:r>
    <w:r w:rsidRPr="001339AF">
      <w:rPr>
        <w:rFonts w:ascii="Calibri" w:eastAsia="Times New Roman" w:hAnsi="Calibri" w:cs="Calibri"/>
        <w:i/>
        <w:color w:val="auto"/>
        <w:sz w:val="20"/>
        <w:szCs w:val="22"/>
      </w:rPr>
      <w:t xml:space="preserve"> σελίδα</w:t>
    </w:r>
    <w:r w:rsidRPr="00090B15">
      <w:rPr>
        <w:rFonts w:ascii="Calibri" w:eastAsia="Times New Roman" w:hAnsi="Calibri" w:cs="Calibri"/>
        <w:i/>
        <w:color w:val="auto"/>
        <w:sz w:val="20"/>
        <w:szCs w:val="22"/>
      </w:rPr>
      <w:t xml:space="preserve"> </w:t>
    </w:r>
    <w:r w:rsidRPr="001339AF">
      <w:rPr>
        <w:rFonts w:ascii="Calibri" w:eastAsia="Times New Roman" w:hAnsi="Calibri" w:cs="Calibri"/>
        <w:bCs/>
        <w:i/>
        <w:color w:val="auto"/>
        <w:sz w:val="20"/>
        <w:szCs w:val="22"/>
        <w:lang w:val="en-GB"/>
      </w:rPr>
      <w:fldChar w:fldCharType="begin"/>
    </w:r>
    <w:r w:rsidRPr="00090B15">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instrText>PAGE</w:instrText>
    </w:r>
    <w:r w:rsidRPr="00090B15">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fldChar w:fldCharType="separate"/>
    </w:r>
    <w:r w:rsidRPr="006209A9">
      <w:rPr>
        <w:rFonts w:ascii="Calibri" w:eastAsia="Times New Roman" w:hAnsi="Calibri" w:cs="Calibri"/>
        <w:bCs/>
        <w:i/>
        <w:noProof/>
        <w:color w:val="auto"/>
        <w:sz w:val="20"/>
        <w:szCs w:val="22"/>
      </w:rPr>
      <w:t>1</w:t>
    </w:r>
    <w:r w:rsidRPr="001339AF">
      <w:rPr>
        <w:rFonts w:ascii="Calibri" w:eastAsia="Times New Roman" w:hAnsi="Calibri" w:cs="Calibri"/>
        <w:bCs/>
        <w:i/>
        <w:color w:val="auto"/>
        <w:sz w:val="20"/>
        <w:szCs w:val="22"/>
        <w:lang w:val="en-GB"/>
      </w:rPr>
      <w:fldChar w:fldCharType="end"/>
    </w:r>
    <w:r w:rsidRPr="00090B15">
      <w:rPr>
        <w:rFonts w:ascii="Calibri" w:eastAsia="Times New Roman" w:hAnsi="Calibri" w:cs="Calibri"/>
        <w:i/>
        <w:color w:val="auto"/>
        <w:sz w:val="20"/>
        <w:szCs w:val="22"/>
      </w:rPr>
      <w:t xml:space="preserve"> </w:t>
    </w:r>
    <w:r w:rsidRPr="001339AF">
      <w:rPr>
        <w:rFonts w:ascii="Calibri" w:eastAsia="Times New Roman" w:hAnsi="Calibri" w:cs="Calibri"/>
        <w:i/>
        <w:color w:val="auto"/>
        <w:sz w:val="20"/>
        <w:szCs w:val="22"/>
      </w:rPr>
      <w:t>από</w:t>
    </w:r>
    <w:r w:rsidRPr="00090B15">
      <w:rPr>
        <w:rFonts w:ascii="Calibri" w:eastAsia="Times New Roman" w:hAnsi="Calibri" w:cs="Calibri"/>
        <w:i/>
        <w:color w:val="auto"/>
        <w:sz w:val="20"/>
        <w:szCs w:val="22"/>
      </w:rPr>
      <w:t xml:space="preserve"> </w:t>
    </w:r>
    <w:r w:rsidRPr="001339AF">
      <w:rPr>
        <w:rFonts w:ascii="Calibri" w:eastAsia="Times New Roman" w:hAnsi="Calibri" w:cs="Calibri"/>
        <w:bCs/>
        <w:i/>
        <w:color w:val="auto"/>
        <w:sz w:val="20"/>
        <w:szCs w:val="22"/>
        <w:lang w:val="en-GB"/>
      </w:rPr>
      <w:fldChar w:fldCharType="begin"/>
    </w:r>
    <w:r w:rsidRPr="00090B15">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instrText>NUMPAGES</w:instrText>
    </w:r>
    <w:r w:rsidRPr="00090B15">
      <w:rPr>
        <w:rFonts w:ascii="Calibri" w:eastAsia="Times New Roman" w:hAnsi="Calibri" w:cs="Calibri"/>
        <w:bCs/>
        <w:i/>
        <w:color w:val="auto"/>
        <w:sz w:val="20"/>
        <w:szCs w:val="22"/>
      </w:rPr>
      <w:instrText xml:space="preserve">  </w:instrText>
    </w:r>
    <w:r w:rsidRPr="001339AF">
      <w:rPr>
        <w:rFonts w:ascii="Calibri" w:eastAsia="Times New Roman" w:hAnsi="Calibri" w:cs="Calibri"/>
        <w:bCs/>
        <w:i/>
        <w:color w:val="auto"/>
        <w:sz w:val="20"/>
        <w:szCs w:val="22"/>
        <w:lang w:val="en-GB"/>
      </w:rPr>
      <w:fldChar w:fldCharType="separate"/>
    </w:r>
    <w:r w:rsidRPr="006209A9">
      <w:rPr>
        <w:rFonts w:ascii="Calibri" w:eastAsia="Times New Roman" w:hAnsi="Calibri" w:cs="Calibri"/>
        <w:bCs/>
        <w:i/>
        <w:noProof/>
        <w:color w:val="auto"/>
        <w:sz w:val="20"/>
        <w:szCs w:val="22"/>
      </w:rPr>
      <w:t>41</w:t>
    </w:r>
    <w:r w:rsidRPr="001339AF">
      <w:rPr>
        <w:rFonts w:ascii="Calibri" w:eastAsia="Times New Roman" w:hAnsi="Calibri" w:cs="Calibri"/>
        <w:bCs/>
        <w:i/>
        <w:color w:val="auto"/>
        <w:sz w:val="20"/>
        <w:szCs w:val="22"/>
        <w:lang w:val="en-GB"/>
      </w:rPr>
      <w:fldChar w:fldCharType="end"/>
    </w:r>
  </w:p>
  <w:p w14:paraId="7CBEADE4" w14:textId="77777777" w:rsidR="002107E5" w:rsidRDefault="002107E5">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71E8A" w14:textId="77777777" w:rsidR="00FB2295" w:rsidRDefault="00FB2295">
      <w:r>
        <w:separator/>
      </w:r>
    </w:p>
  </w:footnote>
  <w:footnote w:type="continuationSeparator" w:id="0">
    <w:p w14:paraId="5AB0DA47" w14:textId="77777777" w:rsidR="00FB2295" w:rsidRDefault="00FB2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97AE" w14:textId="77777777" w:rsidR="002107E5" w:rsidRDefault="002107E5">
    <w:pPr>
      <w:pStyle w:val="Header"/>
      <w:framePr w:wrap="around" w:vAnchor="text" w:hAnchor="margin" w:xAlign="center" w:y="1"/>
      <w:rPr>
        <w:rStyle w:val="PageNumber"/>
      </w:rPr>
    </w:pPr>
    <w:r>
      <w:rPr>
        <w:noProof/>
        <w:lang w:val="en-US"/>
      </w:rPr>
      <mc:AlternateContent>
        <mc:Choice Requires="wps">
          <w:drawing>
            <wp:anchor distT="0" distB="0" distL="0" distR="0" simplePos="0" relativeHeight="251658244" behindDoc="0" locked="0" layoutInCell="1" allowOverlap="1" wp14:anchorId="2CDFEEC5" wp14:editId="25D7B63D">
              <wp:simplePos x="635" y="635"/>
              <wp:positionH relativeFrom="page">
                <wp:align>center</wp:align>
              </wp:positionH>
              <wp:positionV relativeFrom="page">
                <wp:align>top</wp:align>
              </wp:positionV>
              <wp:extent cx="2357755" cy="345440"/>
              <wp:effectExtent l="0" t="0" r="4445" b="16510"/>
              <wp:wrapNone/>
              <wp:docPr id="1294580349" name="Text Box 2" descr="ΠΕΡΙΟΡΙΣΜΕΝΗΣ ΕΣΩΤΕΡΙΚΗΣ ΔΙΑΝΟΜΗΣ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57755" cy="345440"/>
                      </a:xfrm>
                      <a:prstGeom prst="rect">
                        <a:avLst/>
                      </a:prstGeom>
                      <a:noFill/>
                      <a:ln>
                        <a:noFill/>
                      </a:ln>
                    </wps:spPr>
                    <wps:txbx>
                      <w:txbxContent>
                        <w:p w14:paraId="4F0D6A77" w14:textId="77777777" w:rsidR="002107E5" w:rsidRPr="00785CA3" w:rsidRDefault="002107E5" w:rsidP="002107E5">
                          <w:pPr>
                            <w:rPr>
                              <w:rFonts w:ascii="Calibri" w:eastAsia="Calibri" w:hAnsi="Calibri" w:cs="Calibri"/>
                              <w:noProof/>
                              <w:sz w:val="20"/>
                              <w:szCs w:val="20"/>
                            </w:rPr>
                          </w:pPr>
                          <w:r w:rsidRPr="00785CA3">
                            <w:rPr>
                              <w:rFonts w:ascii="Calibri" w:eastAsia="Calibri" w:hAnsi="Calibri" w:cs="Calibri"/>
                              <w:noProof/>
                              <w:sz w:val="20"/>
                              <w:szCs w:val="20"/>
                            </w:rPr>
                            <w:t xml:space="preserve">ΠΕΡΙΟΡΙΣΜΕΝΗΣ ΕΣΩΤΕΡΙΚΗΣ ΔΙΑΝΟΜΗΣ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DFEEC5" id="_x0000_t202" coordsize="21600,21600" o:spt="202" path="m,l,21600r21600,l21600,xe">
              <v:stroke joinstyle="miter"/>
              <v:path gradientshapeok="t" o:connecttype="rect"/>
            </v:shapetype>
            <v:shape id="Text Box 2" o:spid="_x0000_s1026" type="#_x0000_t202" alt="ΠΕΡΙΟΡΙΣΜΕΝΗΣ ΕΣΩΤΕΡΙΚΗΣ ΔΙΑΝΟΜΗΣ           " style="position:absolute;margin-left:0;margin-top:0;width:185.65pt;height:27.2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" filled="f" stroked="f">
              <v:textbox style="mso-fit-shape-to-text:t" inset="0,15pt,0,0">
                <w:txbxContent>
                  <w:p w14:paraId="4F0D6A77" w14:textId="77777777" w:rsidR="002107E5" w:rsidRPr="00785CA3" w:rsidRDefault="002107E5" w:rsidP="002107E5">
                    <w:pPr>
                      <w:rPr>
                        <w:rFonts w:ascii="Calibri" w:eastAsia="Calibri" w:hAnsi="Calibri" w:cs="Calibri"/>
                        <w:noProof/>
                        <w:sz w:val="20"/>
                        <w:szCs w:val="20"/>
                      </w:rPr>
                    </w:pPr>
                    <w:r w:rsidRPr="00785CA3">
                      <w:rPr>
                        <w:rFonts w:ascii="Calibri" w:eastAsia="Calibri" w:hAnsi="Calibri" w:cs="Calibri"/>
                        <w:noProof/>
                        <w:sz w:val="20"/>
                        <w:szCs w:val="20"/>
                      </w:rPr>
                      <w:t xml:space="preserve">ΠΕΡΙΟΡΙΣΜΕΝΗΣ ΕΣΩΤΕΡΙΚΗΣ ΔΙΑΝΟΜΗΣ           </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ECAF7A" w14:textId="77777777" w:rsidR="002107E5" w:rsidRDefault="00210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1D49" w14:textId="3BC2A185" w:rsidR="002107E5" w:rsidRDefault="002107E5">
    <w:pPr>
      <w:rPr>
        <w:sz w:val="2"/>
        <w:szCs w:val="2"/>
      </w:rPr>
    </w:pPr>
    <w:r>
      <w:rPr>
        <w:noProof/>
        <w:lang w:val="en-US"/>
      </w:rPr>
      <mc:AlternateContent>
        <mc:Choice Requires="wps">
          <w:drawing>
            <wp:anchor distT="0" distB="0" distL="0" distR="0" simplePos="0" relativeHeight="251658243" behindDoc="0" locked="0" layoutInCell="1" allowOverlap="1" wp14:anchorId="34BB5125" wp14:editId="67EF4139">
              <wp:simplePos x="635" y="635"/>
              <wp:positionH relativeFrom="page">
                <wp:align>center</wp:align>
              </wp:positionH>
              <wp:positionV relativeFrom="page">
                <wp:align>top</wp:align>
              </wp:positionV>
              <wp:extent cx="2145030" cy="345440"/>
              <wp:effectExtent l="0" t="0" r="7620" b="16510"/>
              <wp:wrapNone/>
              <wp:docPr id="2138145795" name="Text Box 2" descr="ΠΕΡΙΟΡΙΣΜΕΝΗΣ ΕΣΩΤΕΡΙΚΗΣ ΔΙΑΝΟΜΗΣ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45030" cy="345440"/>
                      </a:xfrm>
                      <a:prstGeom prst="rect">
                        <a:avLst/>
                      </a:prstGeom>
                      <a:noFill/>
                      <a:ln>
                        <a:noFill/>
                      </a:ln>
                    </wps:spPr>
                    <wps:txbx>
                      <w:txbxContent>
                        <w:p w14:paraId="1B86F5D4" w14:textId="23917765" w:rsidR="002107E5" w:rsidRPr="00103F0A" w:rsidRDefault="002107E5" w:rsidP="00103F0A">
                          <w:pPr>
                            <w:rPr>
                              <w:rFonts w:ascii="Calibri" w:eastAsia="Calibri" w:hAnsi="Calibri" w:cs="Calibri"/>
                              <w:noProof/>
                              <w:sz w:val="20"/>
                              <w:szCs w:val="20"/>
                            </w:rPr>
                          </w:pPr>
                          <w:r w:rsidRPr="00103F0A">
                            <w:rPr>
                              <w:rFonts w:ascii="Calibri" w:eastAsia="Calibri" w:hAnsi="Calibri" w:cs="Calibri"/>
                              <w:noProof/>
                              <w:sz w:val="20"/>
                              <w:szCs w:val="20"/>
                            </w:rPr>
                            <w:t xml:space="preserve">ΠΕΡΙΟΡΙΣΜΕΝΗΣ ΕΣΩΤΕΡΙΚΗΣ ΔΙΑΝΟΜΗΣ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BB5125" id="_x0000_t202" coordsize="21600,21600" o:spt="202" path="m,l,21600r21600,l21600,xe">
              <v:stroke joinstyle="miter"/>
              <v:path gradientshapeok="t" o:connecttype="rect"/>
            </v:shapetype>
            <v:shape id="_x0000_s1027" type="#_x0000_t202" alt="ΠΕΡΙΟΡΙΣΜΕΝΗΣ ΕΣΩΤΕΡΙΚΗΣ ΔΙΑΝΟΜΗΣ           " style="position:absolute;margin-left:0;margin-top:0;width:168.9pt;height:27.2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" filled="f" stroked="f">
              <v:textbox style="mso-fit-shape-to-text:t" inset="0,15pt,0,0">
                <w:txbxContent>
                  <w:p w14:paraId="1B86F5D4" w14:textId="23917765" w:rsidR="002107E5" w:rsidRPr="00103F0A" w:rsidRDefault="002107E5" w:rsidP="00103F0A">
                    <w:pPr>
                      <w:rPr>
                        <w:rFonts w:ascii="Calibri" w:eastAsia="Calibri" w:hAnsi="Calibri" w:cs="Calibri"/>
                        <w:noProof/>
                        <w:sz w:val="20"/>
                        <w:szCs w:val="20"/>
                      </w:rPr>
                    </w:pPr>
                    <w:r w:rsidRPr="00103F0A">
                      <w:rPr>
                        <w:rFonts w:ascii="Calibri" w:eastAsia="Calibri" w:hAnsi="Calibri" w:cs="Calibri"/>
                        <w:noProof/>
                        <w:sz w:val="20"/>
                        <w:szCs w:val="20"/>
                      </w:rPr>
                      <w:t xml:space="preserve">ΠΕΡΙΟΡΙΣΜΕΝΗΣ ΕΣΩΤΕΡΙΚΗΣ ΔΙΑΝΟΜΗΣ           </w:t>
                    </w:r>
                  </w:p>
                </w:txbxContent>
              </v:textbox>
              <w10:wrap anchorx="page" anchory="page"/>
            </v:shape>
          </w:pict>
        </mc:Fallback>
      </mc:AlternateContent>
    </w:r>
    <w:r>
      <w:rPr>
        <w:noProof/>
        <w:lang w:val="en-US"/>
      </w:rPr>
      <mc:AlternateContent>
        <mc:Choice Requires="wps">
          <w:drawing>
            <wp:anchor distT="0" distB="0" distL="63500" distR="63500" simplePos="0" relativeHeight="251658240" behindDoc="1" locked="0" layoutInCell="1" allowOverlap="1" wp14:anchorId="0C329F98" wp14:editId="1EC3DF4F">
              <wp:simplePos x="0" y="0"/>
              <wp:positionH relativeFrom="page">
                <wp:posOffset>666750</wp:posOffset>
              </wp:positionH>
              <wp:positionV relativeFrom="page">
                <wp:posOffset>548005</wp:posOffset>
              </wp:positionV>
              <wp:extent cx="2663190" cy="153035"/>
              <wp:effectExtent l="0" t="0" r="0" b="0"/>
              <wp:wrapNone/>
              <wp:docPr id="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A2D6B" w14:textId="77777777" w:rsidR="002107E5" w:rsidRDefault="002107E5">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329F98" id="Text Box 8" o:spid="_x0000_s1028" type="#_x0000_t202" style="position:absolute;margin-left:52.5pt;margin-top:43.15pt;width:209.7pt;height:12.0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" filled="f" stroked="f">
              <v:textbox style="mso-fit-shape-to-text:t" inset="0,0,0,0">
                <w:txbxContent>
                  <w:p w14:paraId="310A2D6B" w14:textId="77777777" w:rsidR="002107E5" w:rsidRDefault="002107E5">
                    <w:pPr>
                      <w:pStyle w:val="Headerorfooter0"/>
                      <w:shd w:val="clear" w:color="auto" w:fill="auto"/>
                      <w:spacing w:line="240" w:lineRule="auto"/>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3F90" w14:textId="6CD82A1D" w:rsidR="002107E5" w:rsidRDefault="002107E5" w:rsidP="001B44AF">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2AE0" w14:textId="7E352443" w:rsidR="002107E5" w:rsidRDefault="002107E5" w:rsidP="001B44AF">
    <w:pPr>
      <w:pStyle w:val="Header"/>
      <w:jc w:val="center"/>
    </w:pPr>
    <w:r>
      <w:rPr>
        <w:noProof/>
        <w:lang w:val="en-US"/>
      </w:rPr>
      <mc:AlternateContent>
        <mc:Choice Requires="wps">
          <w:drawing>
            <wp:anchor distT="0" distB="0" distL="0" distR="0" simplePos="0" relativeHeight="251658242" behindDoc="0" locked="0" layoutInCell="1" allowOverlap="1" wp14:anchorId="57BD1A92" wp14:editId="06D0EE7A">
              <wp:simplePos x="635" y="635"/>
              <wp:positionH relativeFrom="page">
                <wp:align>center</wp:align>
              </wp:positionH>
              <wp:positionV relativeFrom="page">
                <wp:align>top</wp:align>
              </wp:positionV>
              <wp:extent cx="2145030" cy="345440"/>
              <wp:effectExtent l="0" t="0" r="7620" b="16510"/>
              <wp:wrapNone/>
              <wp:docPr id="373404854" name="Text Box 1" descr="ΠΕΡΙΟΡΙΣΜΕΝΗΣ ΕΣΩΤΕΡΙΚΗΣ ΔΙΑΝΟΜΗΣ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45030" cy="345440"/>
                      </a:xfrm>
                      <a:prstGeom prst="rect">
                        <a:avLst/>
                      </a:prstGeom>
                      <a:noFill/>
                      <a:ln>
                        <a:noFill/>
                      </a:ln>
                    </wps:spPr>
                    <wps:txbx>
                      <w:txbxContent>
                        <w:p w14:paraId="2B0CA55A" w14:textId="1F303508" w:rsidR="002107E5" w:rsidRPr="00103F0A" w:rsidRDefault="002107E5" w:rsidP="00103F0A">
                          <w:pPr>
                            <w:rPr>
                              <w:rFonts w:ascii="Calibri" w:eastAsia="Calibri" w:hAnsi="Calibri" w:cs="Calibri"/>
                              <w:noProof/>
                              <w:sz w:val="20"/>
                              <w:szCs w:val="20"/>
                            </w:rPr>
                          </w:pPr>
                          <w:r w:rsidRPr="00103F0A">
                            <w:rPr>
                              <w:rFonts w:ascii="Calibri" w:eastAsia="Calibri" w:hAnsi="Calibri" w:cs="Calibri"/>
                              <w:noProof/>
                              <w:sz w:val="20"/>
                              <w:szCs w:val="20"/>
                            </w:rPr>
                            <w:t xml:space="preserve">ΠΕΡΙΟΡΙΣΜΕΝΗΣ ΕΣΩΤΕΡΙΚΗΣ ΔΙΑΝΟΜΗΣ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BD1A92" id="_x0000_t202" coordsize="21600,21600" o:spt="202" path="m,l,21600r21600,l21600,xe">
              <v:stroke joinstyle="miter"/>
              <v:path gradientshapeok="t" o:connecttype="rect"/>
            </v:shapetype>
            <v:shape id="Text Box 1" o:spid="_x0000_s1030" type="#_x0000_t202" alt="ΠΕΡΙΟΡΙΣΜΕΝΗΣ ΕΣΩΤΕΡΙΚΗΣ ΔΙΑΝΟΜΗΣ           " style="position:absolute;left:0;text-align:left;margin-left:0;margin-top:0;width:168.9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" filled="f" stroked="f">
              <v:textbox style="mso-fit-shape-to-text:t" inset="0,15pt,0,0">
                <w:txbxContent>
                  <w:p w14:paraId="2B0CA55A" w14:textId="1F303508" w:rsidR="002107E5" w:rsidRPr="00103F0A" w:rsidRDefault="002107E5" w:rsidP="00103F0A">
                    <w:pPr>
                      <w:rPr>
                        <w:rFonts w:ascii="Calibri" w:eastAsia="Calibri" w:hAnsi="Calibri" w:cs="Calibri"/>
                        <w:noProof/>
                        <w:sz w:val="20"/>
                        <w:szCs w:val="20"/>
                      </w:rPr>
                    </w:pPr>
                    <w:r w:rsidRPr="00103F0A">
                      <w:rPr>
                        <w:rFonts w:ascii="Calibri" w:eastAsia="Calibri" w:hAnsi="Calibri" w:cs="Calibri"/>
                        <w:noProof/>
                        <w:sz w:val="20"/>
                        <w:szCs w:val="20"/>
                      </w:rPr>
                      <w:t xml:space="preserve">ΠΕΡΙΟΡΙΣΜΕΝΗΣ ΕΣΩΤΕΡΙΚΗΣ ΔΙΑΝΟΜΗΣ           </w:t>
                    </w:r>
                  </w:p>
                </w:txbxContent>
              </v:textbox>
              <w10:wrap anchorx="page" anchory="page"/>
            </v:shape>
          </w:pict>
        </mc:Fallback>
      </mc:AlternateContent>
    </w:r>
  </w:p>
  <w:p w14:paraId="294992B1" w14:textId="7E5A4B7D" w:rsidR="002107E5" w:rsidRDefault="002107E5" w:rsidP="001B44AF">
    <w:pPr>
      <w:pStyle w:val="Header"/>
      <w:jc w:val="center"/>
    </w:pPr>
    <w:r>
      <w:rPr>
        <w:rFonts w:ascii="Calibri" w:hAnsi="Calibri" w:cs="Arial"/>
        <w:noProof/>
        <w:sz w:val="22"/>
        <w:szCs w:val="20"/>
        <w:lang w:val="en-US"/>
      </w:rPr>
      <w:drawing>
        <wp:inline distT="0" distB="0" distL="0" distR="0" wp14:anchorId="50BE5686" wp14:editId="7B04B32A">
          <wp:extent cx="2152650" cy="1155700"/>
          <wp:effectExtent l="0" t="0" r="0" b="0"/>
          <wp:docPr id="1650164320" name="Picture 1650164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155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471A"/>
    <w:multiLevelType w:val="hybridMultilevel"/>
    <w:tmpl w:val="19B820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92F2C"/>
    <w:multiLevelType w:val="hybridMultilevel"/>
    <w:tmpl w:val="BC5EEA36"/>
    <w:lvl w:ilvl="0" w:tplc="04080001">
      <w:start w:val="1"/>
      <w:numFmt w:val="bullet"/>
      <w:lvlText w:val=""/>
      <w:lvlJc w:val="left"/>
      <w:pPr>
        <w:ind w:left="2205" w:hanging="360"/>
      </w:pPr>
      <w:rPr>
        <w:rFonts w:ascii="Symbol" w:hAnsi="Symbol" w:hint="default"/>
      </w:rPr>
    </w:lvl>
    <w:lvl w:ilvl="1" w:tplc="04080003">
      <w:start w:val="1"/>
      <w:numFmt w:val="bullet"/>
      <w:lvlText w:val="o"/>
      <w:lvlJc w:val="left"/>
      <w:pPr>
        <w:ind w:left="2925" w:hanging="360"/>
      </w:pPr>
      <w:rPr>
        <w:rFonts w:ascii="Courier New" w:hAnsi="Courier New" w:cs="Courier New" w:hint="default"/>
      </w:rPr>
    </w:lvl>
    <w:lvl w:ilvl="2" w:tplc="04080005" w:tentative="1">
      <w:start w:val="1"/>
      <w:numFmt w:val="bullet"/>
      <w:lvlText w:val=""/>
      <w:lvlJc w:val="left"/>
      <w:pPr>
        <w:ind w:left="3645" w:hanging="360"/>
      </w:pPr>
      <w:rPr>
        <w:rFonts w:ascii="Wingdings" w:hAnsi="Wingdings" w:hint="default"/>
      </w:rPr>
    </w:lvl>
    <w:lvl w:ilvl="3" w:tplc="04080001" w:tentative="1">
      <w:start w:val="1"/>
      <w:numFmt w:val="bullet"/>
      <w:lvlText w:val=""/>
      <w:lvlJc w:val="left"/>
      <w:pPr>
        <w:ind w:left="4365" w:hanging="360"/>
      </w:pPr>
      <w:rPr>
        <w:rFonts w:ascii="Symbol" w:hAnsi="Symbol" w:hint="default"/>
      </w:rPr>
    </w:lvl>
    <w:lvl w:ilvl="4" w:tplc="04080003" w:tentative="1">
      <w:start w:val="1"/>
      <w:numFmt w:val="bullet"/>
      <w:lvlText w:val="o"/>
      <w:lvlJc w:val="left"/>
      <w:pPr>
        <w:ind w:left="5085" w:hanging="360"/>
      </w:pPr>
      <w:rPr>
        <w:rFonts w:ascii="Courier New" w:hAnsi="Courier New" w:cs="Courier New" w:hint="default"/>
      </w:rPr>
    </w:lvl>
    <w:lvl w:ilvl="5" w:tplc="04080005" w:tentative="1">
      <w:start w:val="1"/>
      <w:numFmt w:val="bullet"/>
      <w:lvlText w:val=""/>
      <w:lvlJc w:val="left"/>
      <w:pPr>
        <w:ind w:left="5805" w:hanging="360"/>
      </w:pPr>
      <w:rPr>
        <w:rFonts w:ascii="Wingdings" w:hAnsi="Wingdings" w:hint="default"/>
      </w:rPr>
    </w:lvl>
    <w:lvl w:ilvl="6" w:tplc="04080001" w:tentative="1">
      <w:start w:val="1"/>
      <w:numFmt w:val="bullet"/>
      <w:lvlText w:val=""/>
      <w:lvlJc w:val="left"/>
      <w:pPr>
        <w:ind w:left="6525" w:hanging="360"/>
      </w:pPr>
      <w:rPr>
        <w:rFonts w:ascii="Symbol" w:hAnsi="Symbol" w:hint="default"/>
      </w:rPr>
    </w:lvl>
    <w:lvl w:ilvl="7" w:tplc="04080003" w:tentative="1">
      <w:start w:val="1"/>
      <w:numFmt w:val="bullet"/>
      <w:lvlText w:val="o"/>
      <w:lvlJc w:val="left"/>
      <w:pPr>
        <w:ind w:left="7245" w:hanging="360"/>
      </w:pPr>
      <w:rPr>
        <w:rFonts w:ascii="Courier New" w:hAnsi="Courier New" w:cs="Courier New" w:hint="default"/>
      </w:rPr>
    </w:lvl>
    <w:lvl w:ilvl="8" w:tplc="04080005" w:tentative="1">
      <w:start w:val="1"/>
      <w:numFmt w:val="bullet"/>
      <w:lvlText w:val=""/>
      <w:lvlJc w:val="left"/>
      <w:pPr>
        <w:ind w:left="7965" w:hanging="360"/>
      </w:pPr>
      <w:rPr>
        <w:rFonts w:ascii="Wingdings" w:hAnsi="Wingdings" w:hint="default"/>
      </w:rPr>
    </w:lvl>
  </w:abstractNum>
  <w:abstractNum w:abstractNumId="2" w15:restartNumberingAfterBreak="0">
    <w:nsid w:val="048D5662"/>
    <w:multiLevelType w:val="hybridMultilevel"/>
    <w:tmpl w:val="F3AA521E"/>
    <w:lvl w:ilvl="0" w:tplc="FEF48ADE">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A3E1A3C"/>
    <w:multiLevelType w:val="hybridMultilevel"/>
    <w:tmpl w:val="5F301ADE"/>
    <w:lvl w:ilvl="0" w:tplc="04080001">
      <w:start w:val="1"/>
      <w:numFmt w:val="bullet"/>
      <w:lvlText w:val=""/>
      <w:lvlJc w:val="left"/>
      <w:pPr>
        <w:ind w:left="947" w:hanging="360"/>
      </w:pPr>
      <w:rPr>
        <w:rFonts w:ascii="Symbol" w:hAnsi="Symbol" w:hint="default"/>
      </w:rPr>
    </w:lvl>
    <w:lvl w:ilvl="1" w:tplc="04080003" w:tentative="1">
      <w:start w:val="1"/>
      <w:numFmt w:val="bullet"/>
      <w:lvlText w:val="o"/>
      <w:lvlJc w:val="left"/>
      <w:pPr>
        <w:ind w:left="1667" w:hanging="360"/>
      </w:pPr>
      <w:rPr>
        <w:rFonts w:ascii="Courier New" w:hAnsi="Courier New" w:cs="Courier New" w:hint="default"/>
      </w:rPr>
    </w:lvl>
    <w:lvl w:ilvl="2" w:tplc="04080005" w:tentative="1">
      <w:start w:val="1"/>
      <w:numFmt w:val="bullet"/>
      <w:lvlText w:val=""/>
      <w:lvlJc w:val="left"/>
      <w:pPr>
        <w:ind w:left="2387" w:hanging="360"/>
      </w:pPr>
      <w:rPr>
        <w:rFonts w:ascii="Wingdings" w:hAnsi="Wingdings" w:hint="default"/>
      </w:rPr>
    </w:lvl>
    <w:lvl w:ilvl="3" w:tplc="04080001" w:tentative="1">
      <w:start w:val="1"/>
      <w:numFmt w:val="bullet"/>
      <w:lvlText w:val=""/>
      <w:lvlJc w:val="left"/>
      <w:pPr>
        <w:ind w:left="3107" w:hanging="360"/>
      </w:pPr>
      <w:rPr>
        <w:rFonts w:ascii="Symbol" w:hAnsi="Symbol" w:hint="default"/>
      </w:rPr>
    </w:lvl>
    <w:lvl w:ilvl="4" w:tplc="04080003" w:tentative="1">
      <w:start w:val="1"/>
      <w:numFmt w:val="bullet"/>
      <w:lvlText w:val="o"/>
      <w:lvlJc w:val="left"/>
      <w:pPr>
        <w:ind w:left="3827" w:hanging="360"/>
      </w:pPr>
      <w:rPr>
        <w:rFonts w:ascii="Courier New" w:hAnsi="Courier New" w:cs="Courier New" w:hint="default"/>
      </w:rPr>
    </w:lvl>
    <w:lvl w:ilvl="5" w:tplc="04080005" w:tentative="1">
      <w:start w:val="1"/>
      <w:numFmt w:val="bullet"/>
      <w:lvlText w:val=""/>
      <w:lvlJc w:val="left"/>
      <w:pPr>
        <w:ind w:left="4547" w:hanging="360"/>
      </w:pPr>
      <w:rPr>
        <w:rFonts w:ascii="Wingdings" w:hAnsi="Wingdings" w:hint="default"/>
      </w:rPr>
    </w:lvl>
    <w:lvl w:ilvl="6" w:tplc="04080001" w:tentative="1">
      <w:start w:val="1"/>
      <w:numFmt w:val="bullet"/>
      <w:lvlText w:val=""/>
      <w:lvlJc w:val="left"/>
      <w:pPr>
        <w:ind w:left="5267" w:hanging="360"/>
      </w:pPr>
      <w:rPr>
        <w:rFonts w:ascii="Symbol" w:hAnsi="Symbol" w:hint="default"/>
      </w:rPr>
    </w:lvl>
    <w:lvl w:ilvl="7" w:tplc="04080003" w:tentative="1">
      <w:start w:val="1"/>
      <w:numFmt w:val="bullet"/>
      <w:lvlText w:val="o"/>
      <w:lvlJc w:val="left"/>
      <w:pPr>
        <w:ind w:left="5987" w:hanging="360"/>
      </w:pPr>
      <w:rPr>
        <w:rFonts w:ascii="Courier New" w:hAnsi="Courier New" w:cs="Courier New" w:hint="default"/>
      </w:rPr>
    </w:lvl>
    <w:lvl w:ilvl="8" w:tplc="04080005" w:tentative="1">
      <w:start w:val="1"/>
      <w:numFmt w:val="bullet"/>
      <w:lvlText w:val=""/>
      <w:lvlJc w:val="left"/>
      <w:pPr>
        <w:ind w:left="6707" w:hanging="360"/>
      </w:pPr>
      <w:rPr>
        <w:rFonts w:ascii="Wingdings" w:hAnsi="Wingdings" w:hint="default"/>
      </w:rPr>
    </w:lvl>
  </w:abstractNum>
  <w:abstractNum w:abstractNumId="4" w15:restartNumberingAfterBreak="0">
    <w:nsid w:val="0F19612A"/>
    <w:multiLevelType w:val="hybridMultilevel"/>
    <w:tmpl w:val="9586BB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28B1DAA"/>
    <w:multiLevelType w:val="multilevel"/>
    <w:tmpl w:val="A6A8E578"/>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42E4BA7"/>
    <w:multiLevelType w:val="multilevel"/>
    <w:tmpl w:val="0408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7" w15:restartNumberingAfterBreak="0">
    <w:nsid w:val="197970C0"/>
    <w:multiLevelType w:val="hybridMultilevel"/>
    <w:tmpl w:val="7D884A4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284E042E"/>
    <w:multiLevelType w:val="hybridMultilevel"/>
    <w:tmpl w:val="19B820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041098"/>
    <w:multiLevelType w:val="multilevel"/>
    <w:tmpl w:val="37203CDE"/>
    <w:lvl w:ilvl="0">
      <w:start w:val="1"/>
      <w:numFmt w:val="decimal"/>
      <w:lvlText w:val="%1."/>
      <w:lvlJc w:val="left"/>
      <w:pPr>
        <w:ind w:left="720" w:hanging="360"/>
      </w:pPr>
      <w:rPr>
        <w:rFonts w:hint="default"/>
        <w:b/>
      </w:rPr>
    </w:lvl>
    <w:lvl w:ilvl="1">
      <w:start w:val="1"/>
      <w:numFmt w:val="bullet"/>
      <w:lvlText w:val=""/>
      <w:lvlJc w:val="left"/>
      <w:pPr>
        <w:ind w:left="1070" w:hanging="360"/>
      </w:pPr>
      <w:rPr>
        <w:rFonts w:ascii="Wingdings" w:hAnsi="Wingdings" w:hint="default"/>
      </w:rPr>
    </w:lvl>
    <w:lvl w:ilvl="2">
      <w:start w:val="15"/>
      <w:numFmt w:val="bullet"/>
      <w:lvlText w:val="-"/>
      <w:lvlJc w:val="left"/>
      <w:pPr>
        <w:ind w:left="1080" w:hanging="720"/>
      </w:pPr>
      <w:rPr>
        <w:rFonts w:ascii="Calibri" w:eastAsia="Times New Roman" w:hAnsi="Calibri" w:cs="Calibri"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2ABB0C75"/>
    <w:multiLevelType w:val="hybridMultilevel"/>
    <w:tmpl w:val="06CE59C2"/>
    <w:lvl w:ilvl="0" w:tplc="F11EA688">
      <w:numFmt w:val="bullet"/>
      <w:lvlText w:val="-"/>
      <w:lvlJc w:val="left"/>
      <w:pPr>
        <w:ind w:left="1854" w:hanging="360"/>
      </w:pPr>
      <w:rPr>
        <w:rFonts w:ascii="Calibri" w:eastAsia="Arial" w:hAnsi="Calibri" w:cs="Calibri"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11" w15:restartNumberingAfterBreak="0">
    <w:nsid w:val="2BB02BD3"/>
    <w:multiLevelType w:val="hybridMultilevel"/>
    <w:tmpl w:val="2F4E1020"/>
    <w:lvl w:ilvl="0" w:tplc="18B67F0E">
      <w:start w:val="1"/>
      <w:numFmt w:val="decimal"/>
      <w:lvlText w:val="%1."/>
      <w:lvlJc w:val="left"/>
      <w:pPr>
        <w:ind w:left="1211" w:hanging="360"/>
      </w:pPr>
      <w:rPr>
        <w:b/>
        <w:color w:val="auto"/>
      </w:rPr>
    </w:lvl>
    <w:lvl w:ilvl="1" w:tplc="04080019">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2" w15:restartNumberingAfterBreak="0">
    <w:nsid w:val="2D432C77"/>
    <w:multiLevelType w:val="hybridMultilevel"/>
    <w:tmpl w:val="1A60447A"/>
    <w:lvl w:ilvl="0" w:tplc="FFFFFFF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4346557"/>
    <w:multiLevelType w:val="multilevel"/>
    <w:tmpl w:val="3768E336"/>
    <w:lvl w:ilvl="0">
      <w:start w:val="1"/>
      <w:numFmt w:val="decimal"/>
      <w:lvlText w:val="%1."/>
      <w:lvlJc w:val="left"/>
      <w:pPr>
        <w:ind w:left="720" w:hanging="360"/>
      </w:pPr>
      <w:rPr>
        <w:rFonts w:hint="default"/>
        <w:b/>
      </w:rPr>
    </w:lvl>
    <w:lvl w:ilvl="1">
      <w:start w:val="1"/>
      <w:numFmt w:val="decimal"/>
      <w:isLgl/>
      <w:lvlText w:val="%1.%2"/>
      <w:lvlJc w:val="left"/>
      <w:pPr>
        <w:ind w:left="1070" w:hanging="360"/>
      </w:pPr>
      <w:rPr>
        <w:rFonts w:hint="default"/>
        <w:b/>
      </w:rPr>
    </w:lvl>
    <w:lvl w:ilvl="2">
      <w:start w:val="15"/>
      <w:numFmt w:val="bullet"/>
      <w:lvlText w:val="-"/>
      <w:lvlJc w:val="left"/>
      <w:pPr>
        <w:ind w:left="1080" w:hanging="720"/>
      </w:pPr>
      <w:rPr>
        <w:rFonts w:ascii="Calibri" w:eastAsia="Times New Roman" w:hAnsi="Calibri" w:cs="Calibri"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37ED4299"/>
    <w:multiLevelType w:val="hybridMultilevel"/>
    <w:tmpl w:val="164483C8"/>
    <w:lvl w:ilvl="0" w:tplc="04090003">
      <w:start w:val="1"/>
      <w:numFmt w:val="bullet"/>
      <w:lvlText w:val="o"/>
      <w:lvlJc w:val="left"/>
      <w:pPr>
        <w:ind w:left="1080" w:hanging="360"/>
      </w:pPr>
      <w:rPr>
        <w:rFonts w:ascii="Courier New" w:hAnsi="Courier New" w:cs="Courier New" w:hint="default"/>
      </w:rPr>
    </w:lvl>
    <w:lvl w:ilvl="1" w:tplc="081EE3DA">
      <w:numFmt w:val="bullet"/>
      <w:lvlText w:val="•"/>
      <w:lvlJc w:val="left"/>
      <w:pPr>
        <w:ind w:left="2160" w:hanging="720"/>
      </w:pPr>
      <w:rPr>
        <w:rFonts w:ascii="Calibri" w:eastAsia="Times New Roman"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C63E58"/>
    <w:multiLevelType w:val="hybridMultilevel"/>
    <w:tmpl w:val="04A20DFE"/>
    <w:lvl w:ilvl="0" w:tplc="501CA35C">
      <w:start w:val="1"/>
      <w:numFmt w:val="decimal"/>
      <w:lvlText w:val="%1."/>
      <w:lvlJc w:val="left"/>
      <w:pPr>
        <w:ind w:left="3196" w:hanging="360"/>
      </w:pPr>
      <w:rPr>
        <w:rFonts w:hint="default"/>
      </w:rPr>
    </w:lvl>
    <w:lvl w:ilvl="1" w:tplc="04090019" w:tentative="1">
      <w:start w:val="1"/>
      <w:numFmt w:val="lowerLetter"/>
      <w:lvlText w:val="%2."/>
      <w:lvlJc w:val="left"/>
      <w:pPr>
        <w:ind w:left="3851" w:hanging="360"/>
      </w:pPr>
    </w:lvl>
    <w:lvl w:ilvl="2" w:tplc="0409001B" w:tentative="1">
      <w:start w:val="1"/>
      <w:numFmt w:val="lowerRoman"/>
      <w:lvlText w:val="%3."/>
      <w:lvlJc w:val="right"/>
      <w:pPr>
        <w:ind w:left="4571" w:hanging="180"/>
      </w:pPr>
    </w:lvl>
    <w:lvl w:ilvl="3" w:tplc="0409000F" w:tentative="1">
      <w:start w:val="1"/>
      <w:numFmt w:val="decimal"/>
      <w:lvlText w:val="%4."/>
      <w:lvlJc w:val="left"/>
      <w:pPr>
        <w:ind w:left="5291" w:hanging="360"/>
      </w:pPr>
    </w:lvl>
    <w:lvl w:ilvl="4" w:tplc="04090019" w:tentative="1">
      <w:start w:val="1"/>
      <w:numFmt w:val="lowerLetter"/>
      <w:lvlText w:val="%5."/>
      <w:lvlJc w:val="left"/>
      <w:pPr>
        <w:ind w:left="6011" w:hanging="360"/>
      </w:pPr>
    </w:lvl>
    <w:lvl w:ilvl="5" w:tplc="0409001B" w:tentative="1">
      <w:start w:val="1"/>
      <w:numFmt w:val="lowerRoman"/>
      <w:lvlText w:val="%6."/>
      <w:lvlJc w:val="right"/>
      <w:pPr>
        <w:ind w:left="6731" w:hanging="180"/>
      </w:pPr>
    </w:lvl>
    <w:lvl w:ilvl="6" w:tplc="0409000F" w:tentative="1">
      <w:start w:val="1"/>
      <w:numFmt w:val="decimal"/>
      <w:lvlText w:val="%7."/>
      <w:lvlJc w:val="left"/>
      <w:pPr>
        <w:ind w:left="7451" w:hanging="360"/>
      </w:pPr>
    </w:lvl>
    <w:lvl w:ilvl="7" w:tplc="04090019" w:tentative="1">
      <w:start w:val="1"/>
      <w:numFmt w:val="lowerLetter"/>
      <w:lvlText w:val="%8."/>
      <w:lvlJc w:val="left"/>
      <w:pPr>
        <w:ind w:left="8171" w:hanging="360"/>
      </w:pPr>
    </w:lvl>
    <w:lvl w:ilvl="8" w:tplc="0409001B" w:tentative="1">
      <w:start w:val="1"/>
      <w:numFmt w:val="lowerRoman"/>
      <w:lvlText w:val="%9."/>
      <w:lvlJc w:val="right"/>
      <w:pPr>
        <w:ind w:left="8891" w:hanging="180"/>
      </w:pPr>
    </w:lvl>
  </w:abstractNum>
  <w:abstractNum w:abstractNumId="16" w15:restartNumberingAfterBreak="0">
    <w:nsid w:val="398B3F43"/>
    <w:multiLevelType w:val="hybridMultilevel"/>
    <w:tmpl w:val="7402F7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AB15084"/>
    <w:multiLevelType w:val="hybridMultilevel"/>
    <w:tmpl w:val="16A886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E3A7F4B"/>
    <w:multiLevelType w:val="hybridMultilevel"/>
    <w:tmpl w:val="2820C3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E34A32"/>
    <w:multiLevelType w:val="hybridMultilevel"/>
    <w:tmpl w:val="9F90D2A2"/>
    <w:lvl w:ilvl="0" w:tplc="0408000B">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3E60D51"/>
    <w:multiLevelType w:val="hybridMultilevel"/>
    <w:tmpl w:val="16A886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FF32F7"/>
    <w:multiLevelType w:val="hybridMultilevel"/>
    <w:tmpl w:val="C66485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973103F"/>
    <w:multiLevelType w:val="multilevel"/>
    <w:tmpl w:val="A6A8E578"/>
    <w:lvl w:ilvl="0">
      <w:start w:val="2"/>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F3B6088"/>
    <w:multiLevelType w:val="hybridMultilevel"/>
    <w:tmpl w:val="F5EE5A9C"/>
    <w:lvl w:ilvl="0" w:tplc="FEF48ADE">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84338DB"/>
    <w:multiLevelType w:val="multilevel"/>
    <w:tmpl w:val="EFD2EA2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Theme="minorHAnsi" w:hAnsiTheme="minorHAnsi" w:cstheme="minorHAnsi" w:hint="default"/>
        <w:b/>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D280988"/>
    <w:multiLevelType w:val="hybridMultilevel"/>
    <w:tmpl w:val="A3AEFB28"/>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F48106D"/>
    <w:multiLevelType w:val="hybridMultilevel"/>
    <w:tmpl w:val="DF2AC7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034666D"/>
    <w:multiLevelType w:val="hybridMultilevel"/>
    <w:tmpl w:val="3F46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9F2174"/>
    <w:multiLevelType w:val="hybridMultilevel"/>
    <w:tmpl w:val="BAFCC52E"/>
    <w:lvl w:ilvl="0" w:tplc="0408000B">
      <w:start w:val="1"/>
      <w:numFmt w:val="bullet"/>
      <w:lvlText w:val=""/>
      <w:lvlJc w:val="left"/>
      <w:pPr>
        <w:ind w:left="1353" w:hanging="360"/>
      </w:pPr>
      <w:rPr>
        <w:rFonts w:ascii="Wingdings" w:hAnsi="Wingding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29" w15:restartNumberingAfterBreak="0">
    <w:nsid w:val="6972752B"/>
    <w:multiLevelType w:val="hybridMultilevel"/>
    <w:tmpl w:val="E5A46B18"/>
    <w:lvl w:ilvl="0" w:tplc="0404498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CB01BF"/>
    <w:multiLevelType w:val="hybridMultilevel"/>
    <w:tmpl w:val="F58481B6"/>
    <w:lvl w:ilvl="0" w:tplc="A1FCB980">
      <w:start w:val="1"/>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3D2173B"/>
    <w:multiLevelType w:val="hybridMultilevel"/>
    <w:tmpl w:val="BC5212AA"/>
    <w:lvl w:ilvl="0" w:tplc="7324BAFC">
      <w:start w:val="1"/>
      <w:numFmt w:val="bullet"/>
      <w:lvlText w:val=""/>
      <w:lvlJc w:val="left"/>
      <w:pPr>
        <w:ind w:left="720" w:hanging="360"/>
      </w:pPr>
      <w:rPr>
        <w:rFonts w:ascii="Symbol" w:hAnsi="Symbol" w:hint="default"/>
      </w:rPr>
    </w:lvl>
    <w:lvl w:ilvl="1" w:tplc="F48C3408">
      <w:start w:val="1"/>
      <w:numFmt w:val="bullet"/>
      <w:lvlText w:val="o"/>
      <w:lvlJc w:val="left"/>
      <w:pPr>
        <w:ind w:left="1440" w:hanging="360"/>
      </w:pPr>
      <w:rPr>
        <w:rFonts w:ascii="Courier New" w:hAnsi="Courier New" w:hint="default"/>
      </w:rPr>
    </w:lvl>
    <w:lvl w:ilvl="2" w:tplc="9C68DCC8">
      <w:start w:val="1"/>
      <w:numFmt w:val="bullet"/>
      <w:lvlText w:val=""/>
      <w:lvlJc w:val="left"/>
      <w:pPr>
        <w:ind w:left="2160" w:hanging="360"/>
      </w:pPr>
      <w:rPr>
        <w:rFonts w:ascii="Wingdings" w:hAnsi="Wingdings" w:hint="default"/>
      </w:rPr>
    </w:lvl>
    <w:lvl w:ilvl="3" w:tplc="6B82EBC0">
      <w:start w:val="1"/>
      <w:numFmt w:val="bullet"/>
      <w:lvlText w:val=""/>
      <w:lvlJc w:val="left"/>
      <w:pPr>
        <w:ind w:left="2880" w:hanging="360"/>
      </w:pPr>
      <w:rPr>
        <w:rFonts w:ascii="Symbol" w:hAnsi="Symbol" w:hint="default"/>
      </w:rPr>
    </w:lvl>
    <w:lvl w:ilvl="4" w:tplc="C7B4B92A">
      <w:start w:val="1"/>
      <w:numFmt w:val="bullet"/>
      <w:lvlText w:val="o"/>
      <w:lvlJc w:val="left"/>
      <w:pPr>
        <w:ind w:left="3600" w:hanging="360"/>
      </w:pPr>
      <w:rPr>
        <w:rFonts w:ascii="Courier New" w:hAnsi="Courier New" w:hint="default"/>
      </w:rPr>
    </w:lvl>
    <w:lvl w:ilvl="5" w:tplc="F2984CD8">
      <w:start w:val="1"/>
      <w:numFmt w:val="bullet"/>
      <w:lvlText w:val=""/>
      <w:lvlJc w:val="left"/>
      <w:pPr>
        <w:ind w:left="4320" w:hanging="360"/>
      </w:pPr>
      <w:rPr>
        <w:rFonts w:ascii="Wingdings" w:hAnsi="Wingdings" w:hint="default"/>
      </w:rPr>
    </w:lvl>
    <w:lvl w:ilvl="6" w:tplc="593CE04A">
      <w:start w:val="1"/>
      <w:numFmt w:val="bullet"/>
      <w:lvlText w:val=""/>
      <w:lvlJc w:val="left"/>
      <w:pPr>
        <w:ind w:left="5040" w:hanging="360"/>
      </w:pPr>
      <w:rPr>
        <w:rFonts w:ascii="Symbol" w:hAnsi="Symbol" w:hint="default"/>
      </w:rPr>
    </w:lvl>
    <w:lvl w:ilvl="7" w:tplc="00B45F20">
      <w:start w:val="1"/>
      <w:numFmt w:val="bullet"/>
      <w:lvlText w:val="o"/>
      <w:lvlJc w:val="left"/>
      <w:pPr>
        <w:ind w:left="5760" w:hanging="360"/>
      </w:pPr>
      <w:rPr>
        <w:rFonts w:ascii="Courier New" w:hAnsi="Courier New" w:hint="default"/>
      </w:rPr>
    </w:lvl>
    <w:lvl w:ilvl="8" w:tplc="C03C5DD2">
      <w:start w:val="1"/>
      <w:numFmt w:val="bullet"/>
      <w:lvlText w:val=""/>
      <w:lvlJc w:val="left"/>
      <w:pPr>
        <w:ind w:left="6480" w:hanging="360"/>
      </w:pPr>
      <w:rPr>
        <w:rFonts w:ascii="Wingdings" w:hAnsi="Wingdings" w:hint="default"/>
      </w:rPr>
    </w:lvl>
  </w:abstractNum>
  <w:num w:numId="1" w16cid:durableId="708916470">
    <w:abstractNumId w:val="26"/>
  </w:num>
  <w:num w:numId="2" w16cid:durableId="1844198632">
    <w:abstractNumId w:val="11"/>
  </w:num>
  <w:num w:numId="3" w16cid:durableId="2117292422">
    <w:abstractNumId w:val="0"/>
  </w:num>
  <w:num w:numId="4" w16cid:durableId="593245683">
    <w:abstractNumId w:val="27"/>
  </w:num>
  <w:num w:numId="5" w16cid:durableId="1771315006">
    <w:abstractNumId w:val="22"/>
  </w:num>
  <w:num w:numId="6" w16cid:durableId="161969091">
    <w:abstractNumId w:val="6"/>
  </w:num>
  <w:num w:numId="7" w16cid:durableId="1030454816">
    <w:abstractNumId w:val="15"/>
  </w:num>
  <w:num w:numId="8" w16cid:durableId="531042651">
    <w:abstractNumId w:val="30"/>
  </w:num>
  <w:num w:numId="9" w16cid:durableId="589193595">
    <w:abstractNumId w:val="8"/>
  </w:num>
  <w:num w:numId="10" w16cid:durableId="1986472357">
    <w:abstractNumId w:val="29"/>
  </w:num>
  <w:num w:numId="11" w16cid:durableId="1330983627">
    <w:abstractNumId w:val="16"/>
  </w:num>
  <w:num w:numId="12" w16cid:durableId="392705237">
    <w:abstractNumId w:val="5"/>
  </w:num>
  <w:num w:numId="13" w16cid:durableId="712922942">
    <w:abstractNumId w:val="19"/>
  </w:num>
  <w:num w:numId="14" w16cid:durableId="1618176754">
    <w:abstractNumId w:val="28"/>
  </w:num>
  <w:num w:numId="15" w16cid:durableId="1389568409">
    <w:abstractNumId w:val="10"/>
  </w:num>
  <w:num w:numId="16" w16cid:durableId="1126704533">
    <w:abstractNumId w:val="18"/>
  </w:num>
  <w:num w:numId="17" w16cid:durableId="1662152180">
    <w:abstractNumId w:val="1"/>
  </w:num>
  <w:num w:numId="18" w16cid:durableId="2036270656">
    <w:abstractNumId w:val="12"/>
  </w:num>
  <w:num w:numId="19" w16cid:durableId="575407120">
    <w:abstractNumId w:val="4"/>
  </w:num>
  <w:num w:numId="20" w16cid:durableId="1240484071">
    <w:abstractNumId w:val="21"/>
  </w:num>
  <w:num w:numId="21" w16cid:durableId="820582463">
    <w:abstractNumId w:val="3"/>
  </w:num>
  <w:num w:numId="22" w16cid:durableId="1177840180">
    <w:abstractNumId w:val="2"/>
  </w:num>
  <w:num w:numId="23" w16cid:durableId="1884512565">
    <w:abstractNumId w:val="23"/>
  </w:num>
  <w:num w:numId="24" w16cid:durableId="52656426">
    <w:abstractNumId w:val="17"/>
  </w:num>
  <w:num w:numId="25" w16cid:durableId="1283531510">
    <w:abstractNumId w:val="25"/>
  </w:num>
  <w:num w:numId="26" w16cid:durableId="2124381812">
    <w:abstractNumId w:val="7"/>
  </w:num>
  <w:num w:numId="27" w16cid:durableId="1525440518">
    <w:abstractNumId w:val="24"/>
  </w:num>
  <w:num w:numId="28" w16cid:durableId="1555655707">
    <w:abstractNumId w:val="13"/>
  </w:num>
  <w:num w:numId="29" w16cid:durableId="2001350049">
    <w:abstractNumId w:val="14"/>
  </w:num>
  <w:num w:numId="30" w16cid:durableId="1621373403">
    <w:abstractNumId w:val="9"/>
  </w:num>
  <w:num w:numId="31" w16cid:durableId="2010400619">
    <w:abstractNumId w:val="20"/>
  </w:num>
  <w:num w:numId="32" w16cid:durableId="1307276278">
    <w:abstractNumId w:val="3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NDIAS, Ioannis">
    <w15:presenceInfo w15:providerId="AD" w15:userId="S::IKandias@bankofgreece.gr::ac0d8410-b2a8-43b6-b75e-a5e29b1a95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A25"/>
    <w:rsid w:val="00000B65"/>
    <w:rsid w:val="00000F61"/>
    <w:rsid w:val="00001E44"/>
    <w:rsid w:val="000025A6"/>
    <w:rsid w:val="00002F3A"/>
    <w:rsid w:val="00003C5E"/>
    <w:rsid w:val="00004770"/>
    <w:rsid w:val="00005310"/>
    <w:rsid w:val="0000658F"/>
    <w:rsid w:val="000072A9"/>
    <w:rsid w:val="00007F03"/>
    <w:rsid w:val="0001011E"/>
    <w:rsid w:val="000137FC"/>
    <w:rsid w:val="00014F80"/>
    <w:rsid w:val="00015353"/>
    <w:rsid w:val="000174D1"/>
    <w:rsid w:val="000208C4"/>
    <w:rsid w:val="00020B2F"/>
    <w:rsid w:val="00020D7B"/>
    <w:rsid w:val="00021688"/>
    <w:rsid w:val="00021990"/>
    <w:rsid w:val="00022D8F"/>
    <w:rsid w:val="0002505F"/>
    <w:rsid w:val="00025338"/>
    <w:rsid w:val="00025B17"/>
    <w:rsid w:val="00025BFB"/>
    <w:rsid w:val="00026415"/>
    <w:rsid w:val="00026DD6"/>
    <w:rsid w:val="00026E45"/>
    <w:rsid w:val="000273C0"/>
    <w:rsid w:val="0003118D"/>
    <w:rsid w:val="000313C2"/>
    <w:rsid w:val="000318B4"/>
    <w:rsid w:val="00031A82"/>
    <w:rsid w:val="00032347"/>
    <w:rsid w:val="00032720"/>
    <w:rsid w:val="0003481D"/>
    <w:rsid w:val="00036F5C"/>
    <w:rsid w:val="000372D9"/>
    <w:rsid w:val="00040440"/>
    <w:rsid w:val="00040A23"/>
    <w:rsid w:val="00040D2E"/>
    <w:rsid w:val="00040D7E"/>
    <w:rsid w:val="00042214"/>
    <w:rsid w:val="00043B16"/>
    <w:rsid w:val="00043B34"/>
    <w:rsid w:val="00044DDD"/>
    <w:rsid w:val="00045371"/>
    <w:rsid w:val="00045480"/>
    <w:rsid w:val="00053384"/>
    <w:rsid w:val="00054028"/>
    <w:rsid w:val="00056F27"/>
    <w:rsid w:val="00061498"/>
    <w:rsid w:val="00061A9A"/>
    <w:rsid w:val="00061BFD"/>
    <w:rsid w:val="00061F94"/>
    <w:rsid w:val="000648B9"/>
    <w:rsid w:val="00064BE4"/>
    <w:rsid w:val="00064D1C"/>
    <w:rsid w:val="00066C21"/>
    <w:rsid w:val="00067DBC"/>
    <w:rsid w:val="000700C8"/>
    <w:rsid w:val="00070492"/>
    <w:rsid w:val="00072450"/>
    <w:rsid w:val="000731CE"/>
    <w:rsid w:val="00073DE6"/>
    <w:rsid w:val="0007408E"/>
    <w:rsid w:val="000747D2"/>
    <w:rsid w:val="0007709A"/>
    <w:rsid w:val="000773AE"/>
    <w:rsid w:val="00080DA2"/>
    <w:rsid w:val="000815D9"/>
    <w:rsid w:val="00081D57"/>
    <w:rsid w:val="00082C1E"/>
    <w:rsid w:val="00082EE4"/>
    <w:rsid w:val="000831F4"/>
    <w:rsid w:val="00083C6C"/>
    <w:rsid w:val="00087A37"/>
    <w:rsid w:val="0009054E"/>
    <w:rsid w:val="00090B15"/>
    <w:rsid w:val="00091817"/>
    <w:rsid w:val="00093809"/>
    <w:rsid w:val="00093C7D"/>
    <w:rsid w:val="00093FC6"/>
    <w:rsid w:val="00095E69"/>
    <w:rsid w:val="000966CA"/>
    <w:rsid w:val="000A0665"/>
    <w:rsid w:val="000A0776"/>
    <w:rsid w:val="000A38C3"/>
    <w:rsid w:val="000A46FE"/>
    <w:rsid w:val="000A4715"/>
    <w:rsid w:val="000A514A"/>
    <w:rsid w:val="000A644D"/>
    <w:rsid w:val="000A71EF"/>
    <w:rsid w:val="000A7233"/>
    <w:rsid w:val="000A7512"/>
    <w:rsid w:val="000A7809"/>
    <w:rsid w:val="000B0686"/>
    <w:rsid w:val="000B13A3"/>
    <w:rsid w:val="000B21AF"/>
    <w:rsid w:val="000B2B57"/>
    <w:rsid w:val="000B6930"/>
    <w:rsid w:val="000B79DE"/>
    <w:rsid w:val="000C2690"/>
    <w:rsid w:val="000C4DCE"/>
    <w:rsid w:val="000C579F"/>
    <w:rsid w:val="000C6CCE"/>
    <w:rsid w:val="000C703F"/>
    <w:rsid w:val="000C712F"/>
    <w:rsid w:val="000C74EA"/>
    <w:rsid w:val="000C7917"/>
    <w:rsid w:val="000D0E61"/>
    <w:rsid w:val="000D294E"/>
    <w:rsid w:val="000D2D9E"/>
    <w:rsid w:val="000D3BE1"/>
    <w:rsid w:val="000D40B3"/>
    <w:rsid w:val="000D5AE2"/>
    <w:rsid w:val="000D5C01"/>
    <w:rsid w:val="000D622A"/>
    <w:rsid w:val="000D69DC"/>
    <w:rsid w:val="000D6C9C"/>
    <w:rsid w:val="000D6FFC"/>
    <w:rsid w:val="000D7FB6"/>
    <w:rsid w:val="000E1441"/>
    <w:rsid w:val="000E3422"/>
    <w:rsid w:val="000E55F6"/>
    <w:rsid w:val="000E7128"/>
    <w:rsid w:val="000F0CB8"/>
    <w:rsid w:val="000F0E2C"/>
    <w:rsid w:val="000F1550"/>
    <w:rsid w:val="000F2301"/>
    <w:rsid w:val="000F3854"/>
    <w:rsid w:val="000F465F"/>
    <w:rsid w:val="000F46EE"/>
    <w:rsid w:val="000F49D9"/>
    <w:rsid w:val="000F67D0"/>
    <w:rsid w:val="000F71AA"/>
    <w:rsid w:val="0010023A"/>
    <w:rsid w:val="00100E29"/>
    <w:rsid w:val="001037F5"/>
    <w:rsid w:val="00103F0A"/>
    <w:rsid w:val="0010521F"/>
    <w:rsid w:val="00106037"/>
    <w:rsid w:val="00106A7F"/>
    <w:rsid w:val="0010708F"/>
    <w:rsid w:val="00110C32"/>
    <w:rsid w:val="001111E8"/>
    <w:rsid w:val="00111A48"/>
    <w:rsid w:val="00111A78"/>
    <w:rsid w:val="001143F9"/>
    <w:rsid w:val="00114613"/>
    <w:rsid w:val="00114C07"/>
    <w:rsid w:val="0012037D"/>
    <w:rsid w:val="00120E27"/>
    <w:rsid w:val="001210C1"/>
    <w:rsid w:val="00121890"/>
    <w:rsid w:val="00122D99"/>
    <w:rsid w:val="001231BA"/>
    <w:rsid w:val="001238B0"/>
    <w:rsid w:val="00126A0C"/>
    <w:rsid w:val="0012757C"/>
    <w:rsid w:val="001318AB"/>
    <w:rsid w:val="001321A6"/>
    <w:rsid w:val="00132692"/>
    <w:rsid w:val="00132AD7"/>
    <w:rsid w:val="00133D13"/>
    <w:rsid w:val="001347D0"/>
    <w:rsid w:val="00135FEB"/>
    <w:rsid w:val="00136A2E"/>
    <w:rsid w:val="00141AA5"/>
    <w:rsid w:val="0014362A"/>
    <w:rsid w:val="00144844"/>
    <w:rsid w:val="00144A2D"/>
    <w:rsid w:val="00144D77"/>
    <w:rsid w:val="00145032"/>
    <w:rsid w:val="001502DD"/>
    <w:rsid w:val="0015211E"/>
    <w:rsid w:val="001525FC"/>
    <w:rsid w:val="00152BE9"/>
    <w:rsid w:val="00153B7B"/>
    <w:rsid w:val="00153F3E"/>
    <w:rsid w:val="001557A1"/>
    <w:rsid w:val="00155CB4"/>
    <w:rsid w:val="00155F2A"/>
    <w:rsid w:val="00155FAA"/>
    <w:rsid w:val="0015659A"/>
    <w:rsid w:val="001568A6"/>
    <w:rsid w:val="00160267"/>
    <w:rsid w:val="001611A0"/>
    <w:rsid w:val="00161870"/>
    <w:rsid w:val="00161A01"/>
    <w:rsid w:val="00162A79"/>
    <w:rsid w:val="00163F5A"/>
    <w:rsid w:val="00164230"/>
    <w:rsid w:val="00164F89"/>
    <w:rsid w:val="001658E6"/>
    <w:rsid w:val="00165BC8"/>
    <w:rsid w:val="00165E26"/>
    <w:rsid w:val="00166247"/>
    <w:rsid w:val="00166380"/>
    <w:rsid w:val="001665C4"/>
    <w:rsid w:val="00166B14"/>
    <w:rsid w:val="001673B1"/>
    <w:rsid w:val="001677F1"/>
    <w:rsid w:val="00170AF0"/>
    <w:rsid w:val="00171E33"/>
    <w:rsid w:val="001729BB"/>
    <w:rsid w:val="001731D1"/>
    <w:rsid w:val="001732A5"/>
    <w:rsid w:val="00173C08"/>
    <w:rsid w:val="00174476"/>
    <w:rsid w:val="00174481"/>
    <w:rsid w:val="00174B3C"/>
    <w:rsid w:val="0017552C"/>
    <w:rsid w:val="0017625C"/>
    <w:rsid w:val="0017750A"/>
    <w:rsid w:val="00180DFC"/>
    <w:rsid w:val="00181198"/>
    <w:rsid w:val="001814BA"/>
    <w:rsid w:val="00181953"/>
    <w:rsid w:val="001853CA"/>
    <w:rsid w:val="001856E5"/>
    <w:rsid w:val="00187196"/>
    <w:rsid w:val="0018795D"/>
    <w:rsid w:val="00190663"/>
    <w:rsid w:val="00190971"/>
    <w:rsid w:val="001909B3"/>
    <w:rsid w:val="001925C0"/>
    <w:rsid w:val="00192B32"/>
    <w:rsid w:val="00193795"/>
    <w:rsid w:val="001939E8"/>
    <w:rsid w:val="00193B86"/>
    <w:rsid w:val="00193DC1"/>
    <w:rsid w:val="00193FB2"/>
    <w:rsid w:val="0019489D"/>
    <w:rsid w:val="00194D11"/>
    <w:rsid w:val="00196456"/>
    <w:rsid w:val="001A1FCE"/>
    <w:rsid w:val="001A2756"/>
    <w:rsid w:val="001A5392"/>
    <w:rsid w:val="001A5924"/>
    <w:rsid w:val="001A6140"/>
    <w:rsid w:val="001A62BC"/>
    <w:rsid w:val="001A6D97"/>
    <w:rsid w:val="001A7141"/>
    <w:rsid w:val="001A742A"/>
    <w:rsid w:val="001A777C"/>
    <w:rsid w:val="001A7E08"/>
    <w:rsid w:val="001B2742"/>
    <w:rsid w:val="001B29C1"/>
    <w:rsid w:val="001B44AF"/>
    <w:rsid w:val="001B5E0A"/>
    <w:rsid w:val="001B62A6"/>
    <w:rsid w:val="001B6595"/>
    <w:rsid w:val="001B793D"/>
    <w:rsid w:val="001C1AE8"/>
    <w:rsid w:val="001C2080"/>
    <w:rsid w:val="001C2234"/>
    <w:rsid w:val="001C3FA9"/>
    <w:rsid w:val="001C3FF4"/>
    <w:rsid w:val="001C4EF6"/>
    <w:rsid w:val="001C5E52"/>
    <w:rsid w:val="001C7187"/>
    <w:rsid w:val="001C77AA"/>
    <w:rsid w:val="001D001E"/>
    <w:rsid w:val="001D0336"/>
    <w:rsid w:val="001D087C"/>
    <w:rsid w:val="001D0D99"/>
    <w:rsid w:val="001D3102"/>
    <w:rsid w:val="001D3DA4"/>
    <w:rsid w:val="001D47A8"/>
    <w:rsid w:val="001D539F"/>
    <w:rsid w:val="001D6E9D"/>
    <w:rsid w:val="001E0134"/>
    <w:rsid w:val="001E05DE"/>
    <w:rsid w:val="001E06F1"/>
    <w:rsid w:val="001E07EE"/>
    <w:rsid w:val="001E0C71"/>
    <w:rsid w:val="001E14B8"/>
    <w:rsid w:val="001E1D2B"/>
    <w:rsid w:val="001E3EAE"/>
    <w:rsid w:val="001E42FE"/>
    <w:rsid w:val="001E4B4D"/>
    <w:rsid w:val="001E5321"/>
    <w:rsid w:val="001E5CA8"/>
    <w:rsid w:val="001E6CA7"/>
    <w:rsid w:val="001E716A"/>
    <w:rsid w:val="001E7678"/>
    <w:rsid w:val="001F293C"/>
    <w:rsid w:val="001F2A6B"/>
    <w:rsid w:val="001F35AC"/>
    <w:rsid w:val="001F47BB"/>
    <w:rsid w:val="001F47FA"/>
    <w:rsid w:val="001F62B4"/>
    <w:rsid w:val="00200B5A"/>
    <w:rsid w:val="00200C3D"/>
    <w:rsid w:val="00201049"/>
    <w:rsid w:val="0020270D"/>
    <w:rsid w:val="00202A1F"/>
    <w:rsid w:val="00203343"/>
    <w:rsid w:val="00204BD0"/>
    <w:rsid w:val="00205992"/>
    <w:rsid w:val="002071B8"/>
    <w:rsid w:val="002107E5"/>
    <w:rsid w:val="00213FA1"/>
    <w:rsid w:val="00216667"/>
    <w:rsid w:val="00216965"/>
    <w:rsid w:val="00220800"/>
    <w:rsid w:val="002214D6"/>
    <w:rsid w:val="00221A9A"/>
    <w:rsid w:val="00224421"/>
    <w:rsid w:val="00224531"/>
    <w:rsid w:val="00225312"/>
    <w:rsid w:val="0022590C"/>
    <w:rsid w:val="00226491"/>
    <w:rsid w:val="002264BA"/>
    <w:rsid w:val="00227525"/>
    <w:rsid w:val="00227D73"/>
    <w:rsid w:val="00230152"/>
    <w:rsid w:val="002302B4"/>
    <w:rsid w:val="002307DE"/>
    <w:rsid w:val="00230B51"/>
    <w:rsid w:val="002310D8"/>
    <w:rsid w:val="0023124E"/>
    <w:rsid w:val="002326DC"/>
    <w:rsid w:val="002338C3"/>
    <w:rsid w:val="00233C08"/>
    <w:rsid w:val="00233FA6"/>
    <w:rsid w:val="00234F11"/>
    <w:rsid w:val="00234FFD"/>
    <w:rsid w:val="00235984"/>
    <w:rsid w:val="00237EF3"/>
    <w:rsid w:val="00240912"/>
    <w:rsid w:val="00240B89"/>
    <w:rsid w:val="00241839"/>
    <w:rsid w:val="00244830"/>
    <w:rsid w:val="00244863"/>
    <w:rsid w:val="0024526B"/>
    <w:rsid w:val="00245AAC"/>
    <w:rsid w:val="00246100"/>
    <w:rsid w:val="00246DAA"/>
    <w:rsid w:val="0024738E"/>
    <w:rsid w:val="002508AF"/>
    <w:rsid w:val="002519D2"/>
    <w:rsid w:val="00251E1E"/>
    <w:rsid w:val="00252C1C"/>
    <w:rsid w:val="00252CC5"/>
    <w:rsid w:val="00253789"/>
    <w:rsid w:val="00255B3E"/>
    <w:rsid w:val="00255E01"/>
    <w:rsid w:val="002573C3"/>
    <w:rsid w:val="00260376"/>
    <w:rsid w:val="00261FB2"/>
    <w:rsid w:val="002625E8"/>
    <w:rsid w:val="002627B3"/>
    <w:rsid w:val="00263777"/>
    <w:rsid w:val="00264175"/>
    <w:rsid w:val="002671B4"/>
    <w:rsid w:val="00267242"/>
    <w:rsid w:val="00267454"/>
    <w:rsid w:val="0026749F"/>
    <w:rsid w:val="00270137"/>
    <w:rsid w:val="002706DF"/>
    <w:rsid w:val="00270D43"/>
    <w:rsid w:val="00271D31"/>
    <w:rsid w:val="00271F4F"/>
    <w:rsid w:val="002720E8"/>
    <w:rsid w:val="00272211"/>
    <w:rsid w:val="00272618"/>
    <w:rsid w:val="00272A10"/>
    <w:rsid w:val="002731D7"/>
    <w:rsid w:val="0027412D"/>
    <w:rsid w:val="00274424"/>
    <w:rsid w:val="00274D96"/>
    <w:rsid w:val="00275782"/>
    <w:rsid w:val="0027601E"/>
    <w:rsid w:val="00276091"/>
    <w:rsid w:val="00276C82"/>
    <w:rsid w:val="00277CF5"/>
    <w:rsid w:val="00277F51"/>
    <w:rsid w:val="00283B91"/>
    <w:rsid w:val="00283D8B"/>
    <w:rsid w:val="00283EAC"/>
    <w:rsid w:val="00285014"/>
    <w:rsid w:val="002905A6"/>
    <w:rsid w:val="00290888"/>
    <w:rsid w:val="00290D4A"/>
    <w:rsid w:val="00291CF0"/>
    <w:rsid w:val="00292B28"/>
    <w:rsid w:val="0029336B"/>
    <w:rsid w:val="00293F71"/>
    <w:rsid w:val="00294986"/>
    <w:rsid w:val="00295BC6"/>
    <w:rsid w:val="00295C43"/>
    <w:rsid w:val="00296097"/>
    <w:rsid w:val="00296704"/>
    <w:rsid w:val="00296D3F"/>
    <w:rsid w:val="00297A1E"/>
    <w:rsid w:val="002A05E0"/>
    <w:rsid w:val="002A0B9A"/>
    <w:rsid w:val="002A1145"/>
    <w:rsid w:val="002A1C74"/>
    <w:rsid w:val="002A2F02"/>
    <w:rsid w:val="002A38A1"/>
    <w:rsid w:val="002A3A16"/>
    <w:rsid w:val="002A4815"/>
    <w:rsid w:val="002A4950"/>
    <w:rsid w:val="002A6532"/>
    <w:rsid w:val="002A7354"/>
    <w:rsid w:val="002A765C"/>
    <w:rsid w:val="002B0013"/>
    <w:rsid w:val="002B1A99"/>
    <w:rsid w:val="002B1F05"/>
    <w:rsid w:val="002B21F8"/>
    <w:rsid w:val="002B3991"/>
    <w:rsid w:val="002B553D"/>
    <w:rsid w:val="002B6EE5"/>
    <w:rsid w:val="002B7AE3"/>
    <w:rsid w:val="002C03FC"/>
    <w:rsid w:val="002C0E08"/>
    <w:rsid w:val="002C105A"/>
    <w:rsid w:val="002C1917"/>
    <w:rsid w:val="002C433F"/>
    <w:rsid w:val="002C69DE"/>
    <w:rsid w:val="002C749E"/>
    <w:rsid w:val="002C7B8E"/>
    <w:rsid w:val="002D134E"/>
    <w:rsid w:val="002D3AA6"/>
    <w:rsid w:val="002D4A60"/>
    <w:rsid w:val="002D4EAE"/>
    <w:rsid w:val="002D5036"/>
    <w:rsid w:val="002D54A0"/>
    <w:rsid w:val="002D5545"/>
    <w:rsid w:val="002D5EBD"/>
    <w:rsid w:val="002D69F0"/>
    <w:rsid w:val="002D6A51"/>
    <w:rsid w:val="002D7CBD"/>
    <w:rsid w:val="002D7F9B"/>
    <w:rsid w:val="002E14EF"/>
    <w:rsid w:val="002E1E28"/>
    <w:rsid w:val="002E20DF"/>
    <w:rsid w:val="002E237C"/>
    <w:rsid w:val="002E415E"/>
    <w:rsid w:val="002E5F1E"/>
    <w:rsid w:val="002E5FAE"/>
    <w:rsid w:val="002E7414"/>
    <w:rsid w:val="002F121C"/>
    <w:rsid w:val="002F157D"/>
    <w:rsid w:val="002F16AF"/>
    <w:rsid w:val="002F216F"/>
    <w:rsid w:val="002F2693"/>
    <w:rsid w:val="002F2B80"/>
    <w:rsid w:val="002F45B9"/>
    <w:rsid w:val="002F5D4A"/>
    <w:rsid w:val="002F5F92"/>
    <w:rsid w:val="002F6A95"/>
    <w:rsid w:val="00300479"/>
    <w:rsid w:val="00302CEE"/>
    <w:rsid w:val="00303708"/>
    <w:rsid w:val="00306903"/>
    <w:rsid w:val="00306A8D"/>
    <w:rsid w:val="00306CA8"/>
    <w:rsid w:val="003077AB"/>
    <w:rsid w:val="00307D54"/>
    <w:rsid w:val="0031072D"/>
    <w:rsid w:val="00313307"/>
    <w:rsid w:val="00313AC9"/>
    <w:rsid w:val="00314358"/>
    <w:rsid w:val="00314EF9"/>
    <w:rsid w:val="0031515E"/>
    <w:rsid w:val="0031536D"/>
    <w:rsid w:val="003162D6"/>
    <w:rsid w:val="00322015"/>
    <w:rsid w:val="003224A9"/>
    <w:rsid w:val="0032360C"/>
    <w:rsid w:val="003249C7"/>
    <w:rsid w:val="00324B73"/>
    <w:rsid w:val="00325831"/>
    <w:rsid w:val="003264CE"/>
    <w:rsid w:val="00326513"/>
    <w:rsid w:val="00326BED"/>
    <w:rsid w:val="00327220"/>
    <w:rsid w:val="0032761F"/>
    <w:rsid w:val="00331F7E"/>
    <w:rsid w:val="00332F45"/>
    <w:rsid w:val="003331C1"/>
    <w:rsid w:val="00334F8B"/>
    <w:rsid w:val="00337F31"/>
    <w:rsid w:val="003407D4"/>
    <w:rsid w:val="00341E40"/>
    <w:rsid w:val="00342202"/>
    <w:rsid w:val="00342C7A"/>
    <w:rsid w:val="00343BFB"/>
    <w:rsid w:val="00343D35"/>
    <w:rsid w:val="0034462E"/>
    <w:rsid w:val="00347C81"/>
    <w:rsid w:val="00350BFB"/>
    <w:rsid w:val="003510B3"/>
    <w:rsid w:val="00351442"/>
    <w:rsid w:val="0035175A"/>
    <w:rsid w:val="00352807"/>
    <w:rsid w:val="00353459"/>
    <w:rsid w:val="003541AC"/>
    <w:rsid w:val="003551B3"/>
    <w:rsid w:val="003557DF"/>
    <w:rsid w:val="0035658F"/>
    <w:rsid w:val="00356BF2"/>
    <w:rsid w:val="003579D1"/>
    <w:rsid w:val="003625E1"/>
    <w:rsid w:val="0036320F"/>
    <w:rsid w:val="003635A0"/>
    <w:rsid w:val="0036371F"/>
    <w:rsid w:val="003639AE"/>
    <w:rsid w:val="003645D5"/>
    <w:rsid w:val="00364C24"/>
    <w:rsid w:val="00365A34"/>
    <w:rsid w:val="00366007"/>
    <w:rsid w:val="003664A0"/>
    <w:rsid w:val="00367BFF"/>
    <w:rsid w:val="00370338"/>
    <w:rsid w:val="00370373"/>
    <w:rsid w:val="00370B6D"/>
    <w:rsid w:val="003714BC"/>
    <w:rsid w:val="003721AA"/>
    <w:rsid w:val="00373D17"/>
    <w:rsid w:val="00374122"/>
    <w:rsid w:val="003749B3"/>
    <w:rsid w:val="0037645B"/>
    <w:rsid w:val="00377485"/>
    <w:rsid w:val="003810C6"/>
    <w:rsid w:val="0038133F"/>
    <w:rsid w:val="00381AE7"/>
    <w:rsid w:val="00382883"/>
    <w:rsid w:val="00382F9D"/>
    <w:rsid w:val="00383940"/>
    <w:rsid w:val="003864F0"/>
    <w:rsid w:val="00387B7F"/>
    <w:rsid w:val="00390155"/>
    <w:rsid w:val="00390BAF"/>
    <w:rsid w:val="00391D07"/>
    <w:rsid w:val="0039464E"/>
    <w:rsid w:val="00396672"/>
    <w:rsid w:val="00396F39"/>
    <w:rsid w:val="003975F9"/>
    <w:rsid w:val="00397EAA"/>
    <w:rsid w:val="003A17F8"/>
    <w:rsid w:val="003A2165"/>
    <w:rsid w:val="003A235C"/>
    <w:rsid w:val="003A382C"/>
    <w:rsid w:val="003A4835"/>
    <w:rsid w:val="003B0B32"/>
    <w:rsid w:val="003B1CA5"/>
    <w:rsid w:val="003B20AE"/>
    <w:rsid w:val="003B28EB"/>
    <w:rsid w:val="003B4536"/>
    <w:rsid w:val="003B6A3B"/>
    <w:rsid w:val="003B6DF5"/>
    <w:rsid w:val="003C02BD"/>
    <w:rsid w:val="003C2BD4"/>
    <w:rsid w:val="003C30FB"/>
    <w:rsid w:val="003C368E"/>
    <w:rsid w:val="003C418E"/>
    <w:rsid w:val="003C556E"/>
    <w:rsid w:val="003C6C2C"/>
    <w:rsid w:val="003D0658"/>
    <w:rsid w:val="003D19D3"/>
    <w:rsid w:val="003D1A14"/>
    <w:rsid w:val="003D2E72"/>
    <w:rsid w:val="003D49AF"/>
    <w:rsid w:val="003D629D"/>
    <w:rsid w:val="003D7B0D"/>
    <w:rsid w:val="003E0940"/>
    <w:rsid w:val="003E0B7A"/>
    <w:rsid w:val="003E0D3D"/>
    <w:rsid w:val="003E238A"/>
    <w:rsid w:val="003E28AB"/>
    <w:rsid w:val="003E41E8"/>
    <w:rsid w:val="003E46DF"/>
    <w:rsid w:val="003E491E"/>
    <w:rsid w:val="003E4DC3"/>
    <w:rsid w:val="003E59D2"/>
    <w:rsid w:val="003F199D"/>
    <w:rsid w:val="003F5687"/>
    <w:rsid w:val="003F5BC8"/>
    <w:rsid w:val="003F7DD1"/>
    <w:rsid w:val="00400791"/>
    <w:rsid w:val="0040190D"/>
    <w:rsid w:val="00402390"/>
    <w:rsid w:val="00402546"/>
    <w:rsid w:val="0040527D"/>
    <w:rsid w:val="00410039"/>
    <w:rsid w:val="004105D1"/>
    <w:rsid w:val="00410E3F"/>
    <w:rsid w:val="0041127A"/>
    <w:rsid w:val="004113DB"/>
    <w:rsid w:val="004144BE"/>
    <w:rsid w:val="00415F6A"/>
    <w:rsid w:val="00416E8D"/>
    <w:rsid w:val="00417BB1"/>
    <w:rsid w:val="00420630"/>
    <w:rsid w:val="00420BFA"/>
    <w:rsid w:val="00420E90"/>
    <w:rsid w:val="00421018"/>
    <w:rsid w:val="004237AD"/>
    <w:rsid w:val="0042473A"/>
    <w:rsid w:val="00424A16"/>
    <w:rsid w:val="00425926"/>
    <w:rsid w:val="00425BF6"/>
    <w:rsid w:val="00426DC2"/>
    <w:rsid w:val="004272EF"/>
    <w:rsid w:val="0043017F"/>
    <w:rsid w:val="0043138D"/>
    <w:rsid w:val="0043365F"/>
    <w:rsid w:val="004359E6"/>
    <w:rsid w:val="004376B7"/>
    <w:rsid w:val="00440251"/>
    <w:rsid w:val="004413CA"/>
    <w:rsid w:val="00442AC3"/>
    <w:rsid w:val="00443C04"/>
    <w:rsid w:val="0044489E"/>
    <w:rsid w:val="0044692D"/>
    <w:rsid w:val="004473AB"/>
    <w:rsid w:val="0045312C"/>
    <w:rsid w:val="00453210"/>
    <w:rsid w:val="004541EB"/>
    <w:rsid w:val="00454C08"/>
    <w:rsid w:val="00454FE5"/>
    <w:rsid w:val="004569AE"/>
    <w:rsid w:val="00457FD1"/>
    <w:rsid w:val="00463A49"/>
    <w:rsid w:val="00464A63"/>
    <w:rsid w:val="00464B74"/>
    <w:rsid w:val="00465289"/>
    <w:rsid w:val="00465BDF"/>
    <w:rsid w:val="004660BE"/>
    <w:rsid w:val="004661EA"/>
    <w:rsid w:val="00467A4E"/>
    <w:rsid w:val="00467DC9"/>
    <w:rsid w:val="004700FA"/>
    <w:rsid w:val="00470CA0"/>
    <w:rsid w:val="00473440"/>
    <w:rsid w:val="004739B9"/>
    <w:rsid w:val="0047540B"/>
    <w:rsid w:val="004754D4"/>
    <w:rsid w:val="0047554F"/>
    <w:rsid w:val="004755C9"/>
    <w:rsid w:val="0047594C"/>
    <w:rsid w:val="00475DC7"/>
    <w:rsid w:val="00482AA5"/>
    <w:rsid w:val="00483750"/>
    <w:rsid w:val="004838ED"/>
    <w:rsid w:val="00483D74"/>
    <w:rsid w:val="00484148"/>
    <w:rsid w:val="004841F2"/>
    <w:rsid w:val="00484CE0"/>
    <w:rsid w:val="00486DF0"/>
    <w:rsid w:val="00487457"/>
    <w:rsid w:val="00487F13"/>
    <w:rsid w:val="00494293"/>
    <w:rsid w:val="0049478C"/>
    <w:rsid w:val="00494D39"/>
    <w:rsid w:val="00495E8F"/>
    <w:rsid w:val="004A034A"/>
    <w:rsid w:val="004A092E"/>
    <w:rsid w:val="004A1622"/>
    <w:rsid w:val="004A2BE1"/>
    <w:rsid w:val="004A4408"/>
    <w:rsid w:val="004A4BF5"/>
    <w:rsid w:val="004A5056"/>
    <w:rsid w:val="004A51BB"/>
    <w:rsid w:val="004A59C0"/>
    <w:rsid w:val="004A61D7"/>
    <w:rsid w:val="004A678A"/>
    <w:rsid w:val="004A7806"/>
    <w:rsid w:val="004A7E72"/>
    <w:rsid w:val="004B0960"/>
    <w:rsid w:val="004B0FED"/>
    <w:rsid w:val="004B1F80"/>
    <w:rsid w:val="004B4759"/>
    <w:rsid w:val="004B5577"/>
    <w:rsid w:val="004B68B5"/>
    <w:rsid w:val="004B71AA"/>
    <w:rsid w:val="004B75C7"/>
    <w:rsid w:val="004B798F"/>
    <w:rsid w:val="004B7E4F"/>
    <w:rsid w:val="004C008B"/>
    <w:rsid w:val="004C1489"/>
    <w:rsid w:val="004C17A7"/>
    <w:rsid w:val="004C2844"/>
    <w:rsid w:val="004C5729"/>
    <w:rsid w:val="004C7082"/>
    <w:rsid w:val="004D037B"/>
    <w:rsid w:val="004D0A27"/>
    <w:rsid w:val="004D0F02"/>
    <w:rsid w:val="004D2394"/>
    <w:rsid w:val="004D26EB"/>
    <w:rsid w:val="004D3C14"/>
    <w:rsid w:val="004D4582"/>
    <w:rsid w:val="004D5BA3"/>
    <w:rsid w:val="004D76D5"/>
    <w:rsid w:val="004E00F0"/>
    <w:rsid w:val="004E139C"/>
    <w:rsid w:val="004E2458"/>
    <w:rsid w:val="004E29D3"/>
    <w:rsid w:val="004E2F48"/>
    <w:rsid w:val="004E3556"/>
    <w:rsid w:val="004E3AB8"/>
    <w:rsid w:val="004E3B6D"/>
    <w:rsid w:val="004E453A"/>
    <w:rsid w:val="004E47C6"/>
    <w:rsid w:val="004E53F9"/>
    <w:rsid w:val="004E66E9"/>
    <w:rsid w:val="004F1529"/>
    <w:rsid w:val="004F1FE9"/>
    <w:rsid w:val="004F222D"/>
    <w:rsid w:val="004F27FD"/>
    <w:rsid w:val="004F2801"/>
    <w:rsid w:val="004F46ED"/>
    <w:rsid w:val="004F4A36"/>
    <w:rsid w:val="00500960"/>
    <w:rsid w:val="005015D2"/>
    <w:rsid w:val="00501CD0"/>
    <w:rsid w:val="00505986"/>
    <w:rsid w:val="00505CEE"/>
    <w:rsid w:val="005107B2"/>
    <w:rsid w:val="00510BF6"/>
    <w:rsid w:val="00510EB8"/>
    <w:rsid w:val="00511EA1"/>
    <w:rsid w:val="00512F96"/>
    <w:rsid w:val="005133F0"/>
    <w:rsid w:val="00513510"/>
    <w:rsid w:val="00513D40"/>
    <w:rsid w:val="0051685F"/>
    <w:rsid w:val="00516B48"/>
    <w:rsid w:val="00517F1E"/>
    <w:rsid w:val="00520FB8"/>
    <w:rsid w:val="0052133D"/>
    <w:rsid w:val="00521F77"/>
    <w:rsid w:val="00522F75"/>
    <w:rsid w:val="0052328C"/>
    <w:rsid w:val="00523292"/>
    <w:rsid w:val="00523953"/>
    <w:rsid w:val="00523AA1"/>
    <w:rsid w:val="005246CB"/>
    <w:rsid w:val="00524AB0"/>
    <w:rsid w:val="00524BB8"/>
    <w:rsid w:val="0052676B"/>
    <w:rsid w:val="005269DC"/>
    <w:rsid w:val="005276EF"/>
    <w:rsid w:val="00531A29"/>
    <w:rsid w:val="00532D42"/>
    <w:rsid w:val="005343C3"/>
    <w:rsid w:val="005357EF"/>
    <w:rsid w:val="00535883"/>
    <w:rsid w:val="00536B50"/>
    <w:rsid w:val="00536B98"/>
    <w:rsid w:val="00537EE3"/>
    <w:rsid w:val="0054076C"/>
    <w:rsid w:val="0054163A"/>
    <w:rsid w:val="00541E7E"/>
    <w:rsid w:val="00542631"/>
    <w:rsid w:val="00542DFB"/>
    <w:rsid w:val="005431D8"/>
    <w:rsid w:val="00545821"/>
    <w:rsid w:val="00546E54"/>
    <w:rsid w:val="005502BF"/>
    <w:rsid w:val="005509D9"/>
    <w:rsid w:val="00551CC4"/>
    <w:rsid w:val="00551EC9"/>
    <w:rsid w:val="00552217"/>
    <w:rsid w:val="00552BBC"/>
    <w:rsid w:val="0055480B"/>
    <w:rsid w:val="0055720D"/>
    <w:rsid w:val="00557E6F"/>
    <w:rsid w:val="00560839"/>
    <w:rsid w:val="00560B23"/>
    <w:rsid w:val="00560DDE"/>
    <w:rsid w:val="005648DE"/>
    <w:rsid w:val="00564B6F"/>
    <w:rsid w:val="005651EE"/>
    <w:rsid w:val="005656EF"/>
    <w:rsid w:val="00565A64"/>
    <w:rsid w:val="00566087"/>
    <w:rsid w:val="00566A71"/>
    <w:rsid w:val="00567A69"/>
    <w:rsid w:val="00571711"/>
    <w:rsid w:val="00571A0B"/>
    <w:rsid w:val="0057247D"/>
    <w:rsid w:val="00572759"/>
    <w:rsid w:val="00573A1B"/>
    <w:rsid w:val="00573C2B"/>
    <w:rsid w:val="0057491F"/>
    <w:rsid w:val="00574BED"/>
    <w:rsid w:val="00575C3B"/>
    <w:rsid w:val="005778EF"/>
    <w:rsid w:val="00577B81"/>
    <w:rsid w:val="00577F1D"/>
    <w:rsid w:val="00580DEC"/>
    <w:rsid w:val="00581EB4"/>
    <w:rsid w:val="00581FE8"/>
    <w:rsid w:val="0058305A"/>
    <w:rsid w:val="0058355E"/>
    <w:rsid w:val="00583B97"/>
    <w:rsid w:val="00585F85"/>
    <w:rsid w:val="005866A5"/>
    <w:rsid w:val="00587339"/>
    <w:rsid w:val="005873B0"/>
    <w:rsid w:val="00587455"/>
    <w:rsid w:val="00587FB4"/>
    <w:rsid w:val="00590A80"/>
    <w:rsid w:val="00592BBB"/>
    <w:rsid w:val="00592E3E"/>
    <w:rsid w:val="005931CA"/>
    <w:rsid w:val="005932A3"/>
    <w:rsid w:val="005936FB"/>
    <w:rsid w:val="0059384E"/>
    <w:rsid w:val="00594DBC"/>
    <w:rsid w:val="00595CEC"/>
    <w:rsid w:val="00595E3A"/>
    <w:rsid w:val="005A07F4"/>
    <w:rsid w:val="005A0D83"/>
    <w:rsid w:val="005A1CA4"/>
    <w:rsid w:val="005A3C72"/>
    <w:rsid w:val="005A4D88"/>
    <w:rsid w:val="005A571F"/>
    <w:rsid w:val="005A7B39"/>
    <w:rsid w:val="005B07CB"/>
    <w:rsid w:val="005B0C7A"/>
    <w:rsid w:val="005B13CB"/>
    <w:rsid w:val="005B2395"/>
    <w:rsid w:val="005B3E10"/>
    <w:rsid w:val="005B474A"/>
    <w:rsid w:val="005B565B"/>
    <w:rsid w:val="005B6DAF"/>
    <w:rsid w:val="005B7DC4"/>
    <w:rsid w:val="005B7DD9"/>
    <w:rsid w:val="005C434A"/>
    <w:rsid w:val="005C4550"/>
    <w:rsid w:val="005C5863"/>
    <w:rsid w:val="005C63AF"/>
    <w:rsid w:val="005C6AF7"/>
    <w:rsid w:val="005D0033"/>
    <w:rsid w:val="005D0115"/>
    <w:rsid w:val="005D013B"/>
    <w:rsid w:val="005D07E4"/>
    <w:rsid w:val="005D1B29"/>
    <w:rsid w:val="005D306C"/>
    <w:rsid w:val="005D519A"/>
    <w:rsid w:val="005D746B"/>
    <w:rsid w:val="005D7EFC"/>
    <w:rsid w:val="005E07D4"/>
    <w:rsid w:val="005E1C27"/>
    <w:rsid w:val="005E30BF"/>
    <w:rsid w:val="005E3BE6"/>
    <w:rsid w:val="005E4ACD"/>
    <w:rsid w:val="005E79EB"/>
    <w:rsid w:val="005F50B1"/>
    <w:rsid w:val="005F50BE"/>
    <w:rsid w:val="005F50F8"/>
    <w:rsid w:val="005F53DA"/>
    <w:rsid w:val="005F54DA"/>
    <w:rsid w:val="005F60F3"/>
    <w:rsid w:val="0060040C"/>
    <w:rsid w:val="00600A2C"/>
    <w:rsid w:val="006010B3"/>
    <w:rsid w:val="0060120E"/>
    <w:rsid w:val="00601542"/>
    <w:rsid w:val="00601C42"/>
    <w:rsid w:val="006026E9"/>
    <w:rsid w:val="006030D5"/>
    <w:rsid w:val="00604622"/>
    <w:rsid w:val="00605ACC"/>
    <w:rsid w:val="006064BC"/>
    <w:rsid w:val="00607FBB"/>
    <w:rsid w:val="00610D10"/>
    <w:rsid w:val="006112E2"/>
    <w:rsid w:val="00613C69"/>
    <w:rsid w:val="006142AE"/>
    <w:rsid w:val="0061466A"/>
    <w:rsid w:val="00614806"/>
    <w:rsid w:val="00614F12"/>
    <w:rsid w:val="0061584E"/>
    <w:rsid w:val="006158CD"/>
    <w:rsid w:val="00615ECE"/>
    <w:rsid w:val="006163BF"/>
    <w:rsid w:val="00616519"/>
    <w:rsid w:val="00617F00"/>
    <w:rsid w:val="00620790"/>
    <w:rsid w:val="006209A9"/>
    <w:rsid w:val="00621DDB"/>
    <w:rsid w:val="00623379"/>
    <w:rsid w:val="00623976"/>
    <w:rsid w:val="00624F11"/>
    <w:rsid w:val="0062549B"/>
    <w:rsid w:val="00626A17"/>
    <w:rsid w:val="00626FA6"/>
    <w:rsid w:val="0063068F"/>
    <w:rsid w:val="00630DB3"/>
    <w:rsid w:val="0063100B"/>
    <w:rsid w:val="00631343"/>
    <w:rsid w:val="00633F6D"/>
    <w:rsid w:val="00634B55"/>
    <w:rsid w:val="00634E88"/>
    <w:rsid w:val="006402E9"/>
    <w:rsid w:val="00640367"/>
    <w:rsid w:val="00640717"/>
    <w:rsid w:val="006439A1"/>
    <w:rsid w:val="006442A4"/>
    <w:rsid w:val="006442D2"/>
    <w:rsid w:val="006451F4"/>
    <w:rsid w:val="00645E41"/>
    <w:rsid w:val="00646C8E"/>
    <w:rsid w:val="00647445"/>
    <w:rsid w:val="00647D7C"/>
    <w:rsid w:val="00652423"/>
    <w:rsid w:val="00653C1A"/>
    <w:rsid w:val="00653D36"/>
    <w:rsid w:val="006551C3"/>
    <w:rsid w:val="0065724C"/>
    <w:rsid w:val="00657EFA"/>
    <w:rsid w:val="00662A77"/>
    <w:rsid w:val="00663B44"/>
    <w:rsid w:val="00665739"/>
    <w:rsid w:val="006660AE"/>
    <w:rsid w:val="00666290"/>
    <w:rsid w:val="00666A9A"/>
    <w:rsid w:val="0066718A"/>
    <w:rsid w:val="006678BF"/>
    <w:rsid w:val="00672986"/>
    <w:rsid w:val="00674463"/>
    <w:rsid w:val="00675455"/>
    <w:rsid w:val="006757C2"/>
    <w:rsid w:val="006761B4"/>
    <w:rsid w:val="006763D0"/>
    <w:rsid w:val="0067725F"/>
    <w:rsid w:val="006812A3"/>
    <w:rsid w:val="00682471"/>
    <w:rsid w:val="006825FF"/>
    <w:rsid w:val="00682CED"/>
    <w:rsid w:val="00683725"/>
    <w:rsid w:val="00684708"/>
    <w:rsid w:val="006866C3"/>
    <w:rsid w:val="00690C3C"/>
    <w:rsid w:val="00690D53"/>
    <w:rsid w:val="00691F69"/>
    <w:rsid w:val="006921F2"/>
    <w:rsid w:val="00694430"/>
    <w:rsid w:val="00694A83"/>
    <w:rsid w:val="00695A53"/>
    <w:rsid w:val="006973EC"/>
    <w:rsid w:val="006A0115"/>
    <w:rsid w:val="006A0200"/>
    <w:rsid w:val="006A03D9"/>
    <w:rsid w:val="006A052E"/>
    <w:rsid w:val="006A1B11"/>
    <w:rsid w:val="006A1B7A"/>
    <w:rsid w:val="006A1BD0"/>
    <w:rsid w:val="006A2E61"/>
    <w:rsid w:val="006A34F5"/>
    <w:rsid w:val="006A4EAA"/>
    <w:rsid w:val="006A5EE4"/>
    <w:rsid w:val="006A68F9"/>
    <w:rsid w:val="006A75E5"/>
    <w:rsid w:val="006B0023"/>
    <w:rsid w:val="006B0FEB"/>
    <w:rsid w:val="006B14C2"/>
    <w:rsid w:val="006B1525"/>
    <w:rsid w:val="006B1F70"/>
    <w:rsid w:val="006B2BC0"/>
    <w:rsid w:val="006B3FA2"/>
    <w:rsid w:val="006B5110"/>
    <w:rsid w:val="006B5CED"/>
    <w:rsid w:val="006B6419"/>
    <w:rsid w:val="006B6D50"/>
    <w:rsid w:val="006C0323"/>
    <w:rsid w:val="006C0377"/>
    <w:rsid w:val="006C0ADE"/>
    <w:rsid w:val="006C1BAB"/>
    <w:rsid w:val="006C1F78"/>
    <w:rsid w:val="006C21C6"/>
    <w:rsid w:val="006C23B9"/>
    <w:rsid w:val="006C3162"/>
    <w:rsid w:val="006C328E"/>
    <w:rsid w:val="006C35DE"/>
    <w:rsid w:val="006C387F"/>
    <w:rsid w:val="006C5B13"/>
    <w:rsid w:val="006C6A54"/>
    <w:rsid w:val="006C7358"/>
    <w:rsid w:val="006C7B7B"/>
    <w:rsid w:val="006D0DE6"/>
    <w:rsid w:val="006D20DA"/>
    <w:rsid w:val="006D38EC"/>
    <w:rsid w:val="006D45CB"/>
    <w:rsid w:val="006D4752"/>
    <w:rsid w:val="006D54E4"/>
    <w:rsid w:val="006D5976"/>
    <w:rsid w:val="006D7262"/>
    <w:rsid w:val="006D7928"/>
    <w:rsid w:val="006E335C"/>
    <w:rsid w:val="006E42F0"/>
    <w:rsid w:val="006E43D6"/>
    <w:rsid w:val="006E5927"/>
    <w:rsid w:val="006E5A4D"/>
    <w:rsid w:val="006E602E"/>
    <w:rsid w:val="006E675B"/>
    <w:rsid w:val="006F0193"/>
    <w:rsid w:val="006F0436"/>
    <w:rsid w:val="006F0864"/>
    <w:rsid w:val="006F1EDA"/>
    <w:rsid w:val="006F30DA"/>
    <w:rsid w:val="006F320C"/>
    <w:rsid w:val="006F3292"/>
    <w:rsid w:val="006F3590"/>
    <w:rsid w:val="006F37A8"/>
    <w:rsid w:val="006F3F76"/>
    <w:rsid w:val="006F4543"/>
    <w:rsid w:val="006F4CBC"/>
    <w:rsid w:val="006F514A"/>
    <w:rsid w:val="006F5E21"/>
    <w:rsid w:val="006F7ACA"/>
    <w:rsid w:val="007013EF"/>
    <w:rsid w:val="00703A41"/>
    <w:rsid w:val="007051F0"/>
    <w:rsid w:val="00705B8C"/>
    <w:rsid w:val="00706043"/>
    <w:rsid w:val="00710449"/>
    <w:rsid w:val="00710DC4"/>
    <w:rsid w:val="00710E6C"/>
    <w:rsid w:val="00711A2D"/>
    <w:rsid w:val="00712E20"/>
    <w:rsid w:val="007156FA"/>
    <w:rsid w:val="00720BD3"/>
    <w:rsid w:val="00720C19"/>
    <w:rsid w:val="00721BA9"/>
    <w:rsid w:val="00722B6A"/>
    <w:rsid w:val="00722F57"/>
    <w:rsid w:val="0072371D"/>
    <w:rsid w:val="0072401C"/>
    <w:rsid w:val="0072409C"/>
    <w:rsid w:val="00724F66"/>
    <w:rsid w:val="007266CB"/>
    <w:rsid w:val="00727089"/>
    <w:rsid w:val="00730184"/>
    <w:rsid w:val="007303AE"/>
    <w:rsid w:val="00730B88"/>
    <w:rsid w:val="00730C4A"/>
    <w:rsid w:val="00730E3E"/>
    <w:rsid w:val="00731381"/>
    <w:rsid w:val="00732361"/>
    <w:rsid w:val="00733818"/>
    <w:rsid w:val="00733838"/>
    <w:rsid w:val="00733DC4"/>
    <w:rsid w:val="00733EB4"/>
    <w:rsid w:val="00734E90"/>
    <w:rsid w:val="00740A72"/>
    <w:rsid w:val="00740D56"/>
    <w:rsid w:val="00740DCD"/>
    <w:rsid w:val="00740EAB"/>
    <w:rsid w:val="00741ABE"/>
    <w:rsid w:val="007447A3"/>
    <w:rsid w:val="007462F6"/>
    <w:rsid w:val="007467BE"/>
    <w:rsid w:val="007507AE"/>
    <w:rsid w:val="00750FE7"/>
    <w:rsid w:val="00751BB4"/>
    <w:rsid w:val="00752026"/>
    <w:rsid w:val="0075298B"/>
    <w:rsid w:val="00752D3C"/>
    <w:rsid w:val="00752E7C"/>
    <w:rsid w:val="00753FDA"/>
    <w:rsid w:val="007545AF"/>
    <w:rsid w:val="007557ED"/>
    <w:rsid w:val="00757032"/>
    <w:rsid w:val="00757C0F"/>
    <w:rsid w:val="00757E2C"/>
    <w:rsid w:val="00761B87"/>
    <w:rsid w:val="00762408"/>
    <w:rsid w:val="00762424"/>
    <w:rsid w:val="00762D0A"/>
    <w:rsid w:val="00765613"/>
    <w:rsid w:val="007659FB"/>
    <w:rsid w:val="00766E13"/>
    <w:rsid w:val="0076743E"/>
    <w:rsid w:val="00770189"/>
    <w:rsid w:val="007709AB"/>
    <w:rsid w:val="00772A0C"/>
    <w:rsid w:val="007735CA"/>
    <w:rsid w:val="00773ED4"/>
    <w:rsid w:val="00774128"/>
    <w:rsid w:val="00774AAD"/>
    <w:rsid w:val="0077531D"/>
    <w:rsid w:val="00775C9C"/>
    <w:rsid w:val="00775CF3"/>
    <w:rsid w:val="00776F3F"/>
    <w:rsid w:val="007778D7"/>
    <w:rsid w:val="00780BFB"/>
    <w:rsid w:val="00780C59"/>
    <w:rsid w:val="00781382"/>
    <w:rsid w:val="007815DD"/>
    <w:rsid w:val="0078195B"/>
    <w:rsid w:val="00781B5B"/>
    <w:rsid w:val="0078246F"/>
    <w:rsid w:val="007829E3"/>
    <w:rsid w:val="00782A75"/>
    <w:rsid w:val="007837CE"/>
    <w:rsid w:val="007840BE"/>
    <w:rsid w:val="00784927"/>
    <w:rsid w:val="00784FF8"/>
    <w:rsid w:val="0078505D"/>
    <w:rsid w:val="0078540A"/>
    <w:rsid w:val="00786281"/>
    <w:rsid w:val="00787D08"/>
    <w:rsid w:val="00787DC9"/>
    <w:rsid w:val="00793925"/>
    <w:rsid w:val="00795218"/>
    <w:rsid w:val="00797476"/>
    <w:rsid w:val="00797D3C"/>
    <w:rsid w:val="007A1331"/>
    <w:rsid w:val="007A2992"/>
    <w:rsid w:val="007A4187"/>
    <w:rsid w:val="007A4DD4"/>
    <w:rsid w:val="007A5B16"/>
    <w:rsid w:val="007A64F5"/>
    <w:rsid w:val="007A6931"/>
    <w:rsid w:val="007A6B16"/>
    <w:rsid w:val="007A7850"/>
    <w:rsid w:val="007A7E82"/>
    <w:rsid w:val="007B032F"/>
    <w:rsid w:val="007B039B"/>
    <w:rsid w:val="007B1006"/>
    <w:rsid w:val="007B1577"/>
    <w:rsid w:val="007B2F3A"/>
    <w:rsid w:val="007B4DAF"/>
    <w:rsid w:val="007B52C1"/>
    <w:rsid w:val="007B5C62"/>
    <w:rsid w:val="007B6822"/>
    <w:rsid w:val="007B6905"/>
    <w:rsid w:val="007B6F6D"/>
    <w:rsid w:val="007B7849"/>
    <w:rsid w:val="007B78F8"/>
    <w:rsid w:val="007C0147"/>
    <w:rsid w:val="007C02C6"/>
    <w:rsid w:val="007C0E29"/>
    <w:rsid w:val="007C2894"/>
    <w:rsid w:val="007C2C7D"/>
    <w:rsid w:val="007C3C54"/>
    <w:rsid w:val="007C5C74"/>
    <w:rsid w:val="007C68FB"/>
    <w:rsid w:val="007D0B62"/>
    <w:rsid w:val="007D1653"/>
    <w:rsid w:val="007D1B33"/>
    <w:rsid w:val="007D351A"/>
    <w:rsid w:val="007D3736"/>
    <w:rsid w:val="007D3B2D"/>
    <w:rsid w:val="007D5C1B"/>
    <w:rsid w:val="007D7F09"/>
    <w:rsid w:val="007E05DF"/>
    <w:rsid w:val="007E1542"/>
    <w:rsid w:val="007E196D"/>
    <w:rsid w:val="007E1CBA"/>
    <w:rsid w:val="007E433E"/>
    <w:rsid w:val="007E692C"/>
    <w:rsid w:val="007F0208"/>
    <w:rsid w:val="007F079C"/>
    <w:rsid w:val="007F0822"/>
    <w:rsid w:val="007F224A"/>
    <w:rsid w:val="007F4D54"/>
    <w:rsid w:val="007F5B33"/>
    <w:rsid w:val="008001E8"/>
    <w:rsid w:val="008011CC"/>
    <w:rsid w:val="00801236"/>
    <w:rsid w:val="00801D67"/>
    <w:rsid w:val="0080279F"/>
    <w:rsid w:val="00805734"/>
    <w:rsid w:val="008058AF"/>
    <w:rsid w:val="008069C6"/>
    <w:rsid w:val="00810412"/>
    <w:rsid w:val="0081061C"/>
    <w:rsid w:val="008118E7"/>
    <w:rsid w:val="0081278F"/>
    <w:rsid w:val="00812ABF"/>
    <w:rsid w:val="00812E05"/>
    <w:rsid w:val="0081396B"/>
    <w:rsid w:val="008143BE"/>
    <w:rsid w:val="008144E5"/>
    <w:rsid w:val="00814C7F"/>
    <w:rsid w:val="00815108"/>
    <w:rsid w:val="00816283"/>
    <w:rsid w:val="00816AC6"/>
    <w:rsid w:val="00820478"/>
    <w:rsid w:val="0082221D"/>
    <w:rsid w:val="00824D4A"/>
    <w:rsid w:val="00824E7A"/>
    <w:rsid w:val="00825358"/>
    <w:rsid w:val="00826202"/>
    <w:rsid w:val="0082682B"/>
    <w:rsid w:val="00826FFA"/>
    <w:rsid w:val="008273EA"/>
    <w:rsid w:val="00830C87"/>
    <w:rsid w:val="0083103C"/>
    <w:rsid w:val="00831166"/>
    <w:rsid w:val="008323F3"/>
    <w:rsid w:val="00833462"/>
    <w:rsid w:val="00833563"/>
    <w:rsid w:val="00833F43"/>
    <w:rsid w:val="00835109"/>
    <w:rsid w:val="00835716"/>
    <w:rsid w:val="008358C2"/>
    <w:rsid w:val="008360DF"/>
    <w:rsid w:val="0083684B"/>
    <w:rsid w:val="00836CC8"/>
    <w:rsid w:val="00836E69"/>
    <w:rsid w:val="008371C3"/>
    <w:rsid w:val="00837C84"/>
    <w:rsid w:val="00837FBB"/>
    <w:rsid w:val="00842523"/>
    <w:rsid w:val="00842BC1"/>
    <w:rsid w:val="00843A56"/>
    <w:rsid w:val="00843CC9"/>
    <w:rsid w:val="00845300"/>
    <w:rsid w:val="00845F48"/>
    <w:rsid w:val="0084737F"/>
    <w:rsid w:val="00847AC1"/>
    <w:rsid w:val="00852259"/>
    <w:rsid w:val="0085263F"/>
    <w:rsid w:val="00852F17"/>
    <w:rsid w:val="00853670"/>
    <w:rsid w:val="00853CE1"/>
    <w:rsid w:val="00853FD0"/>
    <w:rsid w:val="008544B9"/>
    <w:rsid w:val="008569B4"/>
    <w:rsid w:val="00857597"/>
    <w:rsid w:val="008577E8"/>
    <w:rsid w:val="00864136"/>
    <w:rsid w:val="008643D3"/>
    <w:rsid w:val="00865BE7"/>
    <w:rsid w:val="00865C87"/>
    <w:rsid w:val="00866D6D"/>
    <w:rsid w:val="0086747F"/>
    <w:rsid w:val="008711E1"/>
    <w:rsid w:val="0087158D"/>
    <w:rsid w:val="0087188E"/>
    <w:rsid w:val="0087209F"/>
    <w:rsid w:val="008720B6"/>
    <w:rsid w:val="00872189"/>
    <w:rsid w:val="00872321"/>
    <w:rsid w:val="00873B48"/>
    <w:rsid w:val="00873D8D"/>
    <w:rsid w:val="0087485D"/>
    <w:rsid w:val="00874A2F"/>
    <w:rsid w:val="00875B6E"/>
    <w:rsid w:val="00875D85"/>
    <w:rsid w:val="008766F9"/>
    <w:rsid w:val="0087694C"/>
    <w:rsid w:val="0087737D"/>
    <w:rsid w:val="00881D71"/>
    <w:rsid w:val="008822F1"/>
    <w:rsid w:val="008836EB"/>
    <w:rsid w:val="00883981"/>
    <w:rsid w:val="0088446B"/>
    <w:rsid w:val="00885E61"/>
    <w:rsid w:val="00887793"/>
    <w:rsid w:val="00887BEE"/>
    <w:rsid w:val="008912FD"/>
    <w:rsid w:val="008914BA"/>
    <w:rsid w:val="00892137"/>
    <w:rsid w:val="008924C5"/>
    <w:rsid w:val="008947DE"/>
    <w:rsid w:val="008956E0"/>
    <w:rsid w:val="008956E5"/>
    <w:rsid w:val="00895942"/>
    <w:rsid w:val="00897C8B"/>
    <w:rsid w:val="008A04A7"/>
    <w:rsid w:val="008A1A25"/>
    <w:rsid w:val="008A29AA"/>
    <w:rsid w:val="008A4219"/>
    <w:rsid w:val="008A4BAC"/>
    <w:rsid w:val="008A59D9"/>
    <w:rsid w:val="008A5C77"/>
    <w:rsid w:val="008A6D25"/>
    <w:rsid w:val="008A7B6D"/>
    <w:rsid w:val="008B097A"/>
    <w:rsid w:val="008B233F"/>
    <w:rsid w:val="008B2B83"/>
    <w:rsid w:val="008B4AB7"/>
    <w:rsid w:val="008B55C4"/>
    <w:rsid w:val="008B5BD7"/>
    <w:rsid w:val="008B5C11"/>
    <w:rsid w:val="008C03A1"/>
    <w:rsid w:val="008C253F"/>
    <w:rsid w:val="008C371F"/>
    <w:rsid w:val="008C537B"/>
    <w:rsid w:val="008C537F"/>
    <w:rsid w:val="008C7D5E"/>
    <w:rsid w:val="008D0C9B"/>
    <w:rsid w:val="008D0D72"/>
    <w:rsid w:val="008D478E"/>
    <w:rsid w:val="008D4973"/>
    <w:rsid w:val="008D4A45"/>
    <w:rsid w:val="008D4A4E"/>
    <w:rsid w:val="008D5552"/>
    <w:rsid w:val="008D5DAC"/>
    <w:rsid w:val="008D6F8F"/>
    <w:rsid w:val="008D74E8"/>
    <w:rsid w:val="008D785C"/>
    <w:rsid w:val="008D7E84"/>
    <w:rsid w:val="008E2E4E"/>
    <w:rsid w:val="008E3AFF"/>
    <w:rsid w:val="008E479D"/>
    <w:rsid w:val="008E4FEC"/>
    <w:rsid w:val="008E516C"/>
    <w:rsid w:val="008F0364"/>
    <w:rsid w:val="008F0371"/>
    <w:rsid w:val="008F15B0"/>
    <w:rsid w:val="008F2DD5"/>
    <w:rsid w:val="008F376F"/>
    <w:rsid w:val="008F39BE"/>
    <w:rsid w:val="008F48D7"/>
    <w:rsid w:val="008F7363"/>
    <w:rsid w:val="008F7A96"/>
    <w:rsid w:val="008F7EE2"/>
    <w:rsid w:val="00901D14"/>
    <w:rsid w:val="0090231B"/>
    <w:rsid w:val="00903A14"/>
    <w:rsid w:val="00903A30"/>
    <w:rsid w:val="00903DFA"/>
    <w:rsid w:val="009049B2"/>
    <w:rsid w:val="00905107"/>
    <w:rsid w:val="00906359"/>
    <w:rsid w:val="00906937"/>
    <w:rsid w:val="0090733F"/>
    <w:rsid w:val="00907FAA"/>
    <w:rsid w:val="00907FE1"/>
    <w:rsid w:val="009103F2"/>
    <w:rsid w:val="0091282E"/>
    <w:rsid w:val="00912E98"/>
    <w:rsid w:val="00913195"/>
    <w:rsid w:val="009134C4"/>
    <w:rsid w:val="00914705"/>
    <w:rsid w:val="00915115"/>
    <w:rsid w:val="00915AAF"/>
    <w:rsid w:val="00917233"/>
    <w:rsid w:val="00920874"/>
    <w:rsid w:val="00921B9F"/>
    <w:rsid w:val="009229B3"/>
    <w:rsid w:val="0092407F"/>
    <w:rsid w:val="00924528"/>
    <w:rsid w:val="00925494"/>
    <w:rsid w:val="00926F7C"/>
    <w:rsid w:val="009317D9"/>
    <w:rsid w:val="009323DE"/>
    <w:rsid w:val="009338A7"/>
    <w:rsid w:val="00934AB3"/>
    <w:rsid w:val="0093530D"/>
    <w:rsid w:val="00935BAB"/>
    <w:rsid w:val="00935E76"/>
    <w:rsid w:val="0093761E"/>
    <w:rsid w:val="00937B1E"/>
    <w:rsid w:val="009417E9"/>
    <w:rsid w:val="009429CC"/>
    <w:rsid w:val="00942F83"/>
    <w:rsid w:val="00944716"/>
    <w:rsid w:val="00944B25"/>
    <w:rsid w:val="00944D77"/>
    <w:rsid w:val="009467C5"/>
    <w:rsid w:val="0094697A"/>
    <w:rsid w:val="00946B14"/>
    <w:rsid w:val="00946B28"/>
    <w:rsid w:val="00947D6E"/>
    <w:rsid w:val="00952B3C"/>
    <w:rsid w:val="00952B45"/>
    <w:rsid w:val="00953232"/>
    <w:rsid w:val="00953527"/>
    <w:rsid w:val="0095400E"/>
    <w:rsid w:val="00954E8B"/>
    <w:rsid w:val="00955E02"/>
    <w:rsid w:val="00956DA3"/>
    <w:rsid w:val="00957AF4"/>
    <w:rsid w:val="00960925"/>
    <w:rsid w:val="00960C6A"/>
    <w:rsid w:val="00960ECA"/>
    <w:rsid w:val="00961D1D"/>
    <w:rsid w:val="0096254F"/>
    <w:rsid w:val="00962D28"/>
    <w:rsid w:val="009647CA"/>
    <w:rsid w:val="00964F81"/>
    <w:rsid w:val="00965F4A"/>
    <w:rsid w:val="00966D8E"/>
    <w:rsid w:val="0097151D"/>
    <w:rsid w:val="00971CE5"/>
    <w:rsid w:val="00971D47"/>
    <w:rsid w:val="00972DF3"/>
    <w:rsid w:val="0097477F"/>
    <w:rsid w:val="0097500B"/>
    <w:rsid w:val="009752C6"/>
    <w:rsid w:val="009753A6"/>
    <w:rsid w:val="00975938"/>
    <w:rsid w:val="00976B58"/>
    <w:rsid w:val="0097743C"/>
    <w:rsid w:val="009843CF"/>
    <w:rsid w:val="00984E98"/>
    <w:rsid w:val="00985AB5"/>
    <w:rsid w:val="00985B74"/>
    <w:rsid w:val="00991702"/>
    <w:rsid w:val="00993043"/>
    <w:rsid w:val="00995253"/>
    <w:rsid w:val="00995B71"/>
    <w:rsid w:val="00997321"/>
    <w:rsid w:val="009A0356"/>
    <w:rsid w:val="009A0523"/>
    <w:rsid w:val="009A2679"/>
    <w:rsid w:val="009A3905"/>
    <w:rsid w:val="009A3D31"/>
    <w:rsid w:val="009A53CA"/>
    <w:rsid w:val="009A5CD7"/>
    <w:rsid w:val="009B0FE0"/>
    <w:rsid w:val="009B1223"/>
    <w:rsid w:val="009B2413"/>
    <w:rsid w:val="009B256C"/>
    <w:rsid w:val="009B3337"/>
    <w:rsid w:val="009B3798"/>
    <w:rsid w:val="009B6A75"/>
    <w:rsid w:val="009B6B51"/>
    <w:rsid w:val="009B6D90"/>
    <w:rsid w:val="009C114D"/>
    <w:rsid w:val="009C351D"/>
    <w:rsid w:val="009C378D"/>
    <w:rsid w:val="009C4485"/>
    <w:rsid w:val="009C4699"/>
    <w:rsid w:val="009C475D"/>
    <w:rsid w:val="009C4D39"/>
    <w:rsid w:val="009C55C8"/>
    <w:rsid w:val="009C5747"/>
    <w:rsid w:val="009C70A5"/>
    <w:rsid w:val="009C7DA1"/>
    <w:rsid w:val="009D1A3E"/>
    <w:rsid w:val="009D26B5"/>
    <w:rsid w:val="009D2CA4"/>
    <w:rsid w:val="009D337D"/>
    <w:rsid w:val="009D3764"/>
    <w:rsid w:val="009D3D9B"/>
    <w:rsid w:val="009D626E"/>
    <w:rsid w:val="009E20CF"/>
    <w:rsid w:val="009E2A46"/>
    <w:rsid w:val="009E31D7"/>
    <w:rsid w:val="009E3551"/>
    <w:rsid w:val="009E4413"/>
    <w:rsid w:val="009E45F0"/>
    <w:rsid w:val="009E4CC0"/>
    <w:rsid w:val="009E65D9"/>
    <w:rsid w:val="009F11CE"/>
    <w:rsid w:val="009F1EC0"/>
    <w:rsid w:val="009F224A"/>
    <w:rsid w:val="009F2A0E"/>
    <w:rsid w:val="009F4394"/>
    <w:rsid w:val="009F45EE"/>
    <w:rsid w:val="009F68BF"/>
    <w:rsid w:val="00A01E81"/>
    <w:rsid w:val="00A037DB"/>
    <w:rsid w:val="00A041E6"/>
    <w:rsid w:val="00A0581F"/>
    <w:rsid w:val="00A06816"/>
    <w:rsid w:val="00A06A96"/>
    <w:rsid w:val="00A06E49"/>
    <w:rsid w:val="00A070B3"/>
    <w:rsid w:val="00A10120"/>
    <w:rsid w:val="00A10425"/>
    <w:rsid w:val="00A10FFB"/>
    <w:rsid w:val="00A1307D"/>
    <w:rsid w:val="00A1366F"/>
    <w:rsid w:val="00A13EF7"/>
    <w:rsid w:val="00A154C5"/>
    <w:rsid w:val="00A15524"/>
    <w:rsid w:val="00A20205"/>
    <w:rsid w:val="00A21A0E"/>
    <w:rsid w:val="00A21ABB"/>
    <w:rsid w:val="00A21C1F"/>
    <w:rsid w:val="00A223E1"/>
    <w:rsid w:val="00A228E5"/>
    <w:rsid w:val="00A22F06"/>
    <w:rsid w:val="00A23597"/>
    <w:rsid w:val="00A24248"/>
    <w:rsid w:val="00A269E5"/>
    <w:rsid w:val="00A26B89"/>
    <w:rsid w:val="00A26DC5"/>
    <w:rsid w:val="00A26E36"/>
    <w:rsid w:val="00A278ED"/>
    <w:rsid w:val="00A3038C"/>
    <w:rsid w:val="00A30B49"/>
    <w:rsid w:val="00A311D7"/>
    <w:rsid w:val="00A31466"/>
    <w:rsid w:val="00A31901"/>
    <w:rsid w:val="00A3242E"/>
    <w:rsid w:val="00A32B1E"/>
    <w:rsid w:val="00A332B2"/>
    <w:rsid w:val="00A3362D"/>
    <w:rsid w:val="00A33EA0"/>
    <w:rsid w:val="00A375B3"/>
    <w:rsid w:val="00A37B34"/>
    <w:rsid w:val="00A41456"/>
    <w:rsid w:val="00A42A5E"/>
    <w:rsid w:val="00A43248"/>
    <w:rsid w:val="00A43B75"/>
    <w:rsid w:val="00A451C3"/>
    <w:rsid w:val="00A45D45"/>
    <w:rsid w:val="00A50B13"/>
    <w:rsid w:val="00A50C7A"/>
    <w:rsid w:val="00A511D9"/>
    <w:rsid w:val="00A52020"/>
    <w:rsid w:val="00A522EF"/>
    <w:rsid w:val="00A524AB"/>
    <w:rsid w:val="00A549AB"/>
    <w:rsid w:val="00A557AF"/>
    <w:rsid w:val="00A56746"/>
    <w:rsid w:val="00A56A8B"/>
    <w:rsid w:val="00A5762D"/>
    <w:rsid w:val="00A60860"/>
    <w:rsid w:val="00A631B1"/>
    <w:rsid w:val="00A65061"/>
    <w:rsid w:val="00A657E0"/>
    <w:rsid w:val="00A660AC"/>
    <w:rsid w:val="00A66D49"/>
    <w:rsid w:val="00A7064A"/>
    <w:rsid w:val="00A7164F"/>
    <w:rsid w:val="00A7184C"/>
    <w:rsid w:val="00A71CAE"/>
    <w:rsid w:val="00A71DC9"/>
    <w:rsid w:val="00A72B76"/>
    <w:rsid w:val="00A73C7A"/>
    <w:rsid w:val="00A73D2F"/>
    <w:rsid w:val="00A768CB"/>
    <w:rsid w:val="00A77666"/>
    <w:rsid w:val="00A77795"/>
    <w:rsid w:val="00A80145"/>
    <w:rsid w:val="00A80C2A"/>
    <w:rsid w:val="00A82018"/>
    <w:rsid w:val="00A8213B"/>
    <w:rsid w:val="00A84137"/>
    <w:rsid w:val="00A8435D"/>
    <w:rsid w:val="00A84952"/>
    <w:rsid w:val="00A84B88"/>
    <w:rsid w:val="00A85A92"/>
    <w:rsid w:val="00A85CB4"/>
    <w:rsid w:val="00A864F6"/>
    <w:rsid w:val="00A86D2F"/>
    <w:rsid w:val="00A9054B"/>
    <w:rsid w:val="00A90EE7"/>
    <w:rsid w:val="00A910E2"/>
    <w:rsid w:val="00A911EB"/>
    <w:rsid w:val="00A91432"/>
    <w:rsid w:val="00A927C5"/>
    <w:rsid w:val="00A952EF"/>
    <w:rsid w:val="00A961C0"/>
    <w:rsid w:val="00A963E4"/>
    <w:rsid w:val="00AA0C42"/>
    <w:rsid w:val="00AA3091"/>
    <w:rsid w:val="00AA3C5F"/>
    <w:rsid w:val="00AA3D8B"/>
    <w:rsid w:val="00AA3FD1"/>
    <w:rsid w:val="00AA4FBE"/>
    <w:rsid w:val="00AA5DC8"/>
    <w:rsid w:val="00AA6044"/>
    <w:rsid w:val="00AA61DC"/>
    <w:rsid w:val="00AA67C3"/>
    <w:rsid w:val="00AA6D8B"/>
    <w:rsid w:val="00AA72E1"/>
    <w:rsid w:val="00AA77BB"/>
    <w:rsid w:val="00AB1757"/>
    <w:rsid w:val="00AB22F6"/>
    <w:rsid w:val="00AB385E"/>
    <w:rsid w:val="00AB3DED"/>
    <w:rsid w:val="00AB428F"/>
    <w:rsid w:val="00AB4499"/>
    <w:rsid w:val="00AB77E1"/>
    <w:rsid w:val="00AC4CC6"/>
    <w:rsid w:val="00AC5997"/>
    <w:rsid w:val="00AC6081"/>
    <w:rsid w:val="00AC71D4"/>
    <w:rsid w:val="00AD0CB8"/>
    <w:rsid w:val="00AD1F32"/>
    <w:rsid w:val="00AD266A"/>
    <w:rsid w:val="00AD2EFF"/>
    <w:rsid w:val="00AD3146"/>
    <w:rsid w:val="00AD5833"/>
    <w:rsid w:val="00AD5E2C"/>
    <w:rsid w:val="00AD6834"/>
    <w:rsid w:val="00AE0A00"/>
    <w:rsid w:val="00AE0DD4"/>
    <w:rsid w:val="00AE1013"/>
    <w:rsid w:val="00AE394D"/>
    <w:rsid w:val="00AE401E"/>
    <w:rsid w:val="00AE4937"/>
    <w:rsid w:val="00AE5872"/>
    <w:rsid w:val="00AE6065"/>
    <w:rsid w:val="00AF1257"/>
    <w:rsid w:val="00AF13AC"/>
    <w:rsid w:val="00AF1D0D"/>
    <w:rsid w:val="00AF3AAC"/>
    <w:rsid w:val="00AF76C0"/>
    <w:rsid w:val="00B003C7"/>
    <w:rsid w:val="00B004FE"/>
    <w:rsid w:val="00B01014"/>
    <w:rsid w:val="00B034D9"/>
    <w:rsid w:val="00B0472F"/>
    <w:rsid w:val="00B05B95"/>
    <w:rsid w:val="00B061A6"/>
    <w:rsid w:val="00B069CE"/>
    <w:rsid w:val="00B07600"/>
    <w:rsid w:val="00B100D8"/>
    <w:rsid w:val="00B1038C"/>
    <w:rsid w:val="00B11B03"/>
    <w:rsid w:val="00B12A9F"/>
    <w:rsid w:val="00B12E7C"/>
    <w:rsid w:val="00B13AAE"/>
    <w:rsid w:val="00B14115"/>
    <w:rsid w:val="00B147D8"/>
    <w:rsid w:val="00B15466"/>
    <w:rsid w:val="00B15696"/>
    <w:rsid w:val="00B15721"/>
    <w:rsid w:val="00B162B0"/>
    <w:rsid w:val="00B16888"/>
    <w:rsid w:val="00B16891"/>
    <w:rsid w:val="00B17328"/>
    <w:rsid w:val="00B211F9"/>
    <w:rsid w:val="00B21AE8"/>
    <w:rsid w:val="00B21BC2"/>
    <w:rsid w:val="00B21F70"/>
    <w:rsid w:val="00B2223D"/>
    <w:rsid w:val="00B2236A"/>
    <w:rsid w:val="00B22DC5"/>
    <w:rsid w:val="00B22E8C"/>
    <w:rsid w:val="00B2524E"/>
    <w:rsid w:val="00B27EC7"/>
    <w:rsid w:val="00B30ABA"/>
    <w:rsid w:val="00B31409"/>
    <w:rsid w:val="00B31BBF"/>
    <w:rsid w:val="00B32079"/>
    <w:rsid w:val="00B326BD"/>
    <w:rsid w:val="00B3365F"/>
    <w:rsid w:val="00B342FD"/>
    <w:rsid w:val="00B34668"/>
    <w:rsid w:val="00B34AFC"/>
    <w:rsid w:val="00B40602"/>
    <w:rsid w:val="00B40E1B"/>
    <w:rsid w:val="00B43B65"/>
    <w:rsid w:val="00B44C19"/>
    <w:rsid w:val="00B45C2B"/>
    <w:rsid w:val="00B45DB4"/>
    <w:rsid w:val="00B46B0E"/>
    <w:rsid w:val="00B46C5F"/>
    <w:rsid w:val="00B47C08"/>
    <w:rsid w:val="00B47F3E"/>
    <w:rsid w:val="00B50148"/>
    <w:rsid w:val="00B501E4"/>
    <w:rsid w:val="00B52CE4"/>
    <w:rsid w:val="00B53A91"/>
    <w:rsid w:val="00B54CB3"/>
    <w:rsid w:val="00B55ED5"/>
    <w:rsid w:val="00B57426"/>
    <w:rsid w:val="00B60A7C"/>
    <w:rsid w:val="00B60F34"/>
    <w:rsid w:val="00B6158E"/>
    <w:rsid w:val="00B632F5"/>
    <w:rsid w:val="00B6351E"/>
    <w:rsid w:val="00B64529"/>
    <w:rsid w:val="00B6552B"/>
    <w:rsid w:val="00B71050"/>
    <w:rsid w:val="00B71256"/>
    <w:rsid w:val="00B71274"/>
    <w:rsid w:val="00B722E4"/>
    <w:rsid w:val="00B72B22"/>
    <w:rsid w:val="00B76416"/>
    <w:rsid w:val="00B812D8"/>
    <w:rsid w:val="00B81B25"/>
    <w:rsid w:val="00B8322B"/>
    <w:rsid w:val="00B8356C"/>
    <w:rsid w:val="00B83AFE"/>
    <w:rsid w:val="00B844EB"/>
    <w:rsid w:val="00B85487"/>
    <w:rsid w:val="00B8564C"/>
    <w:rsid w:val="00B85751"/>
    <w:rsid w:val="00B86578"/>
    <w:rsid w:val="00B86C81"/>
    <w:rsid w:val="00B86D32"/>
    <w:rsid w:val="00B91305"/>
    <w:rsid w:val="00B91373"/>
    <w:rsid w:val="00B91C41"/>
    <w:rsid w:val="00B92801"/>
    <w:rsid w:val="00B95871"/>
    <w:rsid w:val="00BA03DB"/>
    <w:rsid w:val="00BA0C79"/>
    <w:rsid w:val="00BA12EB"/>
    <w:rsid w:val="00BA1DCF"/>
    <w:rsid w:val="00BA4152"/>
    <w:rsid w:val="00BA515B"/>
    <w:rsid w:val="00BA6D17"/>
    <w:rsid w:val="00BA7B5C"/>
    <w:rsid w:val="00BB035A"/>
    <w:rsid w:val="00BB1983"/>
    <w:rsid w:val="00BB34A7"/>
    <w:rsid w:val="00BB386F"/>
    <w:rsid w:val="00BB5639"/>
    <w:rsid w:val="00BB6F91"/>
    <w:rsid w:val="00BB73DE"/>
    <w:rsid w:val="00BC068A"/>
    <w:rsid w:val="00BC19EC"/>
    <w:rsid w:val="00BC2A4F"/>
    <w:rsid w:val="00BC2D2C"/>
    <w:rsid w:val="00BC3715"/>
    <w:rsid w:val="00BC79EF"/>
    <w:rsid w:val="00BD1587"/>
    <w:rsid w:val="00BD19D7"/>
    <w:rsid w:val="00BD25AA"/>
    <w:rsid w:val="00BD2B33"/>
    <w:rsid w:val="00BD38CB"/>
    <w:rsid w:val="00BD3F37"/>
    <w:rsid w:val="00BD4577"/>
    <w:rsid w:val="00BD46C1"/>
    <w:rsid w:val="00BD47D6"/>
    <w:rsid w:val="00BD5345"/>
    <w:rsid w:val="00BD5415"/>
    <w:rsid w:val="00BD6571"/>
    <w:rsid w:val="00BD6AF2"/>
    <w:rsid w:val="00BD7A3F"/>
    <w:rsid w:val="00BD7C79"/>
    <w:rsid w:val="00BE0AD7"/>
    <w:rsid w:val="00BE17D3"/>
    <w:rsid w:val="00BE1A52"/>
    <w:rsid w:val="00BE20CA"/>
    <w:rsid w:val="00BE303B"/>
    <w:rsid w:val="00BE484F"/>
    <w:rsid w:val="00BE642F"/>
    <w:rsid w:val="00BE7448"/>
    <w:rsid w:val="00BE769B"/>
    <w:rsid w:val="00BE78E8"/>
    <w:rsid w:val="00BF1036"/>
    <w:rsid w:val="00BF1129"/>
    <w:rsid w:val="00BF13DD"/>
    <w:rsid w:val="00BF269B"/>
    <w:rsid w:val="00BF3E15"/>
    <w:rsid w:val="00BF6FC8"/>
    <w:rsid w:val="00C020E7"/>
    <w:rsid w:val="00C048ED"/>
    <w:rsid w:val="00C063D3"/>
    <w:rsid w:val="00C06444"/>
    <w:rsid w:val="00C068E2"/>
    <w:rsid w:val="00C06FCD"/>
    <w:rsid w:val="00C07436"/>
    <w:rsid w:val="00C103A7"/>
    <w:rsid w:val="00C10450"/>
    <w:rsid w:val="00C10A28"/>
    <w:rsid w:val="00C10ACF"/>
    <w:rsid w:val="00C10B86"/>
    <w:rsid w:val="00C1299B"/>
    <w:rsid w:val="00C12FB1"/>
    <w:rsid w:val="00C13B04"/>
    <w:rsid w:val="00C157E7"/>
    <w:rsid w:val="00C1738F"/>
    <w:rsid w:val="00C2127A"/>
    <w:rsid w:val="00C21876"/>
    <w:rsid w:val="00C21E2E"/>
    <w:rsid w:val="00C230F1"/>
    <w:rsid w:val="00C23696"/>
    <w:rsid w:val="00C255A0"/>
    <w:rsid w:val="00C264C6"/>
    <w:rsid w:val="00C2659A"/>
    <w:rsid w:val="00C27A00"/>
    <w:rsid w:val="00C27FC5"/>
    <w:rsid w:val="00C3047C"/>
    <w:rsid w:val="00C31093"/>
    <w:rsid w:val="00C32156"/>
    <w:rsid w:val="00C33453"/>
    <w:rsid w:val="00C33F6C"/>
    <w:rsid w:val="00C34314"/>
    <w:rsid w:val="00C34448"/>
    <w:rsid w:val="00C34672"/>
    <w:rsid w:val="00C34886"/>
    <w:rsid w:val="00C36DB8"/>
    <w:rsid w:val="00C37722"/>
    <w:rsid w:val="00C41ABF"/>
    <w:rsid w:val="00C42650"/>
    <w:rsid w:val="00C44D92"/>
    <w:rsid w:val="00C450F6"/>
    <w:rsid w:val="00C454AE"/>
    <w:rsid w:val="00C46AB9"/>
    <w:rsid w:val="00C472AA"/>
    <w:rsid w:val="00C47443"/>
    <w:rsid w:val="00C47B39"/>
    <w:rsid w:val="00C47BCC"/>
    <w:rsid w:val="00C50418"/>
    <w:rsid w:val="00C51448"/>
    <w:rsid w:val="00C51FA2"/>
    <w:rsid w:val="00C5313D"/>
    <w:rsid w:val="00C5478B"/>
    <w:rsid w:val="00C55B5B"/>
    <w:rsid w:val="00C5735A"/>
    <w:rsid w:val="00C607DA"/>
    <w:rsid w:val="00C62432"/>
    <w:rsid w:val="00C62800"/>
    <w:rsid w:val="00C64A18"/>
    <w:rsid w:val="00C656FC"/>
    <w:rsid w:val="00C6598A"/>
    <w:rsid w:val="00C673DB"/>
    <w:rsid w:val="00C67ABF"/>
    <w:rsid w:val="00C7168A"/>
    <w:rsid w:val="00C719C3"/>
    <w:rsid w:val="00C72924"/>
    <w:rsid w:val="00C741FF"/>
    <w:rsid w:val="00C74F6E"/>
    <w:rsid w:val="00C76083"/>
    <w:rsid w:val="00C76429"/>
    <w:rsid w:val="00C77849"/>
    <w:rsid w:val="00C77B32"/>
    <w:rsid w:val="00C84F85"/>
    <w:rsid w:val="00C858EB"/>
    <w:rsid w:val="00C85D2F"/>
    <w:rsid w:val="00C85DF0"/>
    <w:rsid w:val="00C90E10"/>
    <w:rsid w:val="00C91CAB"/>
    <w:rsid w:val="00C93709"/>
    <w:rsid w:val="00C937BC"/>
    <w:rsid w:val="00C94E73"/>
    <w:rsid w:val="00C9570A"/>
    <w:rsid w:val="00C957CA"/>
    <w:rsid w:val="00C95D23"/>
    <w:rsid w:val="00C965F2"/>
    <w:rsid w:val="00C969DB"/>
    <w:rsid w:val="00C96EAC"/>
    <w:rsid w:val="00C97777"/>
    <w:rsid w:val="00C97DFC"/>
    <w:rsid w:val="00CA03C6"/>
    <w:rsid w:val="00CA30F9"/>
    <w:rsid w:val="00CA354F"/>
    <w:rsid w:val="00CA357B"/>
    <w:rsid w:val="00CA5EC3"/>
    <w:rsid w:val="00CA7EEF"/>
    <w:rsid w:val="00CB08BC"/>
    <w:rsid w:val="00CB0DEA"/>
    <w:rsid w:val="00CB42A7"/>
    <w:rsid w:val="00CB5011"/>
    <w:rsid w:val="00CB6903"/>
    <w:rsid w:val="00CB6C67"/>
    <w:rsid w:val="00CB7DEC"/>
    <w:rsid w:val="00CC179D"/>
    <w:rsid w:val="00CC2496"/>
    <w:rsid w:val="00CC281B"/>
    <w:rsid w:val="00CC5FB0"/>
    <w:rsid w:val="00CC6088"/>
    <w:rsid w:val="00CC6ADA"/>
    <w:rsid w:val="00CD0604"/>
    <w:rsid w:val="00CD18C5"/>
    <w:rsid w:val="00CD27B9"/>
    <w:rsid w:val="00CD301B"/>
    <w:rsid w:val="00CD4239"/>
    <w:rsid w:val="00CD44A0"/>
    <w:rsid w:val="00CD4EE8"/>
    <w:rsid w:val="00CD4FC9"/>
    <w:rsid w:val="00CD5DA2"/>
    <w:rsid w:val="00CD6A2D"/>
    <w:rsid w:val="00CD6DEE"/>
    <w:rsid w:val="00CD71C2"/>
    <w:rsid w:val="00CD7C7C"/>
    <w:rsid w:val="00CD7D59"/>
    <w:rsid w:val="00CE09B7"/>
    <w:rsid w:val="00CE0A07"/>
    <w:rsid w:val="00CE20DD"/>
    <w:rsid w:val="00CE2B7B"/>
    <w:rsid w:val="00CE3B48"/>
    <w:rsid w:val="00CE3D91"/>
    <w:rsid w:val="00CE40DA"/>
    <w:rsid w:val="00CE411F"/>
    <w:rsid w:val="00CE65FB"/>
    <w:rsid w:val="00CE6C66"/>
    <w:rsid w:val="00CF019B"/>
    <w:rsid w:val="00CF0BE4"/>
    <w:rsid w:val="00CF1CDD"/>
    <w:rsid w:val="00CF2A26"/>
    <w:rsid w:val="00CF4E33"/>
    <w:rsid w:val="00D00762"/>
    <w:rsid w:val="00D026C4"/>
    <w:rsid w:val="00D043D2"/>
    <w:rsid w:val="00D064F5"/>
    <w:rsid w:val="00D06D59"/>
    <w:rsid w:val="00D0739E"/>
    <w:rsid w:val="00D07BB9"/>
    <w:rsid w:val="00D10551"/>
    <w:rsid w:val="00D10663"/>
    <w:rsid w:val="00D10FDC"/>
    <w:rsid w:val="00D12CE5"/>
    <w:rsid w:val="00D14B81"/>
    <w:rsid w:val="00D14F5A"/>
    <w:rsid w:val="00D14F84"/>
    <w:rsid w:val="00D15698"/>
    <w:rsid w:val="00D1694C"/>
    <w:rsid w:val="00D16F2C"/>
    <w:rsid w:val="00D17040"/>
    <w:rsid w:val="00D17DA7"/>
    <w:rsid w:val="00D20324"/>
    <w:rsid w:val="00D21760"/>
    <w:rsid w:val="00D2213B"/>
    <w:rsid w:val="00D230AD"/>
    <w:rsid w:val="00D240AE"/>
    <w:rsid w:val="00D245A1"/>
    <w:rsid w:val="00D2462D"/>
    <w:rsid w:val="00D2515E"/>
    <w:rsid w:val="00D26C9E"/>
    <w:rsid w:val="00D30283"/>
    <w:rsid w:val="00D3132F"/>
    <w:rsid w:val="00D32D40"/>
    <w:rsid w:val="00D32FF8"/>
    <w:rsid w:val="00D339BD"/>
    <w:rsid w:val="00D34546"/>
    <w:rsid w:val="00D3599F"/>
    <w:rsid w:val="00D374A3"/>
    <w:rsid w:val="00D37AB3"/>
    <w:rsid w:val="00D40372"/>
    <w:rsid w:val="00D4061B"/>
    <w:rsid w:val="00D42C51"/>
    <w:rsid w:val="00D432A1"/>
    <w:rsid w:val="00D438B8"/>
    <w:rsid w:val="00D44053"/>
    <w:rsid w:val="00D4640E"/>
    <w:rsid w:val="00D46AB5"/>
    <w:rsid w:val="00D50869"/>
    <w:rsid w:val="00D51324"/>
    <w:rsid w:val="00D52B1B"/>
    <w:rsid w:val="00D5306C"/>
    <w:rsid w:val="00D5340D"/>
    <w:rsid w:val="00D53BB9"/>
    <w:rsid w:val="00D54471"/>
    <w:rsid w:val="00D5550E"/>
    <w:rsid w:val="00D55D7B"/>
    <w:rsid w:val="00D57E83"/>
    <w:rsid w:val="00D61D57"/>
    <w:rsid w:val="00D64440"/>
    <w:rsid w:val="00D6488D"/>
    <w:rsid w:val="00D6622F"/>
    <w:rsid w:val="00D67B61"/>
    <w:rsid w:val="00D70097"/>
    <w:rsid w:val="00D70745"/>
    <w:rsid w:val="00D72B79"/>
    <w:rsid w:val="00D72BBE"/>
    <w:rsid w:val="00D7522E"/>
    <w:rsid w:val="00D75551"/>
    <w:rsid w:val="00D75BB2"/>
    <w:rsid w:val="00D75D09"/>
    <w:rsid w:val="00D76685"/>
    <w:rsid w:val="00D770AF"/>
    <w:rsid w:val="00D772D6"/>
    <w:rsid w:val="00D80330"/>
    <w:rsid w:val="00D80913"/>
    <w:rsid w:val="00D815AF"/>
    <w:rsid w:val="00D81E76"/>
    <w:rsid w:val="00D8451C"/>
    <w:rsid w:val="00D84ACA"/>
    <w:rsid w:val="00D851E8"/>
    <w:rsid w:val="00D85669"/>
    <w:rsid w:val="00D86817"/>
    <w:rsid w:val="00D92366"/>
    <w:rsid w:val="00D925D4"/>
    <w:rsid w:val="00D9536C"/>
    <w:rsid w:val="00D95E6C"/>
    <w:rsid w:val="00D9644D"/>
    <w:rsid w:val="00D97C6E"/>
    <w:rsid w:val="00DA0283"/>
    <w:rsid w:val="00DA08E9"/>
    <w:rsid w:val="00DA14AF"/>
    <w:rsid w:val="00DA2B8A"/>
    <w:rsid w:val="00DA38E0"/>
    <w:rsid w:val="00DA45D7"/>
    <w:rsid w:val="00DA4684"/>
    <w:rsid w:val="00DA49FA"/>
    <w:rsid w:val="00DA5CE6"/>
    <w:rsid w:val="00DA68CC"/>
    <w:rsid w:val="00DB0A10"/>
    <w:rsid w:val="00DB0B57"/>
    <w:rsid w:val="00DB1AB7"/>
    <w:rsid w:val="00DB2565"/>
    <w:rsid w:val="00DB33BC"/>
    <w:rsid w:val="00DB3AD6"/>
    <w:rsid w:val="00DB460C"/>
    <w:rsid w:val="00DB4891"/>
    <w:rsid w:val="00DB6BE1"/>
    <w:rsid w:val="00DB7061"/>
    <w:rsid w:val="00DB7570"/>
    <w:rsid w:val="00DC0F4F"/>
    <w:rsid w:val="00DC1801"/>
    <w:rsid w:val="00DC2BD9"/>
    <w:rsid w:val="00DC2D8C"/>
    <w:rsid w:val="00DC41CC"/>
    <w:rsid w:val="00DC47AC"/>
    <w:rsid w:val="00DC4E02"/>
    <w:rsid w:val="00DC569D"/>
    <w:rsid w:val="00DC5E58"/>
    <w:rsid w:val="00DC6110"/>
    <w:rsid w:val="00DC7CED"/>
    <w:rsid w:val="00DC7F10"/>
    <w:rsid w:val="00DD21D0"/>
    <w:rsid w:val="00DD22B7"/>
    <w:rsid w:val="00DD34E5"/>
    <w:rsid w:val="00DD37D8"/>
    <w:rsid w:val="00DD4ED7"/>
    <w:rsid w:val="00DD72D5"/>
    <w:rsid w:val="00DD78FE"/>
    <w:rsid w:val="00DD7AB2"/>
    <w:rsid w:val="00DE0792"/>
    <w:rsid w:val="00DE09C8"/>
    <w:rsid w:val="00DE27A7"/>
    <w:rsid w:val="00DE280E"/>
    <w:rsid w:val="00DE28C5"/>
    <w:rsid w:val="00DE3235"/>
    <w:rsid w:val="00DE3249"/>
    <w:rsid w:val="00DE3D5B"/>
    <w:rsid w:val="00DE4087"/>
    <w:rsid w:val="00DE6013"/>
    <w:rsid w:val="00DE7412"/>
    <w:rsid w:val="00DE7735"/>
    <w:rsid w:val="00DE77E8"/>
    <w:rsid w:val="00DE7D60"/>
    <w:rsid w:val="00DF0137"/>
    <w:rsid w:val="00DF1DEA"/>
    <w:rsid w:val="00DF2410"/>
    <w:rsid w:val="00DF25B7"/>
    <w:rsid w:val="00DF2F40"/>
    <w:rsid w:val="00DF3A23"/>
    <w:rsid w:val="00DF4E97"/>
    <w:rsid w:val="00E0051C"/>
    <w:rsid w:val="00E06F8D"/>
    <w:rsid w:val="00E070F1"/>
    <w:rsid w:val="00E1039F"/>
    <w:rsid w:val="00E1049C"/>
    <w:rsid w:val="00E111F8"/>
    <w:rsid w:val="00E1219E"/>
    <w:rsid w:val="00E1390D"/>
    <w:rsid w:val="00E1391C"/>
    <w:rsid w:val="00E148D0"/>
    <w:rsid w:val="00E1520A"/>
    <w:rsid w:val="00E16156"/>
    <w:rsid w:val="00E16D7C"/>
    <w:rsid w:val="00E172E6"/>
    <w:rsid w:val="00E17627"/>
    <w:rsid w:val="00E179C6"/>
    <w:rsid w:val="00E21CB3"/>
    <w:rsid w:val="00E231C0"/>
    <w:rsid w:val="00E24A9F"/>
    <w:rsid w:val="00E25070"/>
    <w:rsid w:val="00E25130"/>
    <w:rsid w:val="00E27A9B"/>
    <w:rsid w:val="00E31144"/>
    <w:rsid w:val="00E31429"/>
    <w:rsid w:val="00E33537"/>
    <w:rsid w:val="00E337C5"/>
    <w:rsid w:val="00E345C0"/>
    <w:rsid w:val="00E368CC"/>
    <w:rsid w:val="00E371F6"/>
    <w:rsid w:val="00E37453"/>
    <w:rsid w:val="00E41370"/>
    <w:rsid w:val="00E415F0"/>
    <w:rsid w:val="00E42502"/>
    <w:rsid w:val="00E436D8"/>
    <w:rsid w:val="00E44E3C"/>
    <w:rsid w:val="00E45ACE"/>
    <w:rsid w:val="00E46A42"/>
    <w:rsid w:val="00E46BCD"/>
    <w:rsid w:val="00E471E5"/>
    <w:rsid w:val="00E472A6"/>
    <w:rsid w:val="00E476ED"/>
    <w:rsid w:val="00E47868"/>
    <w:rsid w:val="00E50335"/>
    <w:rsid w:val="00E51519"/>
    <w:rsid w:val="00E51A98"/>
    <w:rsid w:val="00E52799"/>
    <w:rsid w:val="00E52F02"/>
    <w:rsid w:val="00E536E0"/>
    <w:rsid w:val="00E54D20"/>
    <w:rsid w:val="00E5547C"/>
    <w:rsid w:val="00E56196"/>
    <w:rsid w:val="00E56BD6"/>
    <w:rsid w:val="00E6015A"/>
    <w:rsid w:val="00E60B27"/>
    <w:rsid w:val="00E60C89"/>
    <w:rsid w:val="00E61884"/>
    <w:rsid w:val="00E6194E"/>
    <w:rsid w:val="00E62A73"/>
    <w:rsid w:val="00E62DB2"/>
    <w:rsid w:val="00E6345F"/>
    <w:rsid w:val="00E63996"/>
    <w:rsid w:val="00E63AB0"/>
    <w:rsid w:val="00E65690"/>
    <w:rsid w:val="00E65AF4"/>
    <w:rsid w:val="00E65B4D"/>
    <w:rsid w:val="00E65C66"/>
    <w:rsid w:val="00E6673B"/>
    <w:rsid w:val="00E67207"/>
    <w:rsid w:val="00E70C3D"/>
    <w:rsid w:val="00E7199B"/>
    <w:rsid w:val="00E71C5C"/>
    <w:rsid w:val="00E72F1C"/>
    <w:rsid w:val="00E72F3A"/>
    <w:rsid w:val="00E76405"/>
    <w:rsid w:val="00E769C5"/>
    <w:rsid w:val="00E80DDC"/>
    <w:rsid w:val="00E84DDE"/>
    <w:rsid w:val="00E85D80"/>
    <w:rsid w:val="00E86F5E"/>
    <w:rsid w:val="00E90A0B"/>
    <w:rsid w:val="00E91880"/>
    <w:rsid w:val="00E9234C"/>
    <w:rsid w:val="00E939D0"/>
    <w:rsid w:val="00E947EE"/>
    <w:rsid w:val="00E948B0"/>
    <w:rsid w:val="00E95A09"/>
    <w:rsid w:val="00EA18FC"/>
    <w:rsid w:val="00EA3757"/>
    <w:rsid w:val="00EA5578"/>
    <w:rsid w:val="00EA5784"/>
    <w:rsid w:val="00EA6A80"/>
    <w:rsid w:val="00EA7F55"/>
    <w:rsid w:val="00EB408C"/>
    <w:rsid w:val="00EB4AF3"/>
    <w:rsid w:val="00EB6C74"/>
    <w:rsid w:val="00EB77C5"/>
    <w:rsid w:val="00EC0E5C"/>
    <w:rsid w:val="00EC35E9"/>
    <w:rsid w:val="00EC472E"/>
    <w:rsid w:val="00EC5A9D"/>
    <w:rsid w:val="00EC5C76"/>
    <w:rsid w:val="00EC6E92"/>
    <w:rsid w:val="00EC7556"/>
    <w:rsid w:val="00ED1C11"/>
    <w:rsid w:val="00ED2110"/>
    <w:rsid w:val="00ED342A"/>
    <w:rsid w:val="00ED35A5"/>
    <w:rsid w:val="00ED40DE"/>
    <w:rsid w:val="00ED46A9"/>
    <w:rsid w:val="00ED5E77"/>
    <w:rsid w:val="00ED6B89"/>
    <w:rsid w:val="00ED7645"/>
    <w:rsid w:val="00EE0082"/>
    <w:rsid w:val="00EE010B"/>
    <w:rsid w:val="00EE014A"/>
    <w:rsid w:val="00EE08FD"/>
    <w:rsid w:val="00EE0A6E"/>
    <w:rsid w:val="00EE0E63"/>
    <w:rsid w:val="00EE12DC"/>
    <w:rsid w:val="00EE27B5"/>
    <w:rsid w:val="00EE6289"/>
    <w:rsid w:val="00EE6E42"/>
    <w:rsid w:val="00EE6F98"/>
    <w:rsid w:val="00EE7D1B"/>
    <w:rsid w:val="00EF0454"/>
    <w:rsid w:val="00EF1A1C"/>
    <w:rsid w:val="00EF268A"/>
    <w:rsid w:val="00EF2945"/>
    <w:rsid w:val="00EF3C51"/>
    <w:rsid w:val="00EF4529"/>
    <w:rsid w:val="00EF544B"/>
    <w:rsid w:val="00EF5911"/>
    <w:rsid w:val="00EF6077"/>
    <w:rsid w:val="00EF6BF6"/>
    <w:rsid w:val="00EF7C70"/>
    <w:rsid w:val="00F0095D"/>
    <w:rsid w:val="00F026AF"/>
    <w:rsid w:val="00F02C90"/>
    <w:rsid w:val="00F03D80"/>
    <w:rsid w:val="00F041AB"/>
    <w:rsid w:val="00F041C8"/>
    <w:rsid w:val="00F04348"/>
    <w:rsid w:val="00F05744"/>
    <w:rsid w:val="00F05858"/>
    <w:rsid w:val="00F06045"/>
    <w:rsid w:val="00F10B07"/>
    <w:rsid w:val="00F10D80"/>
    <w:rsid w:val="00F113A0"/>
    <w:rsid w:val="00F11CBA"/>
    <w:rsid w:val="00F12A85"/>
    <w:rsid w:val="00F13ACE"/>
    <w:rsid w:val="00F1450B"/>
    <w:rsid w:val="00F15A62"/>
    <w:rsid w:val="00F16D1B"/>
    <w:rsid w:val="00F231BA"/>
    <w:rsid w:val="00F258A1"/>
    <w:rsid w:val="00F25D97"/>
    <w:rsid w:val="00F3084B"/>
    <w:rsid w:val="00F30A47"/>
    <w:rsid w:val="00F30CA1"/>
    <w:rsid w:val="00F31176"/>
    <w:rsid w:val="00F312AD"/>
    <w:rsid w:val="00F3192A"/>
    <w:rsid w:val="00F3337B"/>
    <w:rsid w:val="00F33E5A"/>
    <w:rsid w:val="00F34D03"/>
    <w:rsid w:val="00F35A04"/>
    <w:rsid w:val="00F35AE6"/>
    <w:rsid w:val="00F40DB8"/>
    <w:rsid w:val="00F41330"/>
    <w:rsid w:val="00F420D0"/>
    <w:rsid w:val="00F45545"/>
    <w:rsid w:val="00F45974"/>
    <w:rsid w:val="00F4776F"/>
    <w:rsid w:val="00F5002A"/>
    <w:rsid w:val="00F51123"/>
    <w:rsid w:val="00F51461"/>
    <w:rsid w:val="00F51F7F"/>
    <w:rsid w:val="00F520F5"/>
    <w:rsid w:val="00F543DF"/>
    <w:rsid w:val="00F5653F"/>
    <w:rsid w:val="00F56FED"/>
    <w:rsid w:val="00F57FB8"/>
    <w:rsid w:val="00F61554"/>
    <w:rsid w:val="00F615E0"/>
    <w:rsid w:val="00F62A5D"/>
    <w:rsid w:val="00F64ACB"/>
    <w:rsid w:val="00F66336"/>
    <w:rsid w:val="00F66637"/>
    <w:rsid w:val="00F6694B"/>
    <w:rsid w:val="00F707A9"/>
    <w:rsid w:val="00F70C94"/>
    <w:rsid w:val="00F70F2C"/>
    <w:rsid w:val="00F71F13"/>
    <w:rsid w:val="00F72A0E"/>
    <w:rsid w:val="00F72E69"/>
    <w:rsid w:val="00F73179"/>
    <w:rsid w:val="00F73793"/>
    <w:rsid w:val="00F73A86"/>
    <w:rsid w:val="00F7492D"/>
    <w:rsid w:val="00F74CA7"/>
    <w:rsid w:val="00F7516E"/>
    <w:rsid w:val="00F75EB9"/>
    <w:rsid w:val="00F762D4"/>
    <w:rsid w:val="00F76543"/>
    <w:rsid w:val="00F769C5"/>
    <w:rsid w:val="00F81FB6"/>
    <w:rsid w:val="00F822FB"/>
    <w:rsid w:val="00F83783"/>
    <w:rsid w:val="00F83B6D"/>
    <w:rsid w:val="00F85887"/>
    <w:rsid w:val="00F860FD"/>
    <w:rsid w:val="00F87FCC"/>
    <w:rsid w:val="00F90618"/>
    <w:rsid w:val="00F90938"/>
    <w:rsid w:val="00F90FA9"/>
    <w:rsid w:val="00F912D5"/>
    <w:rsid w:val="00F93AE6"/>
    <w:rsid w:val="00FA2296"/>
    <w:rsid w:val="00FA3CF3"/>
    <w:rsid w:val="00FA3F85"/>
    <w:rsid w:val="00FA55B0"/>
    <w:rsid w:val="00FA58A1"/>
    <w:rsid w:val="00FA5AFA"/>
    <w:rsid w:val="00FA6665"/>
    <w:rsid w:val="00FB0446"/>
    <w:rsid w:val="00FB06B7"/>
    <w:rsid w:val="00FB1056"/>
    <w:rsid w:val="00FB14AA"/>
    <w:rsid w:val="00FB2295"/>
    <w:rsid w:val="00FB5726"/>
    <w:rsid w:val="00FB5E28"/>
    <w:rsid w:val="00FC02B5"/>
    <w:rsid w:val="00FC0B61"/>
    <w:rsid w:val="00FC1511"/>
    <w:rsid w:val="00FC376F"/>
    <w:rsid w:val="00FC43B0"/>
    <w:rsid w:val="00FC51A3"/>
    <w:rsid w:val="00FC577E"/>
    <w:rsid w:val="00FC5A5D"/>
    <w:rsid w:val="00FC5E2F"/>
    <w:rsid w:val="00FC633E"/>
    <w:rsid w:val="00FC7266"/>
    <w:rsid w:val="00FC74D8"/>
    <w:rsid w:val="00FD0BAF"/>
    <w:rsid w:val="00FD1285"/>
    <w:rsid w:val="00FD150F"/>
    <w:rsid w:val="00FD1ACE"/>
    <w:rsid w:val="00FD320B"/>
    <w:rsid w:val="00FD7C8C"/>
    <w:rsid w:val="00FE100E"/>
    <w:rsid w:val="00FE199F"/>
    <w:rsid w:val="00FE3142"/>
    <w:rsid w:val="00FE3752"/>
    <w:rsid w:val="00FE3D25"/>
    <w:rsid w:val="00FE3F06"/>
    <w:rsid w:val="00FE50A4"/>
    <w:rsid w:val="00FE5EDD"/>
    <w:rsid w:val="00FE61CC"/>
    <w:rsid w:val="00FE77DA"/>
    <w:rsid w:val="00FF02A7"/>
    <w:rsid w:val="00FF1FEE"/>
    <w:rsid w:val="00FF24B8"/>
    <w:rsid w:val="00FF3975"/>
    <w:rsid w:val="00FF4371"/>
    <w:rsid w:val="00FF562F"/>
    <w:rsid w:val="00FF5BD9"/>
    <w:rsid w:val="00FF6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5BC34B"/>
  <w15:chartTrackingRefBased/>
  <w15:docId w15:val="{674CF615-6412-4F8A-A7FD-5B97DBEC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33F43"/>
    <w:pPr>
      <w:widowControl w:val="0"/>
    </w:pPr>
    <w:rPr>
      <w:rFonts w:ascii="Courier New" w:eastAsia="Courier New" w:hAnsi="Courier New" w:cs="Courier New"/>
      <w:color w:val="000000"/>
      <w:sz w:val="24"/>
      <w:szCs w:val="24"/>
      <w:lang w:val="el-GR"/>
    </w:rPr>
  </w:style>
  <w:style w:type="paragraph" w:styleId="Heading1">
    <w:name w:val="heading 1"/>
    <w:basedOn w:val="Normal"/>
    <w:next w:val="Normal"/>
    <w:link w:val="Heading1Char"/>
    <w:uiPriority w:val="9"/>
    <w:qFormat/>
    <w:rsid w:val="006209A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46B1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qFormat/>
    <w:rsid w:val="00DC1801"/>
    <w:pPr>
      <w:widowControl/>
      <w:spacing w:before="100" w:beforeAutospacing="1" w:after="100" w:afterAutospacing="1"/>
      <w:outlineLvl w:val="2"/>
    </w:pPr>
    <w:rPr>
      <w:rFonts w:ascii="Times New Roman" w:eastAsia="Times New Roman" w:hAnsi="Times New Roman" w:cs="Times New Roman"/>
      <w:b/>
      <w:bCs/>
      <w:color w:val="auto"/>
      <w:sz w:val="27"/>
      <w:szCs w:val="27"/>
      <w:lang w:eastAsia="el-GR"/>
    </w:rPr>
  </w:style>
  <w:style w:type="paragraph" w:styleId="Heading4">
    <w:name w:val="heading 4"/>
    <w:basedOn w:val="Normal"/>
    <w:next w:val="Normal"/>
    <w:link w:val="Heading4Char"/>
    <w:uiPriority w:val="9"/>
    <w:unhideWhenUsed/>
    <w:qFormat/>
    <w:rsid w:val="00C7642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7642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A1A25"/>
    <w:rPr>
      <w:color w:val="0066CC"/>
      <w:u w:val="single"/>
    </w:rPr>
  </w:style>
  <w:style w:type="character" w:customStyle="1" w:styleId="Headerorfooter">
    <w:name w:val="Header or footer_"/>
    <w:link w:val="Headerorfooter0"/>
    <w:rsid w:val="008A1A25"/>
    <w:rPr>
      <w:rFonts w:ascii="Arial" w:eastAsia="Arial" w:hAnsi="Arial" w:cs="Arial"/>
      <w:sz w:val="14"/>
      <w:szCs w:val="14"/>
      <w:shd w:val="clear" w:color="auto" w:fill="FFFFFF"/>
    </w:rPr>
  </w:style>
  <w:style w:type="character" w:customStyle="1" w:styleId="Bodytext5">
    <w:name w:val="Body text (5)_"/>
    <w:link w:val="Bodytext50"/>
    <w:rsid w:val="008A1A25"/>
    <w:rPr>
      <w:rFonts w:ascii="Arial" w:eastAsia="Arial" w:hAnsi="Arial" w:cs="Arial"/>
      <w:sz w:val="19"/>
      <w:szCs w:val="19"/>
      <w:shd w:val="clear" w:color="auto" w:fill="FFFFFF"/>
    </w:rPr>
  </w:style>
  <w:style w:type="character" w:customStyle="1" w:styleId="Bodytext6">
    <w:name w:val="Body text (6)_"/>
    <w:link w:val="Bodytext60"/>
    <w:rsid w:val="008A1A25"/>
    <w:rPr>
      <w:rFonts w:ascii="Arial" w:eastAsia="Arial" w:hAnsi="Arial" w:cs="Arial"/>
      <w:b/>
      <w:bCs/>
      <w:sz w:val="21"/>
      <w:szCs w:val="21"/>
      <w:shd w:val="clear" w:color="auto" w:fill="FFFFFF"/>
    </w:rPr>
  </w:style>
  <w:style w:type="character" w:customStyle="1" w:styleId="Bodytext">
    <w:name w:val="Body text_"/>
    <w:link w:val="BodyText2"/>
    <w:rsid w:val="008A1A25"/>
    <w:rPr>
      <w:rFonts w:ascii="Arial" w:eastAsia="Arial" w:hAnsi="Arial" w:cs="Arial"/>
      <w:sz w:val="21"/>
      <w:szCs w:val="21"/>
      <w:shd w:val="clear" w:color="auto" w:fill="FFFFFF"/>
    </w:rPr>
  </w:style>
  <w:style w:type="character" w:customStyle="1" w:styleId="Bodytext7">
    <w:name w:val="Body text (7)_"/>
    <w:link w:val="Bodytext70"/>
    <w:rsid w:val="008A1A25"/>
    <w:rPr>
      <w:rFonts w:ascii="Arial" w:eastAsia="Arial" w:hAnsi="Arial" w:cs="Arial"/>
      <w:b/>
      <w:bCs/>
      <w:sz w:val="23"/>
      <w:szCs w:val="23"/>
      <w:shd w:val="clear" w:color="auto" w:fill="FFFFFF"/>
    </w:rPr>
  </w:style>
  <w:style w:type="character" w:customStyle="1" w:styleId="BodyText1">
    <w:name w:val="Body Text1"/>
    <w:rsid w:val="008A1A25"/>
    <w:rPr>
      <w:rFonts w:ascii="Arial" w:eastAsia="Arial" w:hAnsi="Arial" w:cs="Arial"/>
      <w:color w:val="000000"/>
      <w:spacing w:val="0"/>
      <w:w w:val="100"/>
      <w:position w:val="0"/>
      <w:sz w:val="21"/>
      <w:szCs w:val="21"/>
      <w:u w:val="single"/>
      <w:shd w:val="clear" w:color="auto" w:fill="FFFFFF"/>
      <w:lang w:val="el-GR"/>
    </w:rPr>
  </w:style>
  <w:style w:type="character" w:customStyle="1" w:styleId="BodytextBold">
    <w:name w:val="Body text + Bold"/>
    <w:rsid w:val="008A1A25"/>
    <w:rPr>
      <w:rFonts w:ascii="Arial" w:eastAsia="Arial" w:hAnsi="Arial" w:cs="Arial"/>
      <w:b/>
      <w:bCs/>
      <w:color w:val="000000"/>
      <w:spacing w:val="0"/>
      <w:w w:val="100"/>
      <w:position w:val="0"/>
      <w:sz w:val="21"/>
      <w:szCs w:val="21"/>
      <w:shd w:val="clear" w:color="auto" w:fill="FFFFFF"/>
      <w:lang w:val="el-GR"/>
    </w:rPr>
  </w:style>
  <w:style w:type="character" w:customStyle="1" w:styleId="Bodytext8">
    <w:name w:val="Body text (8)_"/>
    <w:link w:val="Bodytext80"/>
    <w:rsid w:val="008A1A25"/>
    <w:rPr>
      <w:rFonts w:ascii="Arial" w:eastAsia="Arial" w:hAnsi="Arial" w:cs="Arial"/>
      <w:b/>
      <w:bCs/>
      <w:i/>
      <w:iCs/>
      <w:sz w:val="21"/>
      <w:szCs w:val="21"/>
      <w:shd w:val="clear" w:color="auto" w:fill="FFFFFF"/>
    </w:rPr>
  </w:style>
  <w:style w:type="character" w:customStyle="1" w:styleId="Heading42">
    <w:name w:val="Heading #4 (2)_"/>
    <w:link w:val="Heading420"/>
    <w:rsid w:val="008A1A25"/>
    <w:rPr>
      <w:rFonts w:ascii="Arial" w:eastAsia="Arial" w:hAnsi="Arial" w:cs="Arial"/>
      <w:b/>
      <w:bCs/>
      <w:i/>
      <w:iCs/>
      <w:sz w:val="21"/>
      <w:szCs w:val="21"/>
      <w:shd w:val="clear" w:color="auto" w:fill="FFFFFF"/>
    </w:rPr>
  </w:style>
  <w:style w:type="character" w:customStyle="1" w:styleId="Bodytext5105pt">
    <w:name w:val="Body text (5) + 10;5 pt"/>
    <w:rsid w:val="008A1A25"/>
    <w:rPr>
      <w:rFonts w:ascii="Arial" w:eastAsia="Arial" w:hAnsi="Arial" w:cs="Arial"/>
      <w:color w:val="000000"/>
      <w:spacing w:val="0"/>
      <w:w w:val="100"/>
      <w:position w:val="0"/>
      <w:sz w:val="21"/>
      <w:szCs w:val="21"/>
      <w:shd w:val="clear" w:color="auto" w:fill="FFFFFF"/>
      <w:lang w:val="el-GR"/>
    </w:rPr>
  </w:style>
  <w:style w:type="character" w:customStyle="1" w:styleId="Bodytext9">
    <w:name w:val="Body text (9)_"/>
    <w:link w:val="Bodytext90"/>
    <w:rsid w:val="008A1A25"/>
    <w:rPr>
      <w:rFonts w:ascii="Franklin Gothic Heavy" w:eastAsia="Franklin Gothic Heavy" w:hAnsi="Franklin Gothic Heavy" w:cs="Franklin Gothic Heavy"/>
      <w:shd w:val="clear" w:color="auto" w:fill="FFFFFF"/>
    </w:rPr>
  </w:style>
  <w:style w:type="character" w:customStyle="1" w:styleId="Heading22">
    <w:name w:val="Heading #2 (2)_"/>
    <w:link w:val="Heading220"/>
    <w:rsid w:val="008A1A25"/>
    <w:rPr>
      <w:rFonts w:ascii="Arial" w:eastAsia="Arial" w:hAnsi="Arial" w:cs="Arial"/>
      <w:b/>
      <w:bCs/>
      <w:sz w:val="23"/>
      <w:szCs w:val="23"/>
      <w:shd w:val="clear" w:color="auto" w:fill="FFFFFF"/>
    </w:rPr>
  </w:style>
  <w:style w:type="character" w:customStyle="1" w:styleId="BodytextSmallCaps">
    <w:name w:val="Body text + Small Caps"/>
    <w:rsid w:val="008A1A25"/>
    <w:rPr>
      <w:rFonts w:ascii="Arial" w:eastAsia="Arial" w:hAnsi="Arial" w:cs="Arial"/>
      <w:smallCaps/>
      <w:color w:val="000000"/>
      <w:spacing w:val="0"/>
      <w:w w:val="100"/>
      <w:position w:val="0"/>
      <w:sz w:val="21"/>
      <w:szCs w:val="21"/>
      <w:shd w:val="clear" w:color="auto" w:fill="FFFFFF"/>
      <w:lang w:val="el-GR"/>
    </w:rPr>
  </w:style>
  <w:style w:type="character" w:customStyle="1" w:styleId="Heading42NotItalic">
    <w:name w:val="Heading #4 (2) + Not Italic"/>
    <w:rsid w:val="008A1A25"/>
    <w:rPr>
      <w:rFonts w:ascii="Arial" w:eastAsia="Arial" w:hAnsi="Arial" w:cs="Arial"/>
      <w:b/>
      <w:bCs/>
      <w:i/>
      <w:iCs/>
      <w:color w:val="000000"/>
      <w:spacing w:val="0"/>
      <w:w w:val="100"/>
      <w:position w:val="0"/>
      <w:sz w:val="21"/>
      <w:szCs w:val="21"/>
      <w:shd w:val="clear" w:color="auto" w:fill="FFFFFF"/>
      <w:lang w:val="el-GR"/>
    </w:rPr>
  </w:style>
  <w:style w:type="character" w:customStyle="1" w:styleId="Bodytext10">
    <w:name w:val="Body text (10)_"/>
    <w:link w:val="Bodytext100"/>
    <w:rsid w:val="008A1A25"/>
    <w:rPr>
      <w:rFonts w:ascii="Tahoma" w:eastAsia="Tahoma" w:hAnsi="Tahoma" w:cs="Tahoma"/>
      <w:sz w:val="18"/>
      <w:szCs w:val="18"/>
      <w:shd w:val="clear" w:color="auto" w:fill="FFFFFF"/>
    </w:rPr>
  </w:style>
  <w:style w:type="character" w:customStyle="1" w:styleId="Bodytext10Garamond13pt">
    <w:name w:val="Body text (10) + Garamond;13 pt"/>
    <w:rsid w:val="008A1A25"/>
    <w:rPr>
      <w:rFonts w:ascii="Garamond" w:eastAsia="Garamond" w:hAnsi="Garamond" w:cs="Garamond"/>
      <w:color w:val="000000"/>
      <w:spacing w:val="0"/>
      <w:w w:val="100"/>
      <w:position w:val="0"/>
      <w:sz w:val="26"/>
      <w:szCs w:val="26"/>
      <w:shd w:val="clear" w:color="auto" w:fill="FFFFFF"/>
    </w:rPr>
  </w:style>
  <w:style w:type="character" w:customStyle="1" w:styleId="Heading40">
    <w:name w:val="Heading #4_"/>
    <w:link w:val="Heading41"/>
    <w:rsid w:val="008A1A25"/>
    <w:rPr>
      <w:rFonts w:ascii="Arial" w:eastAsia="Arial" w:hAnsi="Arial" w:cs="Arial"/>
      <w:b/>
      <w:bCs/>
      <w:sz w:val="21"/>
      <w:szCs w:val="21"/>
      <w:shd w:val="clear" w:color="auto" w:fill="FFFFFF"/>
    </w:rPr>
  </w:style>
  <w:style w:type="paragraph" w:customStyle="1" w:styleId="Headerorfooter0">
    <w:name w:val="Header or footer"/>
    <w:basedOn w:val="Normal"/>
    <w:link w:val="Headerorfooter"/>
    <w:rsid w:val="008A1A25"/>
    <w:pPr>
      <w:shd w:val="clear" w:color="auto" w:fill="FFFFFF"/>
      <w:spacing w:line="0" w:lineRule="atLeast"/>
    </w:pPr>
    <w:rPr>
      <w:rFonts w:ascii="Arial" w:eastAsia="Arial" w:hAnsi="Arial" w:cs="Arial"/>
      <w:color w:val="auto"/>
      <w:sz w:val="14"/>
      <w:szCs w:val="14"/>
      <w:lang w:val="en-US"/>
    </w:rPr>
  </w:style>
  <w:style w:type="paragraph" w:customStyle="1" w:styleId="Bodytext50">
    <w:name w:val="Body text (5)"/>
    <w:basedOn w:val="Normal"/>
    <w:link w:val="Bodytext5"/>
    <w:rsid w:val="008A1A25"/>
    <w:pPr>
      <w:shd w:val="clear" w:color="auto" w:fill="FFFFFF"/>
      <w:spacing w:before="180" w:after="660" w:line="0" w:lineRule="atLeast"/>
      <w:ind w:hanging="340"/>
      <w:jc w:val="both"/>
    </w:pPr>
    <w:rPr>
      <w:rFonts w:ascii="Arial" w:eastAsia="Arial" w:hAnsi="Arial" w:cs="Arial"/>
      <w:color w:val="auto"/>
      <w:sz w:val="19"/>
      <w:szCs w:val="19"/>
      <w:lang w:val="en-US"/>
    </w:rPr>
  </w:style>
  <w:style w:type="paragraph" w:customStyle="1" w:styleId="Bodytext60">
    <w:name w:val="Body text (6)"/>
    <w:basedOn w:val="Normal"/>
    <w:link w:val="Bodytext6"/>
    <w:rsid w:val="008A1A25"/>
    <w:pPr>
      <w:shd w:val="clear" w:color="auto" w:fill="FFFFFF"/>
      <w:spacing w:before="660" w:after="180" w:line="385" w:lineRule="exact"/>
      <w:ind w:hanging="580"/>
      <w:jc w:val="center"/>
    </w:pPr>
    <w:rPr>
      <w:rFonts w:ascii="Arial" w:eastAsia="Arial" w:hAnsi="Arial" w:cs="Arial"/>
      <w:b/>
      <w:bCs/>
      <w:color w:val="auto"/>
      <w:sz w:val="21"/>
      <w:szCs w:val="21"/>
      <w:lang w:val="en-US"/>
    </w:rPr>
  </w:style>
  <w:style w:type="paragraph" w:customStyle="1" w:styleId="BodyText2">
    <w:name w:val="Body Text2"/>
    <w:basedOn w:val="Normal"/>
    <w:link w:val="Bodytext"/>
    <w:rsid w:val="008A1A25"/>
    <w:pPr>
      <w:shd w:val="clear" w:color="auto" w:fill="FFFFFF"/>
      <w:spacing w:before="180" w:after="60" w:line="259" w:lineRule="exact"/>
      <w:ind w:hanging="580"/>
      <w:jc w:val="both"/>
    </w:pPr>
    <w:rPr>
      <w:rFonts w:ascii="Arial" w:eastAsia="Arial" w:hAnsi="Arial" w:cs="Arial"/>
      <w:color w:val="auto"/>
      <w:sz w:val="21"/>
      <w:szCs w:val="21"/>
      <w:lang w:val="en-US"/>
    </w:rPr>
  </w:style>
  <w:style w:type="paragraph" w:customStyle="1" w:styleId="Bodytext70">
    <w:name w:val="Body text (7)"/>
    <w:basedOn w:val="Normal"/>
    <w:link w:val="Bodytext7"/>
    <w:rsid w:val="008A1A25"/>
    <w:pPr>
      <w:shd w:val="clear" w:color="auto" w:fill="FFFFFF"/>
      <w:spacing w:before="180" w:after="180" w:line="0" w:lineRule="atLeast"/>
      <w:ind w:hanging="340"/>
      <w:jc w:val="both"/>
    </w:pPr>
    <w:rPr>
      <w:rFonts w:ascii="Arial" w:eastAsia="Arial" w:hAnsi="Arial" w:cs="Arial"/>
      <w:b/>
      <w:bCs/>
      <w:color w:val="auto"/>
      <w:sz w:val="23"/>
      <w:szCs w:val="23"/>
      <w:lang w:val="en-US"/>
    </w:rPr>
  </w:style>
  <w:style w:type="paragraph" w:customStyle="1" w:styleId="Bodytext80">
    <w:name w:val="Body text (8)"/>
    <w:basedOn w:val="Normal"/>
    <w:link w:val="Bodytext8"/>
    <w:rsid w:val="008A1A25"/>
    <w:pPr>
      <w:shd w:val="clear" w:color="auto" w:fill="FFFFFF"/>
      <w:spacing w:before="300" w:after="120" w:line="0" w:lineRule="atLeast"/>
      <w:ind w:hanging="220"/>
      <w:jc w:val="both"/>
    </w:pPr>
    <w:rPr>
      <w:rFonts w:ascii="Arial" w:eastAsia="Arial" w:hAnsi="Arial" w:cs="Arial"/>
      <w:b/>
      <w:bCs/>
      <w:i/>
      <w:iCs/>
      <w:color w:val="auto"/>
      <w:sz w:val="21"/>
      <w:szCs w:val="21"/>
      <w:lang w:val="en-US"/>
    </w:rPr>
  </w:style>
  <w:style w:type="paragraph" w:customStyle="1" w:styleId="Heading420">
    <w:name w:val="Heading #4 (2)"/>
    <w:basedOn w:val="Normal"/>
    <w:link w:val="Heading42"/>
    <w:rsid w:val="008A1A25"/>
    <w:pPr>
      <w:shd w:val="clear" w:color="auto" w:fill="FFFFFF"/>
      <w:spacing w:before="360" w:after="120" w:line="0" w:lineRule="atLeast"/>
      <w:jc w:val="both"/>
      <w:outlineLvl w:val="3"/>
    </w:pPr>
    <w:rPr>
      <w:rFonts w:ascii="Arial" w:eastAsia="Arial" w:hAnsi="Arial" w:cs="Arial"/>
      <w:b/>
      <w:bCs/>
      <w:i/>
      <w:iCs/>
      <w:color w:val="auto"/>
      <w:sz w:val="21"/>
      <w:szCs w:val="21"/>
      <w:lang w:val="en-US"/>
    </w:rPr>
  </w:style>
  <w:style w:type="paragraph" w:customStyle="1" w:styleId="Bodytext90">
    <w:name w:val="Body text (9)"/>
    <w:basedOn w:val="Normal"/>
    <w:link w:val="Bodytext9"/>
    <w:rsid w:val="008A1A25"/>
    <w:pPr>
      <w:shd w:val="clear" w:color="auto" w:fill="FFFFFF"/>
      <w:spacing w:after="120" w:line="0" w:lineRule="atLeast"/>
      <w:jc w:val="center"/>
    </w:pPr>
    <w:rPr>
      <w:rFonts w:ascii="Franklin Gothic Heavy" w:eastAsia="Franklin Gothic Heavy" w:hAnsi="Franklin Gothic Heavy" w:cs="Franklin Gothic Heavy"/>
      <w:color w:val="auto"/>
      <w:sz w:val="22"/>
      <w:szCs w:val="22"/>
      <w:lang w:val="en-US"/>
    </w:rPr>
  </w:style>
  <w:style w:type="paragraph" w:customStyle="1" w:styleId="Heading220">
    <w:name w:val="Heading #2 (2)"/>
    <w:basedOn w:val="Normal"/>
    <w:link w:val="Heading22"/>
    <w:rsid w:val="008A1A25"/>
    <w:pPr>
      <w:shd w:val="clear" w:color="auto" w:fill="FFFFFF"/>
      <w:spacing w:after="120" w:line="0" w:lineRule="atLeast"/>
      <w:jc w:val="center"/>
      <w:outlineLvl w:val="1"/>
    </w:pPr>
    <w:rPr>
      <w:rFonts w:ascii="Arial" w:eastAsia="Arial" w:hAnsi="Arial" w:cs="Arial"/>
      <w:b/>
      <w:bCs/>
      <w:color w:val="auto"/>
      <w:sz w:val="23"/>
      <w:szCs w:val="23"/>
      <w:lang w:val="en-US"/>
    </w:rPr>
  </w:style>
  <w:style w:type="paragraph" w:customStyle="1" w:styleId="Bodytext100">
    <w:name w:val="Body text (10)"/>
    <w:basedOn w:val="Normal"/>
    <w:link w:val="Bodytext10"/>
    <w:rsid w:val="008A1A25"/>
    <w:pPr>
      <w:shd w:val="clear" w:color="auto" w:fill="FFFFFF"/>
      <w:spacing w:before="300" w:after="120" w:line="0" w:lineRule="atLeast"/>
      <w:jc w:val="right"/>
    </w:pPr>
    <w:rPr>
      <w:rFonts w:ascii="Tahoma" w:eastAsia="Tahoma" w:hAnsi="Tahoma" w:cs="Tahoma"/>
      <w:color w:val="auto"/>
      <w:sz w:val="18"/>
      <w:szCs w:val="18"/>
      <w:lang w:val="en-US"/>
    </w:rPr>
  </w:style>
  <w:style w:type="paragraph" w:customStyle="1" w:styleId="Heading41">
    <w:name w:val="Heading #4"/>
    <w:basedOn w:val="Normal"/>
    <w:link w:val="Heading40"/>
    <w:rsid w:val="008A1A25"/>
    <w:pPr>
      <w:shd w:val="clear" w:color="auto" w:fill="FFFFFF"/>
      <w:spacing w:before="240" w:after="120" w:line="0" w:lineRule="atLeast"/>
      <w:jc w:val="both"/>
      <w:outlineLvl w:val="3"/>
    </w:pPr>
    <w:rPr>
      <w:rFonts w:ascii="Arial" w:eastAsia="Arial" w:hAnsi="Arial" w:cs="Arial"/>
      <w:b/>
      <w:bCs/>
      <w:color w:val="auto"/>
      <w:sz w:val="21"/>
      <w:szCs w:val="21"/>
      <w:lang w:val="en-US"/>
    </w:rPr>
  </w:style>
  <w:style w:type="paragraph" w:styleId="Caption">
    <w:name w:val="caption"/>
    <w:basedOn w:val="Normal"/>
    <w:next w:val="Normal"/>
    <w:uiPriority w:val="35"/>
    <w:unhideWhenUsed/>
    <w:qFormat/>
    <w:rsid w:val="008A1A25"/>
    <w:pPr>
      <w:spacing w:after="200"/>
    </w:pPr>
    <w:rPr>
      <w:i/>
      <w:iCs/>
      <w:color w:val="44546A"/>
      <w:sz w:val="18"/>
      <w:szCs w:val="18"/>
    </w:rPr>
  </w:style>
  <w:style w:type="character" w:styleId="LineNumber">
    <w:name w:val="line number"/>
    <w:basedOn w:val="DefaultParagraphFont"/>
    <w:uiPriority w:val="99"/>
    <w:semiHidden/>
    <w:unhideWhenUsed/>
    <w:rsid w:val="008A1A25"/>
  </w:style>
  <w:style w:type="paragraph" w:styleId="Header">
    <w:name w:val="header"/>
    <w:basedOn w:val="Normal"/>
    <w:link w:val="HeaderChar"/>
    <w:unhideWhenUsed/>
    <w:rsid w:val="005C434A"/>
    <w:pPr>
      <w:tabs>
        <w:tab w:val="center" w:pos="4320"/>
        <w:tab w:val="right" w:pos="8640"/>
      </w:tabs>
    </w:pPr>
  </w:style>
  <w:style w:type="character" w:customStyle="1" w:styleId="HeaderChar">
    <w:name w:val="Header Char"/>
    <w:link w:val="Header"/>
    <w:uiPriority w:val="99"/>
    <w:rsid w:val="005C434A"/>
    <w:rPr>
      <w:rFonts w:ascii="Courier New" w:eastAsia="Courier New" w:hAnsi="Courier New" w:cs="Courier New"/>
      <w:color w:val="000000"/>
      <w:sz w:val="24"/>
      <w:szCs w:val="24"/>
      <w:lang w:val="el-GR"/>
    </w:rPr>
  </w:style>
  <w:style w:type="paragraph" w:styleId="Footer">
    <w:name w:val="footer"/>
    <w:basedOn w:val="Normal"/>
    <w:link w:val="FooterChar"/>
    <w:unhideWhenUsed/>
    <w:rsid w:val="005C434A"/>
    <w:pPr>
      <w:tabs>
        <w:tab w:val="center" w:pos="4320"/>
        <w:tab w:val="right" w:pos="8640"/>
      </w:tabs>
    </w:pPr>
  </w:style>
  <w:style w:type="character" w:customStyle="1" w:styleId="FooterChar">
    <w:name w:val="Footer Char"/>
    <w:link w:val="Footer"/>
    <w:uiPriority w:val="99"/>
    <w:rsid w:val="005C434A"/>
    <w:rPr>
      <w:rFonts w:ascii="Courier New" w:eastAsia="Courier New" w:hAnsi="Courier New" w:cs="Courier New"/>
      <w:color w:val="000000"/>
      <w:sz w:val="24"/>
      <w:szCs w:val="24"/>
      <w:lang w:val="el-GR"/>
    </w:rPr>
  </w:style>
  <w:style w:type="paragraph" w:styleId="ListParagraph">
    <w:name w:val="List Paragraph"/>
    <w:aliases w:val="Bullet Number,Lettre d'introduction,List Paragraph1,List Paragraph - bullets,Bullet for Sub Section,Paragrafo elenco,1st level - Bullet List Paragraph,Medium Grid 1 - Accent 21"/>
    <w:basedOn w:val="Normal"/>
    <w:link w:val="ListParagraphChar"/>
    <w:uiPriority w:val="34"/>
    <w:qFormat/>
    <w:rsid w:val="000D5AE2"/>
    <w:pPr>
      <w:ind w:left="720"/>
      <w:contextualSpacing/>
    </w:pPr>
  </w:style>
  <w:style w:type="character" w:styleId="CommentReference">
    <w:name w:val="annotation reference"/>
    <w:unhideWhenUsed/>
    <w:rsid w:val="00F7492D"/>
    <w:rPr>
      <w:sz w:val="16"/>
      <w:szCs w:val="16"/>
    </w:rPr>
  </w:style>
  <w:style w:type="paragraph" w:styleId="CommentText">
    <w:name w:val="annotation text"/>
    <w:basedOn w:val="Normal"/>
    <w:link w:val="CommentTextChar"/>
    <w:unhideWhenUsed/>
    <w:rsid w:val="00F7492D"/>
    <w:rPr>
      <w:sz w:val="20"/>
      <w:szCs w:val="20"/>
    </w:rPr>
  </w:style>
  <w:style w:type="character" w:customStyle="1" w:styleId="CommentTextChar">
    <w:name w:val="Comment Text Char"/>
    <w:link w:val="CommentText"/>
    <w:rsid w:val="00F7492D"/>
    <w:rPr>
      <w:rFonts w:ascii="Courier New" w:eastAsia="Courier New" w:hAnsi="Courier New" w:cs="Courier New"/>
      <w:color w:val="000000"/>
      <w:sz w:val="20"/>
      <w:szCs w:val="20"/>
      <w:lang w:val="el-GR"/>
    </w:rPr>
  </w:style>
  <w:style w:type="paragraph" w:styleId="CommentSubject">
    <w:name w:val="annotation subject"/>
    <w:basedOn w:val="CommentText"/>
    <w:next w:val="CommentText"/>
    <w:link w:val="CommentSubjectChar"/>
    <w:uiPriority w:val="99"/>
    <w:semiHidden/>
    <w:unhideWhenUsed/>
    <w:rsid w:val="00F7492D"/>
    <w:rPr>
      <w:b/>
      <w:bCs/>
    </w:rPr>
  </w:style>
  <w:style w:type="character" w:customStyle="1" w:styleId="CommentSubjectChar">
    <w:name w:val="Comment Subject Char"/>
    <w:link w:val="CommentSubject"/>
    <w:uiPriority w:val="99"/>
    <w:semiHidden/>
    <w:rsid w:val="00F7492D"/>
    <w:rPr>
      <w:rFonts w:ascii="Courier New" w:eastAsia="Courier New" w:hAnsi="Courier New" w:cs="Courier New"/>
      <w:b/>
      <w:bCs/>
      <w:color w:val="000000"/>
      <w:sz w:val="20"/>
      <w:szCs w:val="20"/>
      <w:lang w:val="el-GR"/>
    </w:rPr>
  </w:style>
  <w:style w:type="paragraph" w:styleId="BalloonText">
    <w:name w:val="Balloon Text"/>
    <w:basedOn w:val="Normal"/>
    <w:link w:val="BalloonTextChar"/>
    <w:uiPriority w:val="99"/>
    <w:semiHidden/>
    <w:unhideWhenUsed/>
    <w:rsid w:val="00F7492D"/>
    <w:rPr>
      <w:rFonts w:ascii="Segoe UI" w:hAnsi="Segoe UI" w:cs="Segoe UI"/>
      <w:sz w:val="18"/>
      <w:szCs w:val="18"/>
    </w:rPr>
  </w:style>
  <w:style w:type="character" w:customStyle="1" w:styleId="BalloonTextChar">
    <w:name w:val="Balloon Text Char"/>
    <w:link w:val="BalloonText"/>
    <w:uiPriority w:val="99"/>
    <w:semiHidden/>
    <w:rsid w:val="00F7492D"/>
    <w:rPr>
      <w:rFonts w:ascii="Segoe UI" w:eastAsia="Courier New" w:hAnsi="Segoe UI" w:cs="Segoe UI"/>
      <w:color w:val="000000"/>
      <w:sz w:val="18"/>
      <w:szCs w:val="18"/>
      <w:lang w:val="el-GR"/>
    </w:rPr>
  </w:style>
  <w:style w:type="table" w:styleId="TableGrid">
    <w:name w:val="Table Grid"/>
    <w:basedOn w:val="TableNormal"/>
    <w:uiPriority w:val="99"/>
    <w:rsid w:val="00253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ArialNarrow8ptBold">
    <w:name w:val="Header or footer + Arial Narrow;8 pt;Bold"/>
    <w:rsid w:val="00470CA0"/>
    <w:rPr>
      <w:rFonts w:ascii="Arial Narrow" w:eastAsia="Arial Narrow" w:hAnsi="Arial Narrow" w:cs="Arial Narrow"/>
      <w:b/>
      <w:bCs/>
      <w:i w:val="0"/>
      <w:iCs w:val="0"/>
      <w:smallCaps w:val="0"/>
      <w:strike w:val="0"/>
      <w:color w:val="000000"/>
      <w:spacing w:val="0"/>
      <w:w w:val="100"/>
      <w:position w:val="0"/>
      <w:sz w:val="16"/>
      <w:szCs w:val="16"/>
      <w:u w:val="none"/>
      <w:shd w:val="clear" w:color="auto" w:fill="FFFFFF"/>
      <w:lang w:val="el-GR"/>
    </w:rPr>
  </w:style>
  <w:style w:type="character" w:customStyle="1" w:styleId="HeaderorfooterFranklinGothicHeavy">
    <w:name w:val="Header or footer + Franklin Gothic Heavy"/>
    <w:rsid w:val="00470CA0"/>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el-GR"/>
    </w:rPr>
  </w:style>
  <w:style w:type="paragraph" w:styleId="NormalWeb">
    <w:name w:val="Normal (Web)"/>
    <w:basedOn w:val="Normal"/>
    <w:uiPriority w:val="99"/>
    <w:unhideWhenUsed/>
    <w:rsid w:val="00DA0283"/>
    <w:pPr>
      <w:widowControl/>
      <w:spacing w:before="100" w:beforeAutospacing="1" w:after="100" w:afterAutospacing="1"/>
    </w:pPr>
    <w:rPr>
      <w:rFonts w:ascii="Times New Roman" w:eastAsia="Times New Roman" w:hAnsi="Times New Roman" w:cs="Times New Roman"/>
      <w:color w:val="auto"/>
      <w:lang w:val="en-US"/>
    </w:rPr>
  </w:style>
  <w:style w:type="paragraph" w:styleId="Revision">
    <w:name w:val="Revision"/>
    <w:hidden/>
    <w:uiPriority w:val="99"/>
    <w:semiHidden/>
    <w:rsid w:val="00A66D49"/>
    <w:rPr>
      <w:rFonts w:ascii="Courier New" w:eastAsia="Courier New" w:hAnsi="Courier New" w:cs="Courier New"/>
      <w:color w:val="000000"/>
      <w:sz w:val="24"/>
      <w:szCs w:val="24"/>
      <w:lang w:val="el-GR"/>
    </w:rPr>
  </w:style>
  <w:style w:type="paragraph" w:styleId="FootnoteText">
    <w:name w:val="footnote text"/>
    <w:basedOn w:val="Normal"/>
    <w:link w:val="FootnoteTextChar"/>
    <w:unhideWhenUsed/>
    <w:rsid w:val="00AD5833"/>
    <w:rPr>
      <w:sz w:val="20"/>
      <w:szCs w:val="20"/>
    </w:rPr>
  </w:style>
  <w:style w:type="character" w:customStyle="1" w:styleId="FootnoteTextChar">
    <w:name w:val="Footnote Text Char"/>
    <w:link w:val="FootnoteText"/>
    <w:rsid w:val="00AD5833"/>
    <w:rPr>
      <w:rFonts w:ascii="Courier New" w:eastAsia="Courier New" w:hAnsi="Courier New" w:cs="Courier New"/>
      <w:color w:val="000000"/>
      <w:sz w:val="20"/>
      <w:szCs w:val="20"/>
      <w:lang w:val="el-GR"/>
    </w:rPr>
  </w:style>
  <w:style w:type="character" w:styleId="FootnoteReference">
    <w:name w:val="footnote reference"/>
    <w:uiPriority w:val="99"/>
    <w:unhideWhenUsed/>
    <w:rsid w:val="00AD5833"/>
    <w:rPr>
      <w:vertAlign w:val="superscript"/>
    </w:rPr>
  </w:style>
  <w:style w:type="character" w:styleId="Emphasis">
    <w:name w:val="Emphasis"/>
    <w:uiPriority w:val="20"/>
    <w:qFormat/>
    <w:rsid w:val="00CD27B9"/>
    <w:rPr>
      <w:i/>
      <w:iCs/>
    </w:rPr>
  </w:style>
  <w:style w:type="character" w:customStyle="1" w:styleId="Heading3Char">
    <w:name w:val="Heading 3 Char"/>
    <w:link w:val="Heading3"/>
    <w:rsid w:val="00DC1801"/>
    <w:rPr>
      <w:rFonts w:ascii="Times New Roman" w:eastAsia="Times New Roman" w:hAnsi="Times New Roman"/>
      <w:b/>
      <w:bCs/>
      <w:sz w:val="27"/>
      <w:szCs w:val="27"/>
    </w:rPr>
  </w:style>
  <w:style w:type="character" w:styleId="Strong">
    <w:name w:val="Strong"/>
    <w:uiPriority w:val="22"/>
    <w:qFormat/>
    <w:rsid w:val="00DC1801"/>
    <w:rPr>
      <w:b/>
      <w:bCs/>
    </w:rPr>
  </w:style>
  <w:style w:type="paragraph" w:styleId="BodyTextIndent">
    <w:name w:val="Body Text Indent"/>
    <w:basedOn w:val="Normal"/>
    <w:link w:val="BodyTextIndentChar"/>
    <w:rsid w:val="0023124E"/>
    <w:pPr>
      <w:widowControl/>
      <w:suppressAutoHyphens/>
      <w:autoSpaceDN w:val="0"/>
      <w:spacing w:after="120"/>
      <w:ind w:left="283"/>
      <w:textAlignment w:val="baseline"/>
    </w:pPr>
    <w:rPr>
      <w:rFonts w:ascii="Arial" w:eastAsia="Times New Roman" w:hAnsi="Arial" w:cs="Times New Roman"/>
      <w:color w:val="auto"/>
      <w:lang w:val="en-GB"/>
    </w:rPr>
  </w:style>
  <w:style w:type="character" w:customStyle="1" w:styleId="BodyTextIndentChar">
    <w:name w:val="Body Text Indent Char"/>
    <w:link w:val="BodyTextIndent"/>
    <w:rsid w:val="0023124E"/>
    <w:rPr>
      <w:rFonts w:ascii="Arial" w:eastAsia="Times New Roman" w:hAnsi="Arial"/>
      <w:sz w:val="24"/>
      <w:szCs w:val="24"/>
      <w:lang w:val="en-GB" w:eastAsia="en-US"/>
    </w:rPr>
  </w:style>
  <w:style w:type="character" w:customStyle="1" w:styleId="Heading1Char">
    <w:name w:val="Heading 1 Char"/>
    <w:basedOn w:val="DefaultParagraphFont"/>
    <w:link w:val="Heading1"/>
    <w:uiPriority w:val="9"/>
    <w:rsid w:val="006209A9"/>
    <w:rPr>
      <w:rFonts w:asciiTheme="majorHAnsi" w:eastAsiaTheme="majorEastAsia" w:hAnsiTheme="majorHAnsi" w:cstheme="majorBidi"/>
      <w:color w:val="2E74B5" w:themeColor="accent1" w:themeShade="BF"/>
      <w:sz w:val="32"/>
      <w:szCs w:val="32"/>
      <w:lang w:val="el-GR"/>
    </w:rPr>
  </w:style>
  <w:style w:type="character" w:customStyle="1" w:styleId="Heading2Char">
    <w:name w:val="Heading 2 Char"/>
    <w:basedOn w:val="DefaultParagraphFont"/>
    <w:link w:val="Heading2"/>
    <w:rsid w:val="00946B14"/>
    <w:rPr>
      <w:rFonts w:asciiTheme="majorHAnsi" w:eastAsiaTheme="majorEastAsia" w:hAnsiTheme="majorHAnsi" w:cstheme="majorBidi"/>
      <w:color w:val="2E74B5" w:themeColor="accent1" w:themeShade="BF"/>
      <w:sz w:val="26"/>
      <w:szCs w:val="26"/>
      <w:lang w:val="el-GR"/>
    </w:rPr>
  </w:style>
  <w:style w:type="character" w:customStyle="1" w:styleId="ListParagraphChar">
    <w:name w:val="List Paragraph Char"/>
    <w:aliases w:val="Bullet Number Char,Lettre d'introduction Char,List Paragraph1 Char,List Paragraph - bullets Char,Bullet for Sub Section Char,Paragrafo elenco Char,1st level - Bullet List Paragraph Char,Medium Grid 1 - Accent 21 Char"/>
    <w:basedOn w:val="DefaultParagraphFont"/>
    <w:link w:val="ListParagraph"/>
    <w:uiPriority w:val="34"/>
    <w:locked/>
    <w:rsid w:val="00E17627"/>
    <w:rPr>
      <w:rFonts w:ascii="Courier New" w:eastAsia="Courier New" w:hAnsi="Courier New" w:cs="Courier New"/>
      <w:color w:val="000000"/>
      <w:sz w:val="24"/>
      <w:szCs w:val="24"/>
      <w:lang w:val="el-GR"/>
    </w:rPr>
  </w:style>
  <w:style w:type="paragraph" w:styleId="BodyText0">
    <w:name w:val="Body Text"/>
    <w:basedOn w:val="Normal"/>
    <w:link w:val="BodyTextChar"/>
    <w:unhideWhenUsed/>
    <w:rsid w:val="00155FAA"/>
    <w:pPr>
      <w:spacing w:after="120"/>
    </w:pPr>
  </w:style>
  <w:style w:type="character" w:customStyle="1" w:styleId="BodyTextChar">
    <w:name w:val="Body Text Char"/>
    <w:basedOn w:val="DefaultParagraphFont"/>
    <w:link w:val="BodyText0"/>
    <w:rsid w:val="00155FAA"/>
    <w:rPr>
      <w:rFonts w:ascii="Courier New" w:eastAsia="Courier New" w:hAnsi="Courier New" w:cs="Courier New"/>
      <w:color w:val="000000"/>
      <w:sz w:val="24"/>
      <w:szCs w:val="24"/>
      <w:lang w:val="el-GR"/>
    </w:rPr>
  </w:style>
  <w:style w:type="paragraph" w:customStyle="1" w:styleId="Par1">
    <w:name w:val="Par1"/>
    <w:basedOn w:val="Normal"/>
    <w:uiPriority w:val="99"/>
    <w:rsid w:val="0097151D"/>
    <w:pPr>
      <w:widowControl/>
      <w:spacing w:line="360" w:lineRule="auto"/>
      <w:ind w:firstLine="397"/>
      <w:jc w:val="both"/>
    </w:pPr>
    <w:rPr>
      <w:rFonts w:ascii="Arial" w:eastAsia="Times New Roman" w:hAnsi="Arial" w:cs="Times New Roman"/>
      <w:color w:val="auto"/>
      <w:sz w:val="22"/>
      <w:szCs w:val="22"/>
    </w:rPr>
  </w:style>
  <w:style w:type="character" w:customStyle="1" w:styleId="UnresolvedMention1">
    <w:name w:val="Unresolved Mention1"/>
    <w:basedOn w:val="DefaultParagraphFont"/>
    <w:uiPriority w:val="99"/>
    <w:semiHidden/>
    <w:unhideWhenUsed/>
    <w:rsid w:val="0097151D"/>
    <w:rPr>
      <w:color w:val="605E5C"/>
      <w:shd w:val="clear" w:color="auto" w:fill="E1DFDD"/>
    </w:rPr>
  </w:style>
  <w:style w:type="character" w:customStyle="1" w:styleId="Heading4Char">
    <w:name w:val="Heading 4 Char"/>
    <w:basedOn w:val="DefaultParagraphFont"/>
    <w:link w:val="Heading4"/>
    <w:uiPriority w:val="9"/>
    <w:rsid w:val="00C76429"/>
    <w:rPr>
      <w:rFonts w:asciiTheme="majorHAnsi" w:eastAsiaTheme="majorEastAsia" w:hAnsiTheme="majorHAnsi" w:cstheme="majorBidi"/>
      <w:i/>
      <w:iCs/>
      <w:color w:val="2E74B5" w:themeColor="accent1" w:themeShade="BF"/>
      <w:sz w:val="24"/>
      <w:szCs w:val="24"/>
      <w:lang w:val="el-GR"/>
    </w:rPr>
  </w:style>
  <w:style w:type="character" w:customStyle="1" w:styleId="Heading5Char">
    <w:name w:val="Heading 5 Char"/>
    <w:basedOn w:val="DefaultParagraphFont"/>
    <w:link w:val="Heading5"/>
    <w:uiPriority w:val="9"/>
    <w:rsid w:val="00C76429"/>
    <w:rPr>
      <w:rFonts w:asciiTheme="majorHAnsi" w:eastAsiaTheme="majorEastAsia" w:hAnsiTheme="majorHAnsi" w:cstheme="majorBidi"/>
      <w:color w:val="2E74B5" w:themeColor="accent1" w:themeShade="BF"/>
      <w:sz w:val="24"/>
      <w:szCs w:val="24"/>
      <w:lang w:val="el-GR"/>
    </w:rPr>
  </w:style>
  <w:style w:type="table" w:customStyle="1" w:styleId="TableGrid1">
    <w:name w:val="Table Grid1"/>
    <w:basedOn w:val="TableNormal"/>
    <w:next w:val="TableGrid"/>
    <w:uiPriority w:val="39"/>
    <w:rsid w:val="000454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6F0436"/>
    <w:rPr>
      <w:rFonts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6F04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59"/>
    <w:rsid w:val="006F0436"/>
    <w:rPr>
      <w:rFonts w:ascii="Times New Roman" w:eastAsia="Times New Roman" w:hAnsi="Times New Roman"/>
      <w:lang w:val="el-G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0">
    <w:name w:val="Body Text 2"/>
    <w:basedOn w:val="Normal"/>
    <w:link w:val="BodyText2Char"/>
    <w:uiPriority w:val="99"/>
    <w:unhideWhenUsed/>
    <w:rsid w:val="0093761E"/>
    <w:pPr>
      <w:widowControl/>
      <w:spacing w:after="120" w:line="480" w:lineRule="auto"/>
    </w:pPr>
    <w:rPr>
      <w:rFonts w:ascii="Times New Roman" w:eastAsia="Times New Roman" w:hAnsi="Times New Roman" w:cs="Times New Roman"/>
      <w:color w:val="auto"/>
      <w:lang w:eastAsia="el-GR"/>
    </w:rPr>
  </w:style>
  <w:style w:type="character" w:customStyle="1" w:styleId="BodyText2Char">
    <w:name w:val="Body Text 2 Char"/>
    <w:basedOn w:val="DefaultParagraphFont"/>
    <w:link w:val="BodyText20"/>
    <w:uiPriority w:val="99"/>
    <w:rsid w:val="0093761E"/>
    <w:rPr>
      <w:rFonts w:ascii="Times New Roman" w:eastAsia="Times New Roman" w:hAnsi="Times New Roman"/>
      <w:sz w:val="24"/>
      <w:szCs w:val="24"/>
      <w:lang w:val="el-GR" w:eastAsia="el-GR"/>
    </w:rPr>
  </w:style>
  <w:style w:type="character" w:styleId="PageNumber">
    <w:name w:val="page number"/>
    <w:basedOn w:val="DefaultParagraphFont"/>
    <w:rsid w:val="00BD2B33"/>
  </w:style>
  <w:style w:type="character" w:styleId="UnresolvedMention">
    <w:name w:val="Unresolved Mention"/>
    <w:basedOn w:val="DefaultParagraphFont"/>
    <w:uiPriority w:val="99"/>
    <w:semiHidden/>
    <w:unhideWhenUsed/>
    <w:rsid w:val="00D46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2297">
      <w:bodyDiv w:val="1"/>
      <w:marLeft w:val="0"/>
      <w:marRight w:val="0"/>
      <w:marTop w:val="0"/>
      <w:marBottom w:val="0"/>
      <w:divBdr>
        <w:top w:val="none" w:sz="0" w:space="0" w:color="auto"/>
        <w:left w:val="none" w:sz="0" w:space="0" w:color="auto"/>
        <w:bottom w:val="none" w:sz="0" w:space="0" w:color="auto"/>
        <w:right w:val="none" w:sz="0" w:space="0" w:color="auto"/>
      </w:divBdr>
    </w:div>
    <w:div w:id="158809469">
      <w:bodyDiv w:val="1"/>
      <w:marLeft w:val="0"/>
      <w:marRight w:val="0"/>
      <w:marTop w:val="0"/>
      <w:marBottom w:val="0"/>
      <w:divBdr>
        <w:top w:val="none" w:sz="0" w:space="0" w:color="auto"/>
        <w:left w:val="none" w:sz="0" w:space="0" w:color="auto"/>
        <w:bottom w:val="none" w:sz="0" w:space="0" w:color="auto"/>
        <w:right w:val="none" w:sz="0" w:space="0" w:color="auto"/>
      </w:divBdr>
    </w:div>
    <w:div w:id="248273198">
      <w:bodyDiv w:val="1"/>
      <w:marLeft w:val="0"/>
      <w:marRight w:val="0"/>
      <w:marTop w:val="0"/>
      <w:marBottom w:val="0"/>
      <w:divBdr>
        <w:top w:val="none" w:sz="0" w:space="0" w:color="auto"/>
        <w:left w:val="none" w:sz="0" w:space="0" w:color="auto"/>
        <w:bottom w:val="none" w:sz="0" w:space="0" w:color="auto"/>
        <w:right w:val="none" w:sz="0" w:space="0" w:color="auto"/>
      </w:divBdr>
    </w:div>
    <w:div w:id="373385241">
      <w:bodyDiv w:val="1"/>
      <w:marLeft w:val="0"/>
      <w:marRight w:val="0"/>
      <w:marTop w:val="0"/>
      <w:marBottom w:val="0"/>
      <w:divBdr>
        <w:top w:val="none" w:sz="0" w:space="0" w:color="auto"/>
        <w:left w:val="none" w:sz="0" w:space="0" w:color="auto"/>
        <w:bottom w:val="none" w:sz="0" w:space="0" w:color="auto"/>
        <w:right w:val="none" w:sz="0" w:space="0" w:color="auto"/>
      </w:divBdr>
    </w:div>
    <w:div w:id="393967940">
      <w:bodyDiv w:val="1"/>
      <w:marLeft w:val="0"/>
      <w:marRight w:val="0"/>
      <w:marTop w:val="0"/>
      <w:marBottom w:val="0"/>
      <w:divBdr>
        <w:top w:val="none" w:sz="0" w:space="0" w:color="auto"/>
        <w:left w:val="none" w:sz="0" w:space="0" w:color="auto"/>
        <w:bottom w:val="none" w:sz="0" w:space="0" w:color="auto"/>
        <w:right w:val="none" w:sz="0" w:space="0" w:color="auto"/>
      </w:divBdr>
    </w:div>
    <w:div w:id="452215985">
      <w:bodyDiv w:val="1"/>
      <w:marLeft w:val="0"/>
      <w:marRight w:val="0"/>
      <w:marTop w:val="0"/>
      <w:marBottom w:val="0"/>
      <w:divBdr>
        <w:top w:val="none" w:sz="0" w:space="0" w:color="auto"/>
        <w:left w:val="none" w:sz="0" w:space="0" w:color="auto"/>
        <w:bottom w:val="none" w:sz="0" w:space="0" w:color="auto"/>
        <w:right w:val="none" w:sz="0" w:space="0" w:color="auto"/>
      </w:divBdr>
    </w:div>
    <w:div w:id="581767014">
      <w:bodyDiv w:val="1"/>
      <w:marLeft w:val="0"/>
      <w:marRight w:val="0"/>
      <w:marTop w:val="0"/>
      <w:marBottom w:val="0"/>
      <w:divBdr>
        <w:top w:val="none" w:sz="0" w:space="0" w:color="auto"/>
        <w:left w:val="none" w:sz="0" w:space="0" w:color="auto"/>
        <w:bottom w:val="none" w:sz="0" w:space="0" w:color="auto"/>
        <w:right w:val="none" w:sz="0" w:space="0" w:color="auto"/>
      </w:divBdr>
    </w:div>
    <w:div w:id="614557780">
      <w:bodyDiv w:val="1"/>
      <w:marLeft w:val="0"/>
      <w:marRight w:val="0"/>
      <w:marTop w:val="0"/>
      <w:marBottom w:val="0"/>
      <w:divBdr>
        <w:top w:val="none" w:sz="0" w:space="0" w:color="auto"/>
        <w:left w:val="none" w:sz="0" w:space="0" w:color="auto"/>
        <w:bottom w:val="none" w:sz="0" w:space="0" w:color="auto"/>
        <w:right w:val="none" w:sz="0" w:space="0" w:color="auto"/>
      </w:divBdr>
    </w:div>
    <w:div w:id="696929509">
      <w:bodyDiv w:val="1"/>
      <w:marLeft w:val="0"/>
      <w:marRight w:val="0"/>
      <w:marTop w:val="0"/>
      <w:marBottom w:val="0"/>
      <w:divBdr>
        <w:top w:val="none" w:sz="0" w:space="0" w:color="auto"/>
        <w:left w:val="none" w:sz="0" w:space="0" w:color="auto"/>
        <w:bottom w:val="none" w:sz="0" w:space="0" w:color="auto"/>
        <w:right w:val="none" w:sz="0" w:space="0" w:color="auto"/>
      </w:divBdr>
    </w:div>
    <w:div w:id="705526412">
      <w:bodyDiv w:val="1"/>
      <w:marLeft w:val="0"/>
      <w:marRight w:val="0"/>
      <w:marTop w:val="0"/>
      <w:marBottom w:val="0"/>
      <w:divBdr>
        <w:top w:val="none" w:sz="0" w:space="0" w:color="auto"/>
        <w:left w:val="none" w:sz="0" w:space="0" w:color="auto"/>
        <w:bottom w:val="none" w:sz="0" w:space="0" w:color="auto"/>
        <w:right w:val="none" w:sz="0" w:space="0" w:color="auto"/>
      </w:divBdr>
    </w:div>
    <w:div w:id="720714276">
      <w:bodyDiv w:val="1"/>
      <w:marLeft w:val="0"/>
      <w:marRight w:val="0"/>
      <w:marTop w:val="0"/>
      <w:marBottom w:val="0"/>
      <w:divBdr>
        <w:top w:val="none" w:sz="0" w:space="0" w:color="auto"/>
        <w:left w:val="none" w:sz="0" w:space="0" w:color="auto"/>
        <w:bottom w:val="none" w:sz="0" w:space="0" w:color="auto"/>
        <w:right w:val="none" w:sz="0" w:space="0" w:color="auto"/>
      </w:divBdr>
    </w:div>
    <w:div w:id="721487239">
      <w:bodyDiv w:val="1"/>
      <w:marLeft w:val="0"/>
      <w:marRight w:val="0"/>
      <w:marTop w:val="0"/>
      <w:marBottom w:val="0"/>
      <w:divBdr>
        <w:top w:val="none" w:sz="0" w:space="0" w:color="auto"/>
        <w:left w:val="none" w:sz="0" w:space="0" w:color="auto"/>
        <w:bottom w:val="none" w:sz="0" w:space="0" w:color="auto"/>
        <w:right w:val="none" w:sz="0" w:space="0" w:color="auto"/>
      </w:divBdr>
    </w:div>
    <w:div w:id="733550566">
      <w:bodyDiv w:val="1"/>
      <w:marLeft w:val="0"/>
      <w:marRight w:val="0"/>
      <w:marTop w:val="0"/>
      <w:marBottom w:val="0"/>
      <w:divBdr>
        <w:top w:val="none" w:sz="0" w:space="0" w:color="auto"/>
        <w:left w:val="none" w:sz="0" w:space="0" w:color="auto"/>
        <w:bottom w:val="none" w:sz="0" w:space="0" w:color="auto"/>
        <w:right w:val="none" w:sz="0" w:space="0" w:color="auto"/>
      </w:divBdr>
    </w:div>
    <w:div w:id="741490427">
      <w:bodyDiv w:val="1"/>
      <w:marLeft w:val="0"/>
      <w:marRight w:val="0"/>
      <w:marTop w:val="0"/>
      <w:marBottom w:val="0"/>
      <w:divBdr>
        <w:top w:val="none" w:sz="0" w:space="0" w:color="auto"/>
        <w:left w:val="none" w:sz="0" w:space="0" w:color="auto"/>
        <w:bottom w:val="none" w:sz="0" w:space="0" w:color="auto"/>
        <w:right w:val="none" w:sz="0" w:space="0" w:color="auto"/>
      </w:divBdr>
    </w:div>
    <w:div w:id="758865836">
      <w:bodyDiv w:val="1"/>
      <w:marLeft w:val="0"/>
      <w:marRight w:val="0"/>
      <w:marTop w:val="0"/>
      <w:marBottom w:val="0"/>
      <w:divBdr>
        <w:top w:val="none" w:sz="0" w:space="0" w:color="auto"/>
        <w:left w:val="none" w:sz="0" w:space="0" w:color="auto"/>
        <w:bottom w:val="none" w:sz="0" w:space="0" w:color="auto"/>
        <w:right w:val="none" w:sz="0" w:space="0" w:color="auto"/>
      </w:divBdr>
    </w:div>
    <w:div w:id="802887047">
      <w:bodyDiv w:val="1"/>
      <w:marLeft w:val="0"/>
      <w:marRight w:val="0"/>
      <w:marTop w:val="0"/>
      <w:marBottom w:val="0"/>
      <w:divBdr>
        <w:top w:val="none" w:sz="0" w:space="0" w:color="auto"/>
        <w:left w:val="none" w:sz="0" w:space="0" w:color="auto"/>
        <w:bottom w:val="none" w:sz="0" w:space="0" w:color="auto"/>
        <w:right w:val="none" w:sz="0" w:space="0" w:color="auto"/>
      </w:divBdr>
    </w:div>
    <w:div w:id="821197762">
      <w:bodyDiv w:val="1"/>
      <w:marLeft w:val="0"/>
      <w:marRight w:val="0"/>
      <w:marTop w:val="0"/>
      <w:marBottom w:val="0"/>
      <w:divBdr>
        <w:top w:val="none" w:sz="0" w:space="0" w:color="auto"/>
        <w:left w:val="none" w:sz="0" w:space="0" w:color="auto"/>
        <w:bottom w:val="none" w:sz="0" w:space="0" w:color="auto"/>
        <w:right w:val="none" w:sz="0" w:space="0" w:color="auto"/>
      </w:divBdr>
    </w:div>
    <w:div w:id="839538209">
      <w:bodyDiv w:val="1"/>
      <w:marLeft w:val="0"/>
      <w:marRight w:val="0"/>
      <w:marTop w:val="0"/>
      <w:marBottom w:val="0"/>
      <w:divBdr>
        <w:top w:val="none" w:sz="0" w:space="0" w:color="auto"/>
        <w:left w:val="none" w:sz="0" w:space="0" w:color="auto"/>
        <w:bottom w:val="none" w:sz="0" w:space="0" w:color="auto"/>
        <w:right w:val="none" w:sz="0" w:space="0" w:color="auto"/>
      </w:divBdr>
    </w:div>
    <w:div w:id="840582012">
      <w:bodyDiv w:val="1"/>
      <w:marLeft w:val="0"/>
      <w:marRight w:val="0"/>
      <w:marTop w:val="0"/>
      <w:marBottom w:val="0"/>
      <w:divBdr>
        <w:top w:val="none" w:sz="0" w:space="0" w:color="auto"/>
        <w:left w:val="none" w:sz="0" w:space="0" w:color="auto"/>
        <w:bottom w:val="none" w:sz="0" w:space="0" w:color="auto"/>
        <w:right w:val="none" w:sz="0" w:space="0" w:color="auto"/>
      </w:divBdr>
    </w:div>
    <w:div w:id="846552592">
      <w:bodyDiv w:val="1"/>
      <w:marLeft w:val="0"/>
      <w:marRight w:val="0"/>
      <w:marTop w:val="0"/>
      <w:marBottom w:val="0"/>
      <w:divBdr>
        <w:top w:val="none" w:sz="0" w:space="0" w:color="auto"/>
        <w:left w:val="none" w:sz="0" w:space="0" w:color="auto"/>
        <w:bottom w:val="none" w:sz="0" w:space="0" w:color="auto"/>
        <w:right w:val="none" w:sz="0" w:space="0" w:color="auto"/>
      </w:divBdr>
    </w:div>
    <w:div w:id="907233281">
      <w:bodyDiv w:val="1"/>
      <w:marLeft w:val="0"/>
      <w:marRight w:val="0"/>
      <w:marTop w:val="0"/>
      <w:marBottom w:val="0"/>
      <w:divBdr>
        <w:top w:val="none" w:sz="0" w:space="0" w:color="auto"/>
        <w:left w:val="none" w:sz="0" w:space="0" w:color="auto"/>
        <w:bottom w:val="none" w:sz="0" w:space="0" w:color="auto"/>
        <w:right w:val="none" w:sz="0" w:space="0" w:color="auto"/>
      </w:divBdr>
      <w:divsChild>
        <w:div w:id="11538876">
          <w:marLeft w:val="0"/>
          <w:marRight w:val="0"/>
          <w:marTop w:val="0"/>
          <w:marBottom w:val="240"/>
          <w:divBdr>
            <w:top w:val="none" w:sz="0" w:space="0" w:color="auto"/>
            <w:left w:val="none" w:sz="0" w:space="0" w:color="auto"/>
            <w:bottom w:val="none" w:sz="0" w:space="0" w:color="auto"/>
            <w:right w:val="none" w:sz="0" w:space="0" w:color="auto"/>
          </w:divBdr>
        </w:div>
        <w:div w:id="431241832">
          <w:marLeft w:val="0"/>
          <w:marRight w:val="0"/>
          <w:marTop w:val="0"/>
          <w:marBottom w:val="0"/>
          <w:divBdr>
            <w:top w:val="none" w:sz="0" w:space="0" w:color="auto"/>
            <w:left w:val="none" w:sz="0" w:space="0" w:color="auto"/>
            <w:bottom w:val="none" w:sz="0" w:space="0" w:color="auto"/>
            <w:right w:val="none" w:sz="0" w:space="0" w:color="auto"/>
          </w:divBdr>
          <w:divsChild>
            <w:div w:id="1712807890">
              <w:marLeft w:val="0"/>
              <w:marRight w:val="0"/>
              <w:marTop w:val="0"/>
              <w:marBottom w:val="240"/>
              <w:divBdr>
                <w:top w:val="none" w:sz="0" w:space="0" w:color="auto"/>
                <w:left w:val="none" w:sz="0" w:space="0" w:color="auto"/>
                <w:bottom w:val="none" w:sz="0" w:space="0" w:color="auto"/>
                <w:right w:val="none" w:sz="0" w:space="0" w:color="auto"/>
              </w:divBdr>
            </w:div>
          </w:divsChild>
        </w:div>
        <w:div w:id="1212766632">
          <w:marLeft w:val="0"/>
          <w:marRight w:val="0"/>
          <w:marTop w:val="0"/>
          <w:marBottom w:val="0"/>
          <w:divBdr>
            <w:top w:val="none" w:sz="0" w:space="0" w:color="auto"/>
            <w:left w:val="none" w:sz="0" w:space="0" w:color="auto"/>
            <w:bottom w:val="none" w:sz="0" w:space="0" w:color="auto"/>
            <w:right w:val="none" w:sz="0" w:space="0" w:color="auto"/>
          </w:divBdr>
        </w:div>
        <w:div w:id="2041976267">
          <w:marLeft w:val="0"/>
          <w:marRight w:val="0"/>
          <w:marTop w:val="0"/>
          <w:marBottom w:val="0"/>
          <w:divBdr>
            <w:top w:val="none" w:sz="0" w:space="0" w:color="auto"/>
            <w:left w:val="none" w:sz="0" w:space="0" w:color="auto"/>
            <w:bottom w:val="none" w:sz="0" w:space="0" w:color="auto"/>
            <w:right w:val="none" w:sz="0" w:space="0" w:color="auto"/>
          </w:divBdr>
          <w:divsChild>
            <w:div w:id="8912364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52979148">
      <w:bodyDiv w:val="1"/>
      <w:marLeft w:val="0"/>
      <w:marRight w:val="0"/>
      <w:marTop w:val="0"/>
      <w:marBottom w:val="0"/>
      <w:divBdr>
        <w:top w:val="none" w:sz="0" w:space="0" w:color="auto"/>
        <w:left w:val="none" w:sz="0" w:space="0" w:color="auto"/>
        <w:bottom w:val="none" w:sz="0" w:space="0" w:color="auto"/>
        <w:right w:val="none" w:sz="0" w:space="0" w:color="auto"/>
      </w:divBdr>
    </w:div>
    <w:div w:id="993068230">
      <w:bodyDiv w:val="1"/>
      <w:marLeft w:val="0"/>
      <w:marRight w:val="0"/>
      <w:marTop w:val="0"/>
      <w:marBottom w:val="0"/>
      <w:divBdr>
        <w:top w:val="none" w:sz="0" w:space="0" w:color="auto"/>
        <w:left w:val="none" w:sz="0" w:space="0" w:color="auto"/>
        <w:bottom w:val="none" w:sz="0" w:space="0" w:color="auto"/>
        <w:right w:val="none" w:sz="0" w:space="0" w:color="auto"/>
      </w:divBdr>
    </w:div>
    <w:div w:id="997155095">
      <w:bodyDiv w:val="1"/>
      <w:marLeft w:val="0"/>
      <w:marRight w:val="0"/>
      <w:marTop w:val="0"/>
      <w:marBottom w:val="0"/>
      <w:divBdr>
        <w:top w:val="none" w:sz="0" w:space="0" w:color="auto"/>
        <w:left w:val="none" w:sz="0" w:space="0" w:color="auto"/>
        <w:bottom w:val="none" w:sz="0" w:space="0" w:color="auto"/>
        <w:right w:val="none" w:sz="0" w:space="0" w:color="auto"/>
      </w:divBdr>
    </w:div>
    <w:div w:id="1014845217">
      <w:bodyDiv w:val="1"/>
      <w:marLeft w:val="0"/>
      <w:marRight w:val="0"/>
      <w:marTop w:val="0"/>
      <w:marBottom w:val="0"/>
      <w:divBdr>
        <w:top w:val="none" w:sz="0" w:space="0" w:color="auto"/>
        <w:left w:val="none" w:sz="0" w:space="0" w:color="auto"/>
        <w:bottom w:val="none" w:sz="0" w:space="0" w:color="auto"/>
        <w:right w:val="none" w:sz="0" w:space="0" w:color="auto"/>
      </w:divBdr>
    </w:div>
    <w:div w:id="1060441483">
      <w:bodyDiv w:val="1"/>
      <w:marLeft w:val="0"/>
      <w:marRight w:val="0"/>
      <w:marTop w:val="0"/>
      <w:marBottom w:val="0"/>
      <w:divBdr>
        <w:top w:val="none" w:sz="0" w:space="0" w:color="auto"/>
        <w:left w:val="none" w:sz="0" w:space="0" w:color="auto"/>
        <w:bottom w:val="none" w:sz="0" w:space="0" w:color="auto"/>
        <w:right w:val="none" w:sz="0" w:space="0" w:color="auto"/>
      </w:divBdr>
    </w:div>
    <w:div w:id="1207912732">
      <w:bodyDiv w:val="1"/>
      <w:marLeft w:val="0"/>
      <w:marRight w:val="0"/>
      <w:marTop w:val="0"/>
      <w:marBottom w:val="0"/>
      <w:divBdr>
        <w:top w:val="none" w:sz="0" w:space="0" w:color="auto"/>
        <w:left w:val="none" w:sz="0" w:space="0" w:color="auto"/>
        <w:bottom w:val="none" w:sz="0" w:space="0" w:color="auto"/>
        <w:right w:val="none" w:sz="0" w:space="0" w:color="auto"/>
      </w:divBdr>
    </w:div>
    <w:div w:id="1296527386">
      <w:bodyDiv w:val="1"/>
      <w:marLeft w:val="0"/>
      <w:marRight w:val="0"/>
      <w:marTop w:val="0"/>
      <w:marBottom w:val="0"/>
      <w:divBdr>
        <w:top w:val="none" w:sz="0" w:space="0" w:color="auto"/>
        <w:left w:val="none" w:sz="0" w:space="0" w:color="auto"/>
        <w:bottom w:val="none" w:sz="0" w:space="0" w:color="auto"/>
        <w:right w:val="none" w:sz="0" w:space="0" w:color="auto"/>
      </w:divBdr>
    </w:div>
    <w:div w:id="1311473453">
      <w:bodyDiv w:val="1"/>
      <w:marLeft w:val="0"/>
      <w:marRight w:val="0"/>
      <w:marTop w:val="0"/>
      <w:marBottom w:val="0"/>
      <w:divBdr>
        <w:top w:val="none" w:sz="0" w:space="0" w:color="auto"/>
        <w:left w:val="none" w:sz="0" w:space="0" w:color="auto"/>
        <w:bottom w:val="none" w:sz="0" w:space="0" w:color="auto"/>
        <w:right w:val="none" w:sz="0" w:space="0" w:color="auto"/>
      </w:divBdr>
    </w:div>
    <w:div w:id="1481655841">
      <w:bodyDiv w:val="1"/>
      <w:marLeft w:val="0"/>
      <w:marRight w:val="0"/>
      <w:marTop w:val="0"/>
      <w:marBottom w:val="0"/>
      <w:divBdr>
        <w:top w:val="none" w:sz="0" w:space="0" w:color="auto"/>
        <w:left w:val="none" w:sz="0" w:space="0" w:color="auto"/>
        <w:bottom w:val="none" w:sz="0" w:space="0" w:color="auto"/>
        <w:right w:val="none" w:sz="0" w:space="0" w:color="auto"/>
      </w:divBdr>
    </w:div>
    <w:div w:id="1566332679">
      <w:bodyDiv w:val="1"/>
      <w:marLeft w:val="0"/>
      <w:marRight w:val="0"/>
      <w:marTop w:val="0"/>
      <w:marBottom w:val="0"/>
      <w:divBdr>
        <w:top w:val="none" w:sz="0" w:space="0" w:color="auto"/>
        <w:left w:val="none" w:sz="0" w:space="0" w:color="auto"/>
        <w:bottom w:val="none" w:sz="0" w:space="0" w:color="auto"/>
        <w:right w:val="none" w:sz="0" w:space="0" w:color="auto"/>
      </w:divBdr>
    </w:div>
    <w:div w:id="1587885217">
      <w:bodyDiv w:val="1"/>
      <w:marLeft w:val="0"/>
      <w:marRight w:val="0"/>
      <w:marTop w:val="0"/>
      <w:marBottom w:val="0"/>
      <w:divBdr>
        <w:top w:val="none" w:sz="0" w:space="0" w:color="auto"/>
        <w:left w:val="none" w:sz="0" w:space="0" w:color="auto"/>
        <w:bottom w:val="none" w:sz="0" w:space="0" w:color="auto"/>
        <w:right w:val="none" w:sz="0" w:space="0" w:color="auto"/>
      </w:divBdr>
    </w:div>
    <w:div w:id="1599564241">
      <w:bodyDiv w:val="1"/>
      <w:marLeft w:val="0"/>
      <w:marRight w:val="0"/>
      <w:marTop w:val="0"/>
      <w:marBottom w:val="0"/>
      <w:divBdr>
        <w:top w:val="none" w:sz="0" w:space="0" w:color="auto"/>
        <w:left w:val="none" w:sz="0" w:space="0" w:color="auto"/>
        <w:bottom w:val="none" w:sz="0" w:space="0" w:color="auto"/>
        <w:right w:val="none" w:sz="0" w:space="0" w:color="auto"/>
      </w:divBdr>
    </w:div>
    <w:div w:id="1608153259">
      <w:bodyDiv w:val="1"/>
      <w:marLeft w:val="0"/>
      <w:marRight w:val="0"/>
      <w:marTop w:val="0"/>
      <w:marBottom w:val="0"/>
      <w:divBdr>
        <w:top w:val="none" w:sz="0" w:space="0" w:color="auto"/>
        <w:left w:val="none" w:sz="0" w:space="0" w:color="auto"/>
        <w:bottom w:val="none" w:sz="0" w:space="0" w:color="auto"/>
        <w:right w:val="none" w:sz="0" w:space="0" w:color="auto"/>
      </w:divBdr>
    </w:div>
    <w:div w:id="1649624965">
      <w:bodyDiv w:val="1"/>
      <w:marLeft w:val="0"/>
      <w:marRight w:val="0"/>
      <w:marTop w:val="0"/>
      <w:marBottom w:val="0"/>
      <w:divBdr>
        <w:top w:val="none" w:sz="0" w:space="0" w:color="auto"/>
        <w:left w:val="none" w:sz="0" w:space="0" w:color="auto"/>
        <w:bottom w:val="none" w:sz="0" w:space="0" w:color="auto"/>
        <w:right w:val="none" w:sz="0" w:space="0" w:color="auto"/>
      </w:divBdr>
    </w:div>
    <w:div w:id="1664895774">
      <w:bodyDiv w:val="1"/>
      <w:marLeft w:val="0"/>
      <w:marRight w:val="0"/>
      <w:marTop w:val="0"/>
      <w:marBottom w:val="0"/>
      <w:divBdr>
        <w:top w:val="none" w:sz="0" w:space="0" w:color="auto"/>
        <w:left w:val="none" w:sz="0" w:space="0" w:color="auto"/>
        <w:bottom w:val="none" w:sz="0" w:space="0" w:color="auto"/>
        <w:right w:val="none" w:sz="0" w:space="0" w:color="auto"/>
      </w:divBdr>
    </w:div>
    <w:div w:id="1901011961">
      <w:bodyDiv w:val="1"/>
      <w:marLeft w:val="0"/>
      <w:marRight w:val="0"/>
      <w:marTop w:val="0"/>
      <w:marBottom w:val="0"/>
      <w:divBdr>
        <w:top w:val="none" w:sz="0" w:space="0" w:color="auto"/>
        <w:left w:val="none" w:sz="0" w:space="0" w:color="auto"/>
        <w:bottom w:val="none" w:sz="0" w:space="0" w:color="auto"/>
        <w:right w:val="none" w:sz="0" w:space="0" w:color="auto"/>
      </w:divBdr>
    </w:div>
    <w:div w:id="1914776841">
      <w:bodyDiv w:val="1"/>
      <w:marLeft w:val="0"/>
      <w:marRight w:val="0"/>
      <w:marTop w:val="0"/>
      <w:marBottom w:val="0"/>
      <w:divBdr>
        <w:top w:val="none" w:sz="0" w:space="0" w:color="auto"/>
        <w:left w:val="none" w:sz="0" w:space="0" w:color="auto"/>
        <w:bottom w:val="none" w:sz="0" w:space="0" w:color="auto"/>
        <w:right w:val="none" w:sz="0" w:space="0" w:color="auto"/>
      </w:divBdr>
    </w:div>
    <w:div w:id="2038970531">
      <w:bodyDiv w:val="1"/>
      <w:marLeft w:val="0"/>
      <w:marRight w:val="0"/>
      <w:marTop w:val="0"/>
      <w:marBottom w:val="0"/>
      <w:divBdr>
        <w:top w:val="none" w:sz="0" w:space="0" w:color="auto"/>
        <w:left w:val="none" w:sz="0" w:space="0" w:color="auto"/>
        <w:bottom w:val="none" w:sz="0" w:space="0" w:color="auto"/>
        <w:right w:val="none" w:sz="0" w:space="0" w:color="auto"/>
      </w:divBdr>
    </w:div>
    <w:div w:id="204887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gr/"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gr/"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footer" Target="footer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Enabled xmlns="http://schemas.microsoft.com/sharepoint/v3">true</RoutingEnabled>
    <URL xmlns="http://schemas.microsoft.com/sharepoint/v3">
      <Url xsi:nil="true"/>
      <Description xsi:nil="true"/>
    </URL>
    <LanguageRef xmlns="a029a951-197a-4454-90a0-4e8ba8bb2239">
      <Value>1</Value>
    </LanguageRef>
    <Image xmlns="a029a951-197a-4454-90a0-4e8ba8bb2239">
      <Url xsi:nil="true"/>
      <Description xsi:nil="true"/>
    </Image>
    <TitleBackup xmlns="8e878111-5d44-4ac0-8d7d-001e9b3d0fd0">Παραρτήματα Ι - VIII - ΜΠ.2025.49Α</TitleBackup>
    <AlternateText xmlns="a029a951-197a-4454-90a0-4e8ba8bb2239">Αρχείο με Παραρτήματα Ι εως VIII για την προκήρυξη ΜΠ.2025.49Α</AlternateText>
    <RelatedEntity xmlns="8e878111-5d44-4ac0-8d7d-001e9b3d0fd0" xsi:nil="true"/>
    <CEID xmlns="a029a951-197a-4454-90a0-4e8ba8bb2239" xsi:nil="true"/>
    <ParentEntity xmlns="8e878111-5d44-4ac0-8d7d-001e9b3d0fd0" xsi:nil="true"/>
    <TitleEn xmlns="a029a951-197a-4454-90a0-4e8ba8bb2239" xsi:nil="true"/>
    <ItemOrder xmlns="a029a951-197a-4454-90a0-4e8ba8bb2239" xsi:nil="true"/>
    <DisplayTitle xmlns="8e878111-5d44-4ac0-8d7d-001e9b3d0fd0">Παραρτήματα Ι - VIII - ΜΠ.2025.49Α</DisplayTitle>
    <ContentDate xmlns="a029a951-197a-4454-90a0-4e8ba8bb2239">2025-11-11T22:00:00+00:00</ContentDate>
    <OrganizationalUnit xmlns="8e878111-5d44-4ac0-8d7d-001e9b3d0fd0">71</OrganizationalUnit>
    <ShowInContentGroups xmlns="a029a951-197a-4454-90a0-4e8ba8bb2239"/>
    <Topic xmlns="8e878111-5d44-4ac0-8d7d-001e9b3d0fd0">91</Topic>
    <Source xmlns="8e878111-5d44-4ac0-8d7d-001e9b3d0fd0" xsi:nil="true"/>
    <AModifiedBy xmlns="a029a951-197a-4454-90a0-4e8ba8bb2239">GALATI, Sofia</AModifiedBy>
    <AModified xmlns="a029a951-197a-4454-90a0-4e8ba8bb2239">2025-11-12T14:06:08+00:00</AModified>
    <AID xmlns="a029a951-197a-4454-90a0-4e8ba8bb2239">35630</AID>
    <ACreated xmlns="a029a951-197a-4454-90a0-4e8ba8bb2239">2025-11-12T13:49:21+00:00</ACreated>
    <ACreatedBy xmlns="a029a951-197a-4454-90a0-4e8ba8bb2239">GALATI, Sofia</ACreatedBy>
    <AVersion xmlns="a029a951-197a-4454-90a0-4e8ba8bb2239">1.0</AVersion>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29CD8-A967-4277-8121-5E9EEAB5AFBD}"/>
</file>

<file path=customXml/itemProps2.xml><?xml version="1.0" encoding="utf-8"?>
<ds:datastoreItem xmlns:ds="http://schemas.openxmlformats.org/officeDocument/2006/customXml" ds:itemID="{4BAB4D42-9A6F-423B-B882-058F96DC4CB3}"/>
</file>

<file path=customXml/itemProps3.xml><?xml version="1.0" encoding="utf-8"?>
<ds:datastoreItem xmlns:ds="http://schemas.openxmlformats.org/officeDocument/2006/customXml" ds:itemID="{9708118C-DA90-4D37-AA54-EF64ADBB8CE6}"/>
</file>

<file path=customXml/itemProps4.xml><?xml version="1.0" encoding="utf-8"?>
<ds:datastoreItem xmlns:ds="http://schemas.openxmlformats.org/officeDocument/2006/customXml" ds:itemID="{7C49F43C-C765-4E66-8BD4-AF0650EF28A8}"/>
</file>

<file path=customXml/itemProps5.xml><?xml version="1.0" encoding="utf-8"?>
<ds:datastoreItem xmlns:ds="http://schemas.openxmlformats.org/officeDocument/2006/customXml" ds:itemID="{EE8D1F66-233D-4098-9D10-DBAF8462E3DD}"/>
</file>

<file path=customXml/itemProps6.xml><?xml version="1.0" encoding="utf-8"?>
<ds:datastoreItem xmlns:ds="http://schemas.openxmlformats.org/officeDocument/2006/customXml" ds:itemID="{41723BEB-0A4E-4AFB-8459-76E308248364}"/>
</file>

<file path=docProps/app.xml><?xml version="1.0" encoding="utf-8"?>
<Properties xmlns="http://schemas.openxmlformats.org/officeDocument/2006/extended-properties" xmlns:vt="http://schemas.openxmlformats.org/officeDocument/2006/docPropsVTypes">
  <Template>Normal</Template>
  <TotalTime>2</TotalTime>
  <Pages>9</Pages>
  <Words>2968</Words>
  <Characters>16029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ΜΠ.2025.49Α</vt:lpstr>
    </vt:vector>
  </TitlesOfParts>
  <Company>Bank of Greece</Company>
  <LinksUpToDate>false</LinksUpToDate>
  <CharactersWithSpaces>18960</CharactersWithSpaces>
  <SharedDoc>false</SharedDoc>
  <HLinks>
    <vt:vector size="102" baseType="variant">
      <vt:variant>
        <vt:i4>4456544</vt:i4>
      </vt:variant>
      <vt:variant>
        <vt:i4>48</vt:i4>
      </vt:variant>
      <vt:variant>
        <vt:i4>0</vt:i4>
      </vt:variant>
      <vt:variant>
        <vt:i4>5</vt:i4>
      </vt:variant>
      <vt:variant>
        <vt:lpwstr>mailto:ekalantzi@bankofgreece.gr</vt:lpwstr>
      </vt:variant>
      <vt:variant>
        <vt:lpwstr/>
      </vt:variant>
      <vt:variant>
        <vt:i4>5898344</vt:i4>
      </vt:variant>
      <vt:variant>
        <vt:i4>45</vt:i4>
      </vt:variant>
      <vt:variant>
        <vt:i4>0</vt:i4>
      </vt:variant>
      <vt:variant>
        <vt:i4>5</vt:i4>
      </vt:variant>
      <vt:variant>
        <vt:lpwstr>mailto:czlatinis@bankofgreece.gr</vt:lpwstr>
      </vt:variant>
      <vt:variant>
        <vt:lpwstr/>
      </vt:variant>
      <vt:variant>
        <vt:i4>5832819</vt:i4>
      </vt:variant>
      <vt:variant>
        <vt:i4>42</vt:i4>
      </vt:variant>
      <vt:variant>
        <vt:i4>0</vt:i4>
      </vt:variant>
      <vt:variant>
        <vt:i4>5</vt:i4>
      </vt:variant>
      <vt:variant>
        <vt:lpwstr>mailto:rodos@bankofgreece.gr</vt:lpwstr>
      </vt:variant>
      <vt:variant>
        <vt:lpwstr/>
      </vt:variant>
      <vt:variant>
        <vt:i4>5832800</vt:i4>
      </vt:variant>
      <vt:variant>
        <vt:i4>39</vt:i4>
      </vt:variant>
      <vt:variant>
        <vt:i4>0</vt:i4>
      </vt:variant>
      <vt:variant>
        <vt:i4>5</vt:i4>
      </vt:variant>
      <vt:variant>
        <vt:lpwstr>mailto:patra@bankofgreece.gr</vt:lpwstr>
      </vt:variant>
      <vt:variant>
        <vt:lpwstr/>
      </vt:variant>
      <vt:variant>
        <vt:i4>6029416</vt:i4>
      </vt:variant>
      <vt:variant>
        <vt:i4>36</vt:i4>
      </vt:variant>
      <vt:variant>
        <vt:i4>0</vt:i4>
      </vt:variant>
      <vt:variant>
        <vt:i4>5</vt:i4>
      </vt:variant>
      <vt:variant>
        <vt:lpwstr>mailto:Sec.CashiersCon.Thes@bankofgreece.gr</vt:lpwstr>
      </vt:variant>
      <vt:variant>
        <vt:lpwstr/>
      </vt:variant>
      <vt:variant>
        <vt:i4>5242995</vt:i4>
      </vt:variant>
      <vt:variant>
        <vt:i4>33</vt:i4>
      </vt:variant>
      <vt:variant>
        <vt:i4>0</vt:i4>
      </vt:variant>
      <vt:variant>
        <vt:i4>5</vt:i4>
      </vt:variant>
      <vt:variant>
        <vt:lpwstr>mailto:thessaloniki@bankofgreece.gr</vt:lpwstr>
      </vt:variant>
      <vt:variant>
        <vt:lpwstr/>
      </vt:variant>
      <vt:variant>
        <vt:i4>2490439</vt:i4>
      </vt:variant>
      <vt:variant>
        <vt:i4>30</vt:i4>
      </vt:variant>
      <vt:variant>
        <vt:i4>0</vt:i4>
      </vt:variant>
      <vt:variant>
        <vt:i4>5</vt:i4>
      </vt:variant>
      <vt:variant>
        <vt:lpwstr>mailto:Dep.PrintWorks@bankofgreece.gr</vt:lpwstr>
      </vt:variant>
      <vt:variant>
        <vt:lpwstr/>
      </vt:variant>
      <vt:variant>
        <vt:i4>7995481</vt:i4>
      </vt:variant>
      <vt:variant>
        <vt:i4>27</vt:i4>
      </vt:variant>
      <vt:variant>
        <vt:i4>0</vt:i4>
      </vt:variant>
      <vt:variant>
        <vt:i4>5</vt:i4>
      </vt:variant>
      <vt:variant>
        <vt:lpwstr>mailto:Serv.IETA.Supplies@bankofgreece.gr</vt:lpwstr>
      </vt:variant>
      <vt:variant>
        <vt:lpwstr/>
      </vt:variant>
      <vt:variant>
        <vt:i4>6094880</vt:i4>
      </vt:variant>
      <vt:variant>
        <vt:i4>24</vt:i4>
      </vt:variant>
      <vt:variant>
        <vt:i4>0</vt:i4>
      </vt:variant>
      <vt:variant>
        <vt:i4>5</vt:i4>
      </vt:variant>
      <vt:variant>
        <vt:lpwstr>mailto:sec.provision@bankofgreece.gr</vt:lpwstr>
      </vt:variant>
      <vt:variant>
        <vt:lpwstr/>
      </vt:variant>
      <vt:variant>
        <vt:i4>7667753</vt:i4>
      </vt:variant>
      <vt:variant>
        <vt:i4>21</vt:i4>
      </vt:variant>
      <vt:variant>
        <vt:i4>0</vt:i4>
      </vt:variant>
      <vt:variant>
        <vt:i4>5</vt:i4>
      </vt:variant>
      <vt:variant>
        <vt:lpwstr>http://www.bankofgreece.gr/</vt:lpwstr>
      </vt:variant>
      <vt:variant>
        <vt:lpwstr/>
      </vt:variant>
      <vt:variant>
        <vt:i4>655429</vt:i4>
      </vt:variant>
      <vt:variant>
        <vt:i4>18</vt:i4>
      </vt:variant>
      <vt:variant>
        <vt:i4>0</vt:i4>
      </vt:variant>
      <vt:variant>
        <vt:i4>5</vt:i4>
      </vt:variant>
      <vt:variant>
        <vt:lpwstr>http://www.marketsite.gr/</vt:lpwstr>
      </vt:variant>
      <vt:variant>
        <vt:lpwstr/>
      </vt:variant>
      <vt:variant>
        <vt:i4>6815762</vt:i4>
      </vt:variant>
      <vt:variant>
        <vt:i4>15</vt:i4>
      </vt:variant>
      <vt:variant>
        <vt:i4>0</vt:i4>
      </vt:variant>
      <vt:variant>
        <vt:i4>5</vt:i4>
      </vt:variant>
      <vt:variant>
        <vt:lpwstr>mailto:support@cosmo-one.gr</vt:lpwstr>
      </vt:variant>
      <vt:variant>
        <vt:lpwstr/>
      </vt:variant>
      <vt:variant>
        <vt:i4>3080302</vt:i4>
      </vt:variant>
      <vt:variant>
        <vt:i4>12</vt:i4>
      </vt:variant>
      <vt:variant>
        <vt:i4>0</vt:i4>
      </vt:variant>
      <vt:variant>
        <vt:i4>5</vt:i4>
      </vt:variant>
      <vt:variant>
        <vt:lpwstr>https://support.cosmo-one.gr/kb/article/185-%CF%80%CF%8E%CF%82-%CE%B5%CE%B3%CE%B3%CF%81%CE%AC%CF%86%CF%89-%CE%BD%CE%AD%CE%B1-%CE%BA%CE%BF%CE%B9%CE%BD%CE%BF%CF%80%CF%81%CE%B1%CE%BE%CE%AF%CE%B1-%CE%AD%CE%BD%CF%89%CF%83%CE%B7-%CE%B5%CF%84%CE%B1%CE%B9%CF%81%CE%B5%CE%B9%CF%8E%CE%BD/</vt:lpwstr>
      </vt:variant>
      <vt:variant>
        <vt:lpwstr/>
      </vt:variant>
      <vt:variant>
        <vt:i4>7798830</vt:i4>
      </vt:variant>
      <vt:variant>
        <vt:i4>9</vt:i4>
      </vt:variant>
      <vt:variant>
        <vt:i4>0</vt:i4>
      </vt:variant>
      <vt:variant>
        <vt:i4>5</vt:i4>
      </vt:variant>
      <vt:variant>
        <vt:lpwstr>https://support.cosmo-one.gr/kb/article/166-%CE%BC%CE%B5-%CF%80%CE%BF%CE%B9%CE%BF%CF%85%CF%82-%CF%84%CF%81%CF%8C%CF%80%CE%BF%CF%85%CF%82-%CE%BC%CF%80%CE%BF%CF%81%CF%8E-%CE%BD%CE%B1-%CE%B5%CE%B3%CE%B3%CF%81%CE%AC%CF%88%CF%89-%CE%BD%CE%AD%CE%BF-%CF%87%CF%81%CE%AE%CF%83%CF%84%CE%B7-%CF%83%CE%B5-%CE%AE%CE%B4%CE%B7-%CE%B5%CE%B3%CE%B3%CE%B5%CE%B3%CF%81%CE%B1%CE%BC%CE%BC%CE%AD%CE%BD%CE%BF-%CE%BD%CE%BF%CE%BC%CE%B9%CE%BA%CF%8C-%CE%AE-%CF%86%CF%85%CF%83%CE%B9%CE%BA%CF%8C-%CF%80%CF%81%CF%8C%CF%83%CF%89%CF%80%CE%BF-%CE%B5%CF%84%CE%B1%CE%B9%CF%81%CE%B5%CE%AF%CE%B1-%CE%B5%CF%80%CE%B9%CF%84%CE%B7%CE%B4%CE%B5%CF%85%CE%BC%CE%B1%CF%84%CE%AF%CE%B1-%CE%BA-%CE%B1/</vt:lpwstr>
      </vt:variant>
      <vt:variant>
        <vt:lpwstr/>
      </vt:variant>
      <vt:variant>
        <vt:i4>2162796</vt:i4>
      </vt:variant>
      <vt:variant>
        <vt:i4>6</vt:i4>
      </vt:variant>
      <vt:variant>
        <vt:i4>0</vt:i4>
      </vt:variant>
      <vt:variant>
        <vt:i4>5</vt:i4>
      </vt:variant>
      <vt:variant>
        <vt:lpwstr>https://support.cosmo-one.gr/kb/article/182-%CF%80%CF%8E%CF%82-%CE%B5%CE%B3%CE%B3%CF%81%CE%AC%CF%86%CF%89-%CE%BD%CE%AD%CE%BF-%CF%86%CF%85%CF%83%CE%B9%CE%BA%CF%8C-%CF%80%CF%81%CF%8C%CF%83%CF%89%CF%80%CE%BF-%CE%B5%CF%80%CE%B9%CF%84%CE%B7%CE%B4%CE%B5%CF%85%CE%BC%CE%B1%CF%84%CE%AF%CE%B1/</vt:lpwstr>
      </vt:variant>
      <vt:variant>
        <vt:lpwstr/>
      </vt:variant>
      <vt:variant>
        <vt:i4>3014690</vt:i4>
      </vt:variant>
      <vt:variant>
        <vt:i4>3</vt:i4>
      </vt:variant>
      <vt:variant>
        <vt:i4>0</vt:i4>
      </vt:variant>
      <vt:variant>
        <vt:i4>5</vt:i4>
      </vt:variant>
      <vt:variant>
        <vt:lpwstr>https://support.cosmo-one.gr/kb/article/157-%CF%80%CF%8E%CF%82-%CE%B5%CE%B3%CE%B3%CF%81%CE%AC%CF%86%CF%89-%CE%BD%CE%AD%CE%BF-%CE%BD%CE%BF%CE%BC%CE%B9%CE%BA%CF%8C-%CF%80%CF%81%CF%8C%CF%83%CF%89%CF%80%CE%BF-%CF%80-%CF%87-%CE%B5%CE%BC%CF%80%CE%BF%CF%81%CE%B9%CE%BA%CE%AE-%CE%B5%CF%84%CE%B1%CE%B9%CF%81%CE%B5%CE%AF%CE%B1-%CE%BA%CE%BB%CF%80/</vt:lpwstr>
      </vt:variant>
      <vt:variant>
        <vt:lpwstr/>
      </vt:variant>
      <vt:variant>
        <vt:i4>3801208</vt:i4>
      </vt:variant>
      <vt:variant>
        <vt:i4>0</vt:i4>
      </vt:variant>
      <vt:variant>
        <vt:i4>0</vt:i4>
      </vt:variant>
      <vt:variant>
        <vt:i4>5</vt:i4>
      </vt:variant>
      <vt:variant>
        <vt:lpwstr>https://register.marketsite.gr/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Παραρτήματα Ι - VIII - ΜΠ.2025.49Α</dc:title>
  <dc:subject/>
  <dc:creator>IKandias@bankofgreece.gr</dc:creator>
  <cp:keywords>Προκήρυξη ΜΠ.2025.49Α_Παραρτήματα Ι - VIII</cp:keywords>
  <dc:description/>
  <cp:lastModifiedBy>KANDIAS, Ioannis</cp:lastModifiedBy>
  <cp:revision>6</cp:revision>
  <cp:lastPrinted>2025-11-12T10:04:00Z</cp:lastPrinted>
  <dcterms:created xsi:type="dcterms:W3CDTF">2025-11-12T10:09:00Z</dcterms:created>
  <dcterms:modified xsi:type="dcterms:W3CDTF">2025-11-12T10:10:00Z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_dlc_DocId">
    <vt:lpwstr>3108-1546945802-3912</vt:lpwstr>
  </property>
  <property fmtid="{D5CDD505-2E9C-101B-9397-08002B2CF9AE}" pid="4" name="_dlc_DocIdUrl">
    <vt:lpwstr>https://bogintranet2020/sites/3108/_layouts/15/DocIdRedir.aspx?ID=3108-1546945802-3912, 3108-1546945802-3912</vt:lpwstr>
  </property>
  <property fmtid="{D5CDD505-2E9C-101B-9397-08002B2CF9AE}" pid="5" name="ClassificationContentMarkingHeaderShapeIds">
    <vt:lpwstr>1641b4b6,7f718403,65e8bc15</vt:lpwstr>
  </property>
  <property fmtid="{D5CDD505-2E9C-101B-9397-08002B2CF9AE}" pid="6" name="ClassificationContentMarkingHeaderFontProps">
    <vt:lpwstr>#000000,10,Calibri</vt:lpwstr>
  </property>
  <property fmtid="{D5CDD505-2E9C-101B-9397-08002B2CF9AE}" pid="7" name="ClassificationContentMarkingHeaderText">
    <vt:lpwstr>ΠΕΡΙΟΡΙΣΜΕΝΗΣ ΕΣΩΤΕΡΙΚΗΣ ΔΙΑΝΟΜΗΣ           </vt:lpwstr>
  </property>
  <property fmtid="{D5CDD505-2E9C-101B-9397-08002B2CF9AE}" pid="8" name="MSIP_Label_8666ca18-1a45-4cba-8d0e-5e071d9cfdfd_Enabled">
    <vt:lpwstr>true</vt:lpwstr>
  </property>
  <property fmtid="{D5CDD505-2E9C-101B-9397-08002B2CF9AE}" pid="9" name="MSIP_Label_8666ca18-1a45-4cba-8d0e-5e071d9cfdfd_SetDate">
    <vt:lpwstr>2025-09-15T08:00:20Z</vt:lpwstr>
  </property>
  <property fmtid="{D5CDD505-2E9C-101B-9397-08002B2CF9AE}" pid="10" name="MSIP_Label_8666ca18-1a45-4cba-8d0e-5e071d9cfdfd_Method">
    <vt:lpwstr>Privileged</vt:lpwstr>
  </property>
  <property fmtid="{D5CDD505-2E9C-101B-9397-08002B2CF9AE}" pid="11" name="MSIP_Label_8666ca18-1a45-4cba-8d0e-5e071d9cfdfd_Name">
    <vt:lpwstr>ΠΕΡΙΟΡΙΣΜΕΝΗΣ ΕΣΩΤΕΡΙΚΗΣ ΔΙΑΝΟΜΗΣ</vt:lpwstr>
  </property>
  <property fmtid="{D5CDD505-2E9C-101B-9397-08002B2CF9AE}" pid="12" name="MSIP_Label_8666ca18-1a45-4cba-8d0e-5e071d9cfdfd_SiteId">
    <vt:lpwstr>dabae695-3d3b-4e5d-ab49-009605ba5c68</vt:lpwstr>
  </property>
  <property fmtid="{D5CDD505-2E9C-101B-9397-08002B2CF9AE}" pid="13" name="MSIP_Label_8666ca18-1a45-4cba-8d0e-5e071d9cfdfd_ActionId">
    <vt:lpwstr>6381e1a0-8e86-4139-8e49-cfe3ae8ad063</vt:lpwstr>
  </property>
  <property fmtid="{D5CDD505-2E9C-101B-9397-08002B2CF9AE}" pid="14" name="MSIP_Label_8666ca18-1a45-4cba-8d0e-5e071d9cfdfd_ContentBits">
    <vt:lpwstr>1</vt:lpwstr>
  </property>
  <property fmtid="{D5CDD505-2E9C-101B-9397-08002B2CF9AE}" pid="15" name="MSIP_Label_8666ca18-1a45-4cba-8d0e-5e071d9cfdfd_Tag">
    <vt:lpwstr>10, 2, 1, 1</vt:lpwstr>
  </property>
  <property fmtid="{D5CDD505-2E9C-101B-9397-08002B2CF9AE}" pid="16" name="_dlc_DocIdItemGuid">
    <vt:lpwstr>8c5752c5-fdd2-435d-a4b1-e10316bafe56</vt:lpwstr>
  </property>
  <property fmtid="{D5CDD505-2E9C-101B-9397-08002B2CF9AE}" pid="17" name="Order">
    <vt:r8>3563000</vt:r8>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TemplateUrl">
    <vt:lpwstr/>
  </property>
</Properties>
</file>