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6413DFB" w14:textId="4CD90A2A" w:rsidR="00F73C27" w:rsidRPr="007B535C" w:rsidRDefault="001A3033" w:rsidP="000814C5">
      <w:pPr>
        <w:pStyle w:val="Heading1"/>
        <w:spacing w:after="240"/>
        <w:jc w:val="center"/>
        <w:rPr>
          <w:rFonts w:ascii="Calibri" w:hAnsi="Calibri" w:cs="Calibri"/>
          <w:sz w:val="22"/>
          <w:szCs w:val="22"/>
          <w:lang w:val="el-GR"/>
        </w:rPr>
      </w:pPr>
      <w:bookmarkStart w:id="0" w:name="_Toc227064478"/>
      <w:bookmarkStart w:id="1" w:name="_Toc227064767"/>
      <w:bookmarkStart w:id="2" w:name="_Toc227064909"/>
      <w:bookmarkStart w:id="3" w:name="_Toc237348232"/>
      <w:r w:rsidRPr="007B535C">
        <w:rPr>
          <w:rFonts w:ascii="Calibri" w:hAnsi="Calibri" w:cs="Calibri"/>
          <w:sz w:val="22"/>
          <w:szCs w:val="22"/>
          <w:lang w:val="el-GR"/>
        </w:rPr>
        <w:t>ΠΑΡΑΡΤΗΜΑ Ι</w:t>
      </w:r>
      <w:r w:rsidR="00D32345" w:rsidRPr="007B535C">
        <w:rPr>
          <w:rFonts w:ascii="Calibri" w:hAnsi="Calibri" w:cs="Calibri"/>
          <w:sz w:val="22"/>
          <w:szCs w:val="22"/>
          <w:lang w:val="el-GR"/>
        </w:rPr>
        <w:t>:</w:t>
      </w:r>
      <w:r w:rsidR="00D56904" w:rsidRPr="007B535C">
        <w:rPr>
          <w:rFonts w:ascii="Calibri" w:hAnsi="Calibri" w:cs="Calibri"/>
          <w:sz w:val="22"/>
          <w:szCs w:val="22"/>
          <w:lang w:val="el-GR"/>
        </w:rPr>
        <w:t xml:space="preserve"> </w:t>
      </w:r>
      <w:r w:rsidR="00F73C27" w:rsidRPr="007B535C">
        <w:rPr>
          <w:rFonts w:ascii="Calibri" w:hAnsi="Calibri" w:cs="Calibri"/>
          <w:sz w:val="22"/>
          <w:szCs w:val="22"/>
          <w:lang w:val="el-GR"/>
        </w:rPr>
        <w:t>ΤΕΧΝΙΚΕΣ/ΛΕΙΤΟΥΡΓΙΚΕΣ ΠΡΟΔΙΑΓΡΑΦΕΣ</w:t>
      </w:r>
      <w:bookmarkEnd w:id="0"/>
      <w:bookmarkEnd w:id="1"/>
      <w:bookmarkEnd w:id="2"/>
      <w:bookmarkEnd w:id="3"/>
    </w:p>
    <w:p w14:paraId="10676FED" w14:textId="77777777" w:rsidR="00B5765C" w:rsidRPr="00F84ACE" w:rsidRDefault="00B5765C" w:rsidP="000814C5">
      <w:pPr>
        <w:spacing w:before="120" w:after="120"/>
        <w:jc w:val="both"/>
        <w:rPr>
          <w:rFonts w:ascii="Calibri" w:eastAsia="Calibri" w:hAnsi="Calibri" w:cs="Calibri"/>
          <w:bCs/>
          <w:sz w:val="20"/>
          <w:szCs w:val="20"/>
          <w:lang w:val="el-GR"/>
        </w:rPr>
      </w:pPr>
      <w:r w:rsidRPr="00F84ACE">
        <w:rPr>
          <w:rFonts w:ascii="Calibri" w:eastAsia="Calibri" w:hAnsi="Calibri" w:cs="Calibri"/>
          <w:sz w:val="22"/>
          <w:szCs w:val="22"/>
          <w:lang w:val="el-GR"/>
        </w:rPr>
        <w:t>Τόσο για την προστασία όσο και για την καλαίσθητη προβολή των υπαρχόντων και νέων αποκτημάτων της Συλλογής έργων τέχνης της Τράπεζας, απαιτείται η παραγωγή και τοποθέτηση (ή/και ενίοτε επισκευή) των διακοσμητικών πλαισίων (κορνιζών) που είναι απαραίτητο να τα συνοδεύουν.</w:t>
      </w:r>
      <w:r w:rsidRPr="00F84ACE">
        <w:rPr>
          <w:rFonts w:ascii="Calibri" w:eastAsia="Calibri" w:hAnsi="Calibri" w:cs="Calibri"/>
          <w:bCs/>
          <w:sz w:val="20"/>
          <w:szCs w:val="20"/>
          <w:lang w:val="el-GR"/>
        </w:rPr>
        <w:t xml:space="preserve"> </w:t>
      </w:r>
    </w:p>
    <w:p w14:paraId="36699380" w14:textId="77777777" w:rsidR="00B5765C" w:rsidRPr="00F84ACE" w:rsidRDefault="00B5765C" w:rsidP="000814C5">
      <w:pPr>
        <w:spacing w:before="120" w:after="120"/>
        <w:jc w:val="both"/>
        <w:rPr>
          <w:rFonts w:ascii="Calibri" w:eastAsia="Calibri" w:hAnsi="Calibri" w:cs="Calibri"/>
          <w:sz w:val="22"/>
          <w:szCs w:val="22"/>
          <w:lang w:val="el-GR"/>
        </w:rPr>
      </w:pPr>
      <w:r w:rsidRPr="00F84ACE">
        <w:rPr>
          <w:rFonts w:ascii="Calibri" w:eastAsia="Calibri" w:hAnsi="Calibri" w:cs="Calibri"/>
          <w:sz w:val="22"/>
          <w:szCs w:val="22"/>
          <w:lang w:val="el-GR"/>
        </w:rPr>
        <w:t>Τα έργα τέχνης της Συλλογής της Τράπεζας αντιπροσωπεύουν διαφορετικές εποχές και εικαστικά ρεύματα της νεοελληνικής τέχνης από τα τέλη του 19ου αιώνα έως σήμερα. Η προστασία, διαχείριση και ανάδειξή τους βρίσκεται στον πυρήνα των εργασιών του Τμήματος Μουσείου και Συλλογών (</w:t>
      </w:r>
      <w:proofErr w:type="spellStart"/>
      <w:r w:rsidRPr="00F84ACE">
        <w:rPr>
          <w:rFonts w:ascii="Calibri" w:eastAsia="Calibri" w:hAnsi="Calibri" w:cs="Calibri"/>
          <w:sz w:val="22"/>
          <w:szCs w:val="22"/>
          <w:lang w:val="el-GR"/>
        </w:rPr>
        <w:t>ΤΜκΣ</w:t>
      </w:r>
      <w:proofErr w:type="spellEnd"/>
      <w:r w:rsidRPr="00F84ACE">
        <w:rPr>
          <w:rFonts w:ascii="Calibri" w:eastAsia="Calibri" w:hAnsi="Calibri" w:cs="Calibri"/>
          <w:sz w:val="22"/>
          <w:szCs w:val="22"/>
          <w:lang w:val="el-GR"/>
        </w:rPr>
        <w:t xml:space="preserve">), με στόχο την εξοικείωση συνεχώς ευρύτερου κοινού με αυτά και προαγωγή της βαθύτερης γνώσης για την καλλιτεχνική δημιουργία στη χώρα μας, μέσω της συμπερίληψης έργων της Συλλογής σε εκθέσεις, εκδόσεις και δημοσιεύσεις (φυσικές ή/και ψηφιακές). </w:t>
      </w:r>
    </w:p>
    <w:p w14:paraId="0F04A685" w14:textId="77777777" w:rsidR="00B5765C" w:rsidRPr="00F84ACE" w:rsidRDefault="00B5765C" w:rsidP="000814C5">
      <w:pPr>
        <w:spacing w:before="120" w:after="120"/>
        <w:jc w:val="both"/>
        <w:rPr>
          <w:rFonts w:ascii="Calibri" w:eastAsia="Calibri" w:hAnsi="Calibri" w:cs="Calibri"/>
          <w:sz w:val="22"/>
          <w:szCs w:val="22"/>
          <w:lang w:val="el-GR"/>
        </w:rPr>
      </w:pPr>
      <w:r w:rsidRPr="00F84ACE">
        <w:rPr>
          <w:rFonts w:ascii="Calibri" w:eastAsia="Calibri" w:hAnsi="Calibri" w:cs="Calibri"/>
          <w:sz w:val="22"/>
          <w:szCs w:val="22"/>
          <w:lang w:val="el-GR"/>
        </w:rPr>
        <w:t xml:space="preserve">Για τον σκοπό αυτόν απαιτείται άριστη κατάσταση διατήρησης των έργων, στοιχείο άρρηκτα συνδεδεμένο και με την επιλογή, κατασκευή και τοποθέτηση των εκάστοτε κατάλληλων, υλικοτεχνικά άρτιων και αισθητικά ισορροπημένων πλαισίων (κορνιζών). </w:t>
      </w:r>
    </w:p>
    <w:p w14:paraId="643F2C77" w14:textId="77777777" w:rsidR="00B5765C" w:rsidRPr="00F84ACE" w:rsidRDefault="00B5765C" w:rsidP="000814C5">
      <w:pPr>
        <w:spacing w:before="120" w:after="120"/>
        <w:jc w:val="both"/>
        <w:rPr>
          <w:rFonts w:ascii="Calibri" w:eastAsia="Calibri" w:hAnsi="Calibri" w:cs="Calibri"/>
          <w:sz w:val="22"/>
          <w:szCs w:val="22"/>
          <w:lang w:val="el-GR"/>
        </w:rPr>
      </w:pPr>
      <w:r w:rsidRPr="00F84ACE">
        <w:rPr>
          <w:rFonts w:ascii="Calibri" w:eastAsia="Calibri" w:hAnsi="Calibri" w:cs="Calibri"/>
          <w:sz w:val="22"/>
          <w:szCs w:val="22"/>
          <w:lang w:val="el-GR"/>
        </w:rPr>
        <w:t xml:space="preserve">Η εξαιρετική ποιότητα υλικών και η εφαρμογή βέλτιστης κατασκευαστικής τεχνογνωσίας αποτελούν αναγκαίους παράγοντες για τη δημιουργία πλαισίων εναρμονιζόμενων με τις υψηλές απαιτήσεις των έργων και κατ’ επέκταση του </w:t>
      </w:r>
      <w:proofErr w:type="spellStart"/>
      <w:r w:rsidRPr="00F84ACE">
        <w:rPr>
          <w:rFonts w:ascii="Calibri" w:eastAsia="Calibri" w:hAnsi="Calibri" w:cs="Calibri"/>
          <w:sz w:val="22"/>
          <w:szCs w:val="22"/>
          <w:lang w:val="el-GR"/>
        </w:rPr>
        <w:t>ΤΜκΣ</w:t>
      </w:r>
      <w:proofErr w:type="spellEnd"/>
      <w:r w:rsidRPr="00F84ACE">
        <w:rPr>
          <w:rFonts w:ascii="Calibri" w:eastAsia="Calibri" w:hAnsi="Calibri" w:cs="Calibri"/>
          <w:sz w:val="22"/>
          <w:szCs w:val="22"/>
          <w:lang w:val="el-GR"/>
        </w:rPr>
        <w:t xml:space="preserve"> (του ΚΕΠΟΕΤ και της Τράπεζας εν γένει). </w:t>
      </w:r>
    </w:p>
    <w:p w14:paraId="30FC9AEF" w14:textId="77777777" w:rsidR="00B5765C" w:rsidRPr="00F84ACE" w:rsidRDefault="00B5765C" w:rsidP="000814C5">
      <w:pPr>
        <w:spacing w:before="120" w:after="120"/>
        <w:jc w:val="both"/>
        <w:rPr>
          <w:rFonts w:ascii="Calibri" w:eastAsia="Calibri" w:hAnsi="Calibri" w:cs="Calibri"/>
          <w:sz w:val="22"/>
          <w:szCs w:val="22"/>
          <w:lang w:val="el-GR"/>
        </w:rPr>
      </w:pPr>
      <w:r w:rsidRPr="00F84ACE">
        <w:rPr>
          <w:rFonts w:ascii="Calibri" w:eastAsia="Calibri" w:hAnsi="Calibri" w:cs="Calibri"/>
          <w:sz w:val="22"/>
          <w:szCs w:val="22"/>
          <w:lang w:val="el-GR"/>
        </w:rPr>
        <w:t xml:space="preserve">Στο ίδιο περίγραμμα εντάσσεται και ο παράγοντας της πολυμορφίας, αφού στη Συλλογή ανήκουν έργα παραδοσιακών, σύγχρονων, αλλά και σύνθετων ή/και μοναδικών τεχνικών, ενώ παράλληλα κάθε έργο πρέπει να συνοδεύεται από κοσμητικό πλαίσιο που σέβεται τον ιδιαίτερο χαρακτήρα του. Το γεγονός αυτό συμβάλλει στη διεύρυνση των πιθανών χαρακτηριστικών του πλαισίου, οδηγώντας σε υψηλή πολυμορφία και ποικιλία τόσο των χρησιμοποιούμενων υλικών όσο και των ενδεχόμενων προκλήσεων κατασκευής. </w:t>
      </w:r>
    </w:p>
    <w:p w14:paraId="0FBDAFEF" w14:textId="691EC237" w:rsidR="00B5765C" w:rsidRPr="00F84ACE" w:rsidRDefault="00B5765C" w:rsidP="000814C5">
      <w:pPr>
        <w:spacing w:before="120" w:after="120"/>
        <w:jc w:val="both"/>
        <w:rPr>
          <w:rFonts w:ascii="Calibri" w:eastAsia="Calibri" w:hAnsi="Calibri" w:cs="Calibri"/>
          <w:sz w:val="22"/>
          <w:szCs w:val="22"/>
          <w:lang w:val="el-GR"/>
        </w:rPr>
      </w:pPr>
      <w:r w:rsidRPr="00F84ACE">
        <w:rPr>
          <w:rFonts w:ascii="Calibri" w:eastAsia="Calibri" w:hAnsi="Calibri" w:cs="Calibri"/>
          <w:sz w:val="22"/>
          <w:szCs w:val="22"/>
          <w:lang w:val="el-GR"/>
        </w:rPr>
        <w:t xml:space="preserve">Για τον σκοπό της άρτιας εκτέλεσης των παραπάνω εργασιών του </w:t>
      </w:r>
      <w:proofErr w:type="spellStart"/>
      <w:r w:rsidRPr="00F84ACE">
        <w:rPr>
          <w:rFonts w:ascii="Calibri" w:eastAsia="Calibri" w:hAnsi="Calibri" w:cs="Calibri"/>
          <w:sz w:val="22"/>
          <w:szCs w:val="22"/>
          <w:lang w:val="el-GR"/>
        </w:rPr>
        <w:t>ΤΜκΣ</w:t>
      </w:r>
      <w:proofErr w:type="spellEnd"/>
      <w:r w:rsidRPr="00F84ACE">
        <w:rPr>
          <w:rFonts w:ascii="Calibri" w:eastAsia="Calibri" w:hAnsi="Calibri" w:cs="Calibri"/>
          <w:sz w:val="22"/>
          <w:szCs w:val="22"/>
          <w:lang w:val="el-GR"/>
        </w:rPr>
        <w:t xml:space="preserve"> απαιτείται η </w:t>
      </w:r>
      <w:r w:rsidRPr="00F84ACE">
        <w:rPr>
          <w:rFonts w:ascii="Calibri" w:eastAsia="Calibri" w:hAnsi="Calibri" w:cs="Calibri"/>
          <w:b/>
          <w:bCs/>
          <w:sz w:val="22"/>
          <w:szCs w:val="22"/>
          <w:lang w:val="el-GR"/>
        </w:rPr>
        <w:t>παραγωγή, επισκευή και τοποθέτηση διακοσμητικών πλαισίων (κορνιζών) επί έργων τέχνης της Συλλογής της Τράπεζας</w:t>
      </w:r>
      <w:r w:rsidRPr="00F84ACE">
        <w:rPr>
          <w:rFonts w:ascii="Calibri" w:eastAsia="Calibri" w:hAnsi="Calibri" w:cs="Calibri"/>
          <w:sz w:val="22"/>
          <w:szCs w:val="22"/>
          <w:lang w:val="el-GR"/>
        </w:rPr>
        <w:t xml:space="preserve">, στο πλαίσιο των αναγκών του ΚΕΠΟΕΤ βάσει συγκεκριμένων προδιαγραφών. </w:t>
      </w:r>
    </w:p>
    <w:p w14:paraId="250D46AF" w14:textId="707E0AF6" w:rsidR="00B5765C" w:rsidRPr="00F84ACE" w:rsidRDefault="00CB36F1" w:rsidP="000814C5">
      <w:pPr>
        <w:spacing w:before="120" w:after="120"/>
        <w:jc w:val="both"/>
        <w:rPr>
          <w:rFonts w:ascii="Calibri" w:eastAsia="Calibri" w:hAnsi="Calibri" w:cs="Calibri"/>
          <w:sz w:val="22"/>
          <w:szCs w:val="22"/>
          <w:lang w:val="el-GR"/>
        </w:rPr>
      </w:pPr>
      <w:r w:rsidRPr="00F84ACE">
        <w:rPr>
          <w:rFonts w:ascii="Calibri" w:eastAsia="Calibri" w:hAnsi="Calibri" w:cs="Calibri"/>
          <w:sz w:val="22"/>
          <w:szCs w:val="22"/>
          <w:lang w:val="el-GR"/>
        </w:rPr>
        <w:t>Ο</w:t>
      </w:r>
      <w:r w:rsidR="00B5765C" w:rsidRPr="00F84ACE">
        <w:rPr>
          <w:rFonts w:ascii="Calibri" w:eastAsia="Calibri" w:hAnsi="Calibri" w:cs="Calibri"/>
          <w:sz w:val="22"/>
          <w:szCs w:val="22"/>
          <w:lang w:val="el-GR"/>
        </w:rPr>
        <w:t xml:space="preserve"> </w:t>
      </w:r>
      <w:r w:rsidRPr="00F84ACE">
        <w:rPr>
          <w:rFonts w:ascii="Calibri" w:eastAsia="Calibri" w:hAnsi="Calibri" w:cs="Calibri"/>
          <w:sz w:val="22"/>
          <w:szCs w:val="22"/>
          <w:lang w:val="el-GR"/>
        </w:rPr>
        <w:t>Προμηθευτής</w:t>
      </w:r>
      <w:r w:rsidR="00B5765C" w:rsidRPr="00F84ACE">
        <w:rPr>
          <w:rFonts w:ascii="Calibri" w:eastAsia="Calibri" w:hAnsi="Calibri" w:cs="Calibri"/>
          <w:sz w:val="22"/>
          <w:szCs w:val="22"/>
          <w:lang w:val="el-GR"/>
        </w:rPr>
        <w:t xml:space="preserve"> θα έχει την υποχρέωση να αντικαθιστά </w:t>
      </w:r>
      <w:proofErr w:type="spellStart"/>
      <w:r w:rsidR="00B5765C" w:rsidRPr="00F84ACE">
        <w:rPr>
          <w:rFonts w:ascii="Calibri" w:eastAsia="Calibri" w:hAnsi="Calibri" w:cs="Calibri"/>
          <w:sz w:val="22"/>
          <w:szCs w:val="22"/>
          <w:lang w:val="el-GR"/>
        </w:rPr>
        <w:t>αχρεωστήτως</w:t>
      </w:r>
      <w:proofErr w:type="spellEnd"/>
      <w:r w:rsidR="00B5765C" w:rsidRPr="00F84ACE">
        <w:rPr>
          <w:rFonts w:ascii="Calibri" w:eastAsia="Calibri" w:hAnsi="Calibri" w:cs="Calibri"/>
          <w:sz w:val="22"/>
          <w:szCs w:val="22"/>
          <w:lang w:val="el-GR"/>
        </w:rPr>
        <w:t xml:space="preserve"> τυχόν παραδοτέα προϊόντα που κατά την παραλαβή τους από τα αρμόδια όργανα της Τράπεζας διαπιστώνεται ότι είναι ακατάλληλα προς χρήση. </w:t>
      </w:r>
    </w:p>
    <w:p w14:paraId="5F46BEB3" w14:textId="38E8AD13" w:rsidR="00B5765C" w:rsidRPr="00F84ACE" w:rsidRDefault="00B5765C" w:rsidP="000814C5">
      <w:pPr>
        <w:spacing w:before="120" w:after="120"/>
        <w:jc w:val="both"/>
        <w:rPr>
          <w:rFonts w:ascii="Calibri" w:eastAsia="Calibri" w:hAnsi="Calibri" w:cs="Calibri"/>
          <w:sz w:val="22"/>
          <w:szCs w:val="22"/>
          <w:lang w:val="el-GR"/>
        </w:rPr>
      </w:pPr>
      <w:r w:rsidRPr="00F84ACE">
        <w:rPr>
          <w:rFonts w:ascii="Calibri" w:eastAsia="Calibri" w:hAnsi="Calibri" w:cs="Calibri"/>
          <w:sz w:val="22"/>
          <w:szCs w:val="22"/>
          <w:lang w:val="el-GR"/>
        </w:rPr>
        <w:t>Τα παραπάνω ζητούμενα θα πρέπει να επιτυγχάνονται με ταχύτητα, συνέπεια και προσήλωση. Ο προμηθευτής θα πρέπει να ανταποκρίνεται άμεσα, με στόχο την ταχύτερη δυνατή ολοκλήρωση των παραδοτέων. Παράλληλα, θα πρέπει να είναι σε θέση να αναλάβει δέσμευση για την επισκευή</w:t>
      </w:r>
      <w:r w:rsidR="000B078C" w:rsidRPr="00F84ACE">
        <w:rPr>
          <w:rFonts w:ascii="Calibri" w:eastAsia="Calibri" w:hAnsi="Calibri" w:cs="Calibri"/>
          <w:sz w:val="22"/>
          <w:szCs w:val="22"/>
          <w:lang w:val="el-GR"/>
        </w:rPr>
        <w:t>/συντήρηση</w:t>
      </w:r>
      <w:r w:rsidRPr="00F84ACE">
        <w:rPr>
          <w:rFonts w:ascii="Calibri" w:eastAsia="Calibri" w:hAnsi="Calibri" w:cs="Calibri"/>
          <w:sz w:val="22"/>
          <w:szCs w:val="22"/>
          <w:lang w:val="el-GR"/>
        </w:rPr>
        <w:t xml:space="preserve"> </w:t>
      </w:r>
      <w:r w:rsidR="008C6465" w:rsidRPr="00F84ACE">
        <w:rPr>
          <w:rFonts w:ascii="Calibri" w:eastAsia="Calibri" w:hAnsi="Calibri" w:cs="Calibri"/>
          <w:sz w:val="22"/>
          <w:szCs w:val="22"/>
          <w:lang w:val="el-GR"/>
        </w:rPr>
        <w:t xml:space="preserve">και </w:t>
      </w:r>
      <w:r w:rsidR="00F76CFE" w:rsidRPr="00F84ACE">
        <w:rPr>
          <w:rFonts w:ascii="Calibri" w:eastAsia="Calibri" w:hAnsi="Calibri" w:cs="Calibri"/>
          <w:sz w:val="22"/>
          <w:szCs w:val="22"/>
          <w:lang w:val="el-GR"/>
        </w:rPr>
        <w:t xml:space="preserve">άλλων </w:t>
      </w:r>
      <w:r w:rsidR="008C6465" w:rsidRPr="00F84ACE">
        <w:rPr>
          <w:rFonts w:ascii="Calibri" w:eastAsia="Calibri" w:hAnsi="Calibri" w:cs="Calibri"/>
          <w:sz w:val="22"/>
          <w:szCs w:val="22"/>
          <w:lang w:val="el-GR"/>
        </w:rPr>
        <w:t>(</w:t>
      </w:r>
      <w:r w:rsidR="00F76CFE" w:rsidRPr="00F84ACE">
        <w:rPr>
          <w:rFonts w:ascii="Calibri" w:eastAsia="Calibri" w:hAnsi="Calibri" w:cs="Calibri"/>
          <w:sz w:val="22"/>
          <w:szCs w:val="22"/>
          <w:lang w:val="el-GR"/>
        </w:rPr>
        <w:t>παλαιότερων</w:t>
      </w:r>
      <w:r w:rsidR="008C6465" w:rsidRPr="00F84ACE">
        <w:rPr>
          <w:rFonts w:ascii="Calibri" w:eastAsia="Calibri" w:hAnsi="Calibri" w:cs="Calibri"/>
          <w:sz w:val="22"/>
          <w:szCs w:val="22"/>
          <w:lang w:val="el-GR"/>
        </w:rPr>
        <w:t>)</w:t>
      </w:r>
      <w:r w:rsidR="00F76CFE" w:rsidRPr="00F84ACE">
        <w:rPr>
          <w:rFonts w:ascii="Calibri" w:eastAsia="Calibri" w:hAnsi="Calibri" w:cs="Calibri"/>
          <w:sz w:val="22"/>
          <w:szCs w:val="22"/>
          <w:lang w:val="el-GR"/>
        </w:rPr>
        <w:t xml:space="preserve"> </w:t>
      </w:r>
      <w:r w:rsidRPr="00F84ACE">
        <w:rPr>
          <w:rFonts w:ascii="Calibri" w:eastAsia="Calibri" w:hAnsi="Calibri" w:cs="Calibri"/>
          <w:sz w:val="22"/>
          <w:szCs w:val="22"/>
          <w:lang w:val="el-GR"/>
        </w:rPr>
        <w:t>πλαισίων για τρία (3) έτη και την παροχή εγγύησης άριστης κατάστασης 5ετούς διάρκειας (3+2 έτη</w:t>
      </w:r>
      <w:r w:rsidR="008C6465" w:rsidRPr="00F84ACE">
        <w:rPr>
          <w:rFonts w:ascii="Calibri" w:eastAsia="Calibri" w:hAnsi="Calibri" w:cs="Calibri"/>
          <w:sz w:val="22"/>
          <w:szCs w:val="22"/>
          <w:lang w:val="el-GR"/>
        </w:rPr>
        <w:t xml:space="preserve">) </w:t>
      </w:r>
      <w:r w:rsidR="002F074E" w:rsidRPr="00F84ACE">
        <w:rPr>
          <w:rFonts w:ascii="Calibri" w:eastAsia="Calibri" w:hAnsi="Calibri" w:cs="Calibri"/>
          <w:sz w:val="22"/>
          <w:szCs w:val="22"/>
          <w:lang w:val="el-GR"/>
        </w:rPr>
        <w:t xml:space="preserve">από την ημερομηνία τοποθέτησης </w:t>
      </w:r>
      <w:r w:rsidR="008C6465" w:rsidRPr="00F84ACE">
        <w:rPr>
          <w:rFonts w:ascii="Calibri" w:eastAsia="Calibri" w:hAnsi="Calibri" w:cs="Calibri"/>
          <w:sz w:val="22"/>
          <w:szCs w:val="22"/>
          <w:lang w:val="el-GR"/>
        </w:rPr>
        <w:t xml:space="preserve">για </w:t>
      </w:r>
      <w:r w:rsidR="002F074E" w:rsidRPr="00F84ACE">
        <w:rPr>
          <w:rFonts w:ascii="Calibri" w:eastAsia="Calibri" w:hAnsi="Calibri" w:cs="Calibri"/>
          <w:sz w:val="22"/>
          <w:szCs w:val="22"/>
          <w:lang w:val="el-GR"/>
        </w:rPr>
        <w:t xml:space="preserve">όλα τα είδη που κατασκευάζει / </w:t>
      </w:r>
      <w:r w:rsidR="000B078C" w:rsidRPr="00F84ACE">
        <w:rPr>
          <w:rFonts w:ascii="Calibri" w:eastAsia="Calibri" w:hAnsi="Calibri" w:cs="Calibri"/>
          <w:sz w:val="22"/>
          <w:szCs w:val="22"/>
          <w:lang w:val="el-GR"/>
        </w:rPr>
        <w:t>συντηρεί</w:t>
      </w:r>
      <w:r w:rsidRPr="00F84ACE">
        <w:rPr>
          <w:rFonts w:ascii="Calibri" w:eastAsia="Calibri" w:hAnsi="Calibri" w:cs="Calibri"/>
          <w:sz w:val="22"/>
          <w:szCs w:val="22"/>
          <w:lang w:val="el-GR"/>
        </w:rPr>
        <w:t xml:space="preserve">. </w:t>
      </w:r>
    </w:p>
    <w:p w14:paraId="6577E41D" w14:textId="4F95D2B2" w:rsidR="00B5765C" w:rsidRPr="00F84ACE" w:rsidRDefault="00B5765C" w:rsidP="000814C5">
      <w:pPr>
        <w:spacing w:before="120" w:after="120"/>
        <w:jc w:val="both"/>
        <w:rPr>
          <w:rFonts w:ascii="Calibri" w:eastAsia="Calibri" w:hAnsi="Calibri" w:cs="Calibri"/>
          <w:sz w:val="22"/>
          <w:szCs w:val="22"/>
          <w:lang w:val="el-GR"/>
        </w:rPr>
      </w:pPr>
      <w:r w:rsidRPr="00F84ACE">
        <w:rPr>
          <w:rFonts w:ascii="Calibri" w:eastAsia="Calibri" w:hAnsi="Calibri" w:cs="Calibri"/>
          <w:sz w:val="22"/>
          <w:szCs w:val="22"/>
          <w:lang w:val="el-GR"/>
        </w:rPr>
        <w:t>Οι συμμετέχοντες στον διαγωνισμό προμηθευτές θα πρέπει να είναι εγκατεστημένοι στην Ελλάδα και αποδεδειγμένα να ασκούν επαγγελματική δραστηριότητα συναφή με το αντικείμενο του διαγωνισμού, καθώς και να διαθέτουν κατάλληλη εμπειρία σε αντίστοιχες συμβάσεις προμήθειας, παραγωγής, τοποθέτησης ή/και επισκευής</w:t>
      </w:r>
      <w:r w:rsidR="000B078C" w:rsidRPr="00F84ACE">
        <w:rPr>
          <w:rFonts w:ascii="Calibri" w:eastAsia="Calibri" w:hAnsi="Calibri" w:cs="Calibri"/>
          <w:sz w:val="22"/>
          <w:szCs w:val="22"/>
          <w:lang w:val="el-GR"/>
        </w:rPr>
        <w:t>/συντήρησης</w:t>
      </w:r>
      <w:r w:rsidRPr="00F84ACE">
        <w:rPr>
          <w:rFonts w:ascii="Calibri" w:eastAsia="Calibri" w:hAnsi="Calibri" w:cs="Calibri"/>
          <w:sz w:val="22"/>
          <w:szCs w:val="22"/>
          <w:lang w:val="el-GR"/>
        </w:rPr>
        <w:t xml:space="preserve"> διακοσμητικών πλαισίων. </w:t>
      </w:r>
      <w:r w:rsidRPr="00F84ACE">
        <w:rPr>
          <w:rFonts w:ascii="Calibri" w:eastAsia="Calibri" w:hAnsi="Calibri" w:cs="Calibri"/>
          <w:strike/>
          <w:sz w:val="22"/>
          <w:szCs w:val="22"/>
          <w:lang w:val="el-GR"/>
        </w:rPr>
        <w:t xml:space="preserve"> </w:t>
      </w:r>
    </w:p>
    <w:p w14:paraId="00C1791E" w14:textId="77777777" w:rsidR="00A16EA7" w:rsidRPr="00F84ACE" w:rsidRDefault="00A16EA7" w:rsidP="000814C5">
      <w:pPr>
        <w:spacing w:before="120" w:after="120"/>
        <w:rPr>
          <w:rFonts w:ascii="Calibri" w:hAnsi="Calibri" w:cs="Calibri"/>
          <w:sz w:val="22"/>
          <w:szCs w:val="22"/>
          <w:lang w:val="el-GR"/>
        </w:rPr>
      </w:pPr>
    </w:p>
    <w:p w14:paraId="284AB642" w14:textId="77AB46A1" w:rsidR="00A16EA7" w:rsidRPr="00F84ACE" w:rsidRDefault="00A16EA7" w:rsidP="000814C5">
      <w:pPr>
        <w:spacing w:before="120" w:after="120"/>
        <w:rPr>
          <w:rFonts w:ascii="Calibri" w:hAnsi="Calibri" w:cs="Calibri"/>
          <w:sz w:val="22"/>
          <w:szCs w:val="22"/>
          <w:lang w:val="el-GR"/>
        </w:rPr>
      </w:pPr>
      <w:r w:rsidRPr="00F84ACE">
        <w:rPr>
          <w:rFonts w:ascii="Calibri" w:hAnsi="Calibri" w:cs="Calibri"/>
          <w:sz w:val="22"/>
          <w:szCs w:val="22"/>
          <w:lang w:val="el-GR"/>
        </w:rPr>
        <w:br w:type="page"/>
      </w:r>
    </w:p>
    <w:p w14:paraId="78E2573D" w14:textId="7EDAA84B" w:rsidR="001A3033" w:rsidRPr="00F84ACE" w:rsidRDefault="001A3033" w:rsidP="000814C5">
      <w:pPr>
        <w:pStyle w:val="Heading1"/>
        <w:tabs>
          <w:tab w:val="clear" w:pos="432"/>
        </w:tabs>
        <w:spacing w:after="240"/>
        <w:ind w:left="0" w:firstLine="0"/>
        <w:jc w:val="center"/>
        <w:rPr>
          <w:rFonts w:ascii="Calibri" w:hAnsi="Calibri" w:cs="Calibri"/>
          <w:sz w:val="22"/>
          <w:szCs w:val="22"/>
          <w:lang w:val="el-GR"/>
        </w:rPr>
      </w:pPr>
      <w:bookmarkStart w:id="4" w:name="_Toc227064490"/>
      <w:bookmarkStart w:id="5" w:name="_Toc227064779"/>
      <w:bookmarkStart w:id="6" w:name="_Toc227064921"/>
      <w:bookmarkStart w:id="7" w:name="_Toc237348233"/>
      <w:r w:rsidRPr="00F84ACE">
        <w:rPr>
          <w:rFonts w:ascii="Calibri" w:hAnsi="Calibri" w:cs="Calibri"/>
          <w:sz w:val="22"/>
          <w:szCs w:val="22"/>
          <w:lang w:val="el-GR"/>
        </w:rPr>
        <w:lastRenderedPageBreak/>
        <w:t>ΠΑΡΑΡΤΗΜΑ ΙΙ</w:t>
      </w:r>
      <w:r w:rsidR="009F53B7" w:rsidRPr="00F84ACE">
        <w:rPr>
          <w:rFonts w:ascii="Calibri" w:hAnsi="Calibri" w:cs="Calibri"/>
          <w:sz w:val="22"/>
          <w:szCs w:val="22"/>
          <w:lang w:val="el-GR"/>
        </w:rPr>
        <w:t>: ΟΙΚΟΝΟΜΙΚΗ ΠΡΟΣΦΟΡΑ</w:t>
      </w:r>
      <w:bookmarkEnd w:id="4"/>
      <w:bookmarkEnd w:id="5"/>
      <w:bookmarkEnd w:id="6"/>
      <w:bookmarkEnd w:id="7"/>
    </w:p>
    <w:tbl>
      <w:tblPr>
        <w:tblStyle w:val="TableGrid3"/>
        <w:tblW w:w="10631" w:type="dxa"/>
        <w:jc w:val="center"/>
        <w:tblLayout w:type="fixed"/>
        <w:tblCellMar>
          <w:left w:w="28" w:type="dxa"/>
          <w:right w:w="28" w:type="dxa"/>
        </w:tblCellMar>
        <w:tblLook w:val="04A0" w:firstRow="1" w:lastRow="0" w:firstColumn="1" w:lastColumn="0" w:noHBand="0" w:noVBand="1"/>
      </w:tblPr>
      <w:tblGrid>
        <w:gridCol w:w="3686"/>
        <w:gridCol w:w="1275"/>
        <w:gridCol w:w="2264"/>
        <w:gridCol w:w="1705"/>
        <w:gridCol w:w="1701"/>
      </w:tblGrid>
      <w:tr w:rsidR="00B5765C" w:rsidRPr="00F84ACE" w14:paraId="278512FE" w14:textId="77777777" w:rsidTr="00BA7575">
        <w:trPr>
          <w:jc w:val="center"/>
        </w:trPr>
        <w:tc>
          <w:tcPr>
            <w:tcW w:w="3686" w:type="dxa"/>
            <w:shd w:val="clear" w:color="auto" w:fill="FFFFFF" w:themeFill="background1"/>
            <w:vAlign w:val="center"/>
          </w:tcPr>
          <w:p w14:paraId="61B5E52C" w14:textId="77777777" w:rsidR="00B5765C" w:rsidRPr="00F84ACE" w:rsidRDefault="00B5765C" w:rsidP="000814C5">
            <w:pPr>
              <w:jc w:val="center"/>
              <w:rPr>
                <w:rFonts w:ascii="Calibri" w:hAnsi="Calibri" w:cs="Calibri"/>
                <w:b/>
                <w:bCs/>
                <w:sz w:val="22"/>
                <w:szCs w:val="22"/>
                <w:lang w:val="el-GR"/>
              </w:rPr>
            </w:pPr>
            <w:r w:rsidRPr="00F84ACE">
              <w:rPr>
                <w:rFonts w:ascii="Calibri" w:hAnsi="Calibri" w:cs="Calibri"/>
                <w:b/>
                <w:bCs/>
                <w:sz w:val="22"/>
                <w:szCs w:val="22"/>
                <w:lang w:val="el-GR"/>
              </w:rPr>
              <w:t>Είδος</w:t>
            </w:r>
          </w:p>
        </w:tc>
        <w:tc>
          <w:tcPr>
            <w:tcW w:w="1275" w:type="dxa"/>
            <w:shd w:val="clear" w:color="auto" w:fill="FFFFFF" w:themeFill="background1"/>
            <w:vAlign w:val="center"/>
          </w:tcPr>
          <w:p w14:paraId="1A25BB67" w14:textId="77777777" w:rsidR="00B5765C" w:rsidRPr="00F84ACE" w:rsidRDefault="00B5765C" w:rsidP="000814C5">
            <w:pPr>
              <w:jc w:val="center"/>
              <w:rPr>
                <w:rFonts w:ascii="Calibri" w:hAnsi="Calibri" w:cs="Calibri"/>
                <w:b/>
                <w:bCs/>
                <w:sz w:val="22"/>
                <w:szCs w:val="22"/>
                <w:lang w:val="el-GR"/>
              </w:rPr>
            </w:pPr>
            <w:r w:rsidRPr="00F84ACE">
              <w:rPr>
                <w:rFonts w:ascii="Calibri" w:hAnsi="Calibri" w:cs="Calibri"/>
                <w:b/>
                <w:bCs/>
                <w:sz w:val="22"/>
                <w:szCs w:val="22"/>
                <w:lang w:val="el-GR"/>
              </w:rPr>
              <w:t>Μονάδα μέτρησης</w:t>
            </w:r>
          </w:p>
        </w:tc>
        <w:tc>
          <w:tcPr>
            <w:tcW w:w="2264" w:type="dxa"/>
            <w:shd w:val="clear" w:color="auto" w:fill="FFFFFF" w:themeFill="background1"/>
            <w:vAlign w:val="center"/>
          </w:tcPr>
          <w:p w14:paraId="5CCDAD15" w14:textId="59F15107" w:rsidR="00B5765C" w:rsidRPr="00F84ACE" w:rsidRDefault="00B5765C" w:rsidP="000814C5">
            <w:pPr>
              <w:jc w:val="center"/>
              <w:rPr>
                <w:rFonts w:ascii="Calibri" w:hAnsi="Calibri" w:cs="Calibri"/>
                <w:b/>
                <w:bCs/>
                <w:sz w:val="22"/>
                <w:szCs w:val="22"/>
                <w:lang w:val="el-GR"/>
              </w:rPr>
            </w:pPr>
            <w:r w:rsidRPr="00F84ACE">
              <w:rPr>
                <w:rFonts w:ascii="Calibri" w:hAnsi="Calibri" w:cs="Calibri"/>
                <w:b/>
                <w:bCs/>
                <w:sz w:val="22"/>
                <w:szCs w:val="22"/>
                <w:lang w:val="el-GR"/>
              </w:rPr>
              <w:t>Ενδεικτικές</w:t>
            </w:r>
            <w:r w:rsidR="00BA7575" w:rsidRPr="00F84ACE">
              <w:rPr>
                <w:rFonts w:ascii="Calibri" w:hAnsi="Calibri" w:cs="Calibri"/>
                <w:b/>
                <w:bCs/>
                <w:sz w:val="22"/>
                <w:szCs w:val="22"/>
                <w:lang w:val="el-GR"/>
              </w:rPr>
              <w:t xml:space="preserve"> </w:t>
            </w:r>
            <w:r w:rsidRPr="00F84ACE">
              <w:rPr>
                <w:rFonts w:ascii="Calibri" w:hAnsi="Calibri" w:cs="Calibri"/>
                <w:b/>
                <w:bCs/>
                <w:sz w:val="22"/>
                <w:szCs w:val="22"/>
                <w:lang w:val="el-GR"/>
              </w:rPr>
              <w:t>ποσότητες</w:t>
            </w:r>
          </w:p>
          <w:p w14:paraId="34931FE8" w14:textId="3DA0736C" w:rsidR="00BA7575" w:rsidRPr="00F84ACE" w:rsidRDefault="00BA7575" w:rsidP="000814C5">
            <w:pPr>
              <w:jc w:val="center"/>
              <w:rPr>
                <w:rFonts w:ascii="Calibri" w:hAnsi="Calibri" w:cs="Calibri"/>
                <w:b/>
                <w:bCs/>
                <w:sz w:val="22"/>
                <w:szCs w:val="22"/>
                <w:lang w:val="el-GR"/>
              </w:rPr>
            </w:pPr>
            <w:r w:rsidRPr="00F84ACE">
              <w:rPr>
                <w:rFonts w:ascii="Calibri" w:hAnsi="Calibri" w:cs="Calibri"/>
                <w:b/>
                <w:bCs/>
                <w:sz w:val="22"/>
                <w:szCs w:val="22"/>
                <w:lang w:val="el-GR"/>
              </w:rPr>
              <w:t>(Α)</w:t>
            </w:r>
          </w:p>
        </w:tc>
        <w:tc>
          <w:tcPr>
            <w:tcW w:w="1705" w:type="dxa"/>
            <w:shd w:val="clear" w:color="auto" w:fill="FFFFFF" w:themeFill="background1"/>
            <w:vAlign w:val="center"/>
          </w:tcPr>
          <w:p w14:paraId="68911D8C" w14:textId="77777777" w:rsidR="00B5765C" w:rsidRPr="00F84ACE" w:rsidRDefault="00B5765C" w:rsidP="000814C5">
            <w:pPr>
              <w:jc w:val="center"/>
              <w:rPr>
                <w:rFonts w:ascii="Calibri" w:hAnsi="Calibri" w:cs="Calibri"/>
                <w:b/>
                <w:bCs/>
                <w:sz w:val="22"/>
                <w:szCs w:val="22"/>
                <w:lang w:val="el-GR"/>
              </w:rPr>
            </w:pPr>
            <w:r w:rsidRPr="00F84ACE">
              <w:rPr>
                <w:rFonts w:ascii="Calibri" w:hAnsi="Calibri" w:cs="Calibri"/>
                <w:b/>
                <w:bCs/>
                <w:sz w:val="22"/>
                <w:szCs w:val="22"/>
                <w:lang w:val="el-GR"/>
              </w:rPr>
              <w:t>Τιμή μονάδας</w:t>
            </w:r>
          </w:p>
          <w:p w14:paraId="5D3A28F5" w14:textId="558B5369" w:rsidR="00BA7575" w:rsidRPr="00F84ACE" w:rsidRDefault="00BA7575" w:rsidP="000814C5">
            <w:pPr>
              <w:jc w:val="center"/>
              <w:rPr>
                <w:rFonts w:ascii="Calibri" w:hAnsi="Calibri" w:cs="Calibri"/>
                <w:b/>
                <w:bCs/>
                <w:sz w:val="22"/>
                <w:szCs w:val="22"/>
                <w:lang w:val="el-GR"/>
              </w:rPr>
            </w:pPr>
            <w:r w:rsidRPr="00F84ACE">
              <w:rPr>
                <w:rFonts w:ascii="Calibri" w:hAnsi="Calibri" w:cs="Calibri"/>
                <w:b/>
                <w:bCs/>
                <w:sz w:val="22"/>
                <w:szCs w:val="22"/>
                <w:lang w:val="el-GR"/>
              </w:rPr>
              <w:t>σε € πλέον ΦΠΑ</w:t>
            </w:r>
          </w:p>
          <w:p w14:paraId="7A6E8C6C" w14:textId="591A79B9" w:rsidR="00BA7575" w:rsidRPr="00F84ACE" w:rsidRDefault="00BA7575" w:rsidP="000814C5">
            <w:pPr>
              <w:jc w:val="center"/>
              <w:rPr>
                <w:rFonts w:ascii="Calibri" w:hAnsi="Calibri" w:cs="Calibri"/>
                <w:b/>
                <w:bCs/>
                <w:sz w:val="22"/>
                <w:szCs w:val="22"/>
                <w:lang w:val="el-GR"/>
              </w:rPr>
            </w:pPr>
            <w:r w:rsidRPr="00F84ACE">
              <w:rPr>
                <w:rFonts w:ascii="Calibri" w:hAnsi="Calibri" w:cs="Calibri"/>
                <w:b/>
                <w:bCs/>
                <w:sz w:val="22"/>
                <w:szCs w:val="22"/>
                <w:lang w:val="el-GR"/>
              </w:rPr>
              <w:t>(Β)</w:t>
            </w:r>
          </w:p>
        </w:tc>
        <w:tc>
          <w:tcPr>
            <w:tcW w:w="1701" w:type="dxa"/>
            <w:shd w:val="clear" w:color="auto" w:fill="FFFFFF" w:themeFill="background1"/>
            <w:vAlign w:val="center"/>
          </w:tcPr>
          <w:p w14:paraId="46B0868C" w14:textId="77777777" w:rsidR="00B5765C" w:rsidRPr="00F84ACE" w:rsidRDefault="00B5765C" w:rsidP="000814C5">
            <w:pPr>
              <w:jc w:val="center"/>
              <w:rPr>
                <w:rFonts w:ascii="Calibri" w:hAnsi="Calibri" w:cs="Calibri"/>
                <w:b/>
                <w:bCs/>
                <w:sz w:val="22"/>
                <w:szCs w:val="22"/>
                <w:lang w:val="el-GR"/>
              </w:rPr>
            </w:pPr>
            <w:r w:rsidRPr="00F84ACE">
              <w:rPr>
                <w:rFonts w:ascii="Calibri" w:hAnsi="Calibri" w:cs="Calibri"/>
                <w:b/>
                <w:bCs/>
                <w:sz w:val="22"/>
                <w:szCs w:val="22"/>
                <w:lang w:val="el-GR"/>
              </w:rPr>
              <w:t>Σύνολο</w:t>
            </w:r>
          </w:p>
          <w:p w14:paraId="249F4FCE" w14:textId="77777777" w:rsidR="00BA7575" w:rsidRPr="00F84ACE" w:rsidRDefault="00BA7575" w:rsidP="000814C5">
            <w:pPr>
              <w:jc w:val="center"/>
              <w:rPr>
                <w:rFonts w:ascii="Calibri" w:hAnsi="Calibri" w:cs="Calibri"/>
                <w:b/>
                <w:bCs/>
                <w:sz w:val="22"/>
                <w:szCs w:val="22"/>
                <w:lang w:val="el-GR"/>
              </w:rPr>
            </w:pPr>
            <w:r w:rsidRPr="00F84ACE">
              <w:rPr>
                <w:rFonts w:ascii="Calibri" w:hAnsi="Calibri" w:cs="Calibri"/>
                <w:b/>
                <w:bCs/>
                <w:sz w:val="22"/>
                <w:szCs w:val="22"/>
                <w:lang w:val="el-GR"/>
              </w:rPr>
              <w:t>σε € πλέον ΦΠΑ</w:t>
            </w:r>
          </w:p>
          <w:p w14:paraId="11CE043B" w14:textId="799D080C" w:rsidR="00BA7575" w:rsidRPr="00F84ACE" w:rsidRDefault="00BA7575" w:rsidP="000814C5">
            <w:pPr>
              <w:jc w:val="center"/>
              <w:rPr>
                <w:rFonts w:ascii="Calibri" w:hAnsi="Calibri" w:cs="Calibri"/>
                <w:b/>
                <w:bCs/>
                <w:sz w:val="22"/>
                <w:szCs w:val="22"/>
                <w:lang w:val="el-GR"/>
              </w:rPr>
            </w:pPr>
            <w:r w:rsidRPr="00F84ACE">
              <w:rPr>
                <w:rFonts w:ascii="Calibri" w:hAnsi="Calibri" w:cs="Calibri"/>
                <w:b/>
                <w:bCs/>
                <w:sz w:val="22"/>
                <w:szCs w:val="22"/>
                <w:lang w:val="el-GR"/>
              </w:rPr>
              <w:t>(Γ) = (Α) * (Β)</w:t>
            </w:r>
          </w:p>
        </w:tc>
      </w:tr>
      <w:tr w:rsidR="00B5765C" w:rsidRPr="00F84ACE" w14:paraId="0BB64645" w14:textId="77777777" w:rsidTr="00BA7575">
        <w:trPr>
          <w:jc w:val="center"/>
        </w:trPr>
        <w:tc>
          <w:tcPr>
            <w:tcW w:w="3686" w:type="dxa"/>
            <w:vAlign w:val="center"/>
          </w:tcPr>
          <w:p w14:paraId="37365FA8" w14:textId="044ADC4A" w:rsidR="00B5765C" w:rsidRPr="00F84ACE" w:rsidRDefault="00B5765C" w:rsidP="000814C5">
            <w:pPr>
              <w:rPr>
                <w:rFonts w:ascii="Calibri" w:hAnsi="Calibri" w:cs="Calibri"/>
                <w:sz w:val="22"/>
                <w:szCs w:val="22"/>
                <w:lang w:val="el-GR"/>
              </w:rPr>
            </w:pPr>
            <w:r w:rsidRPr="00F84ACE">
              <w:rPr>
                <w:rFonts w:ascii="Calibri" w:hAnsi="Calibri" w:cs="Calibri"/>
                <w:sz w:val="22"/>
                <w:szCs w:val="22"/>
                <w:lang w:val="el-GR"/>
              </w:rPr>
              <w:t xml:space="preserve">Τζάμια </w:t>
            </w:r>
            <w:r w:rsidRPr="00F84ACE">
              <w:rPr>
                <w:rFonts w:ascii="Calibri" w:hAnsi="Calibri" w:cs="Calibri"/>
                <w:sz w:val="22"/>
                <w:szCs w:val="22"/>
                <w:lang w:val="en-US"/>
              </w:rPr>
              <w:t>UVV</w:t>
            </w:r>
            <w:r w:rsidRPr="00F84ACE">
              <w:rPr>
                <w:rFonts w:ascii="Calibri" w:hAnsi="Calibri" w:cs="Calibri"/>
                <w:sz w:val="22"/>
                <w:szCs w:val="22"/>
                <w:lang w:val="el-GR"/>
              </w:rPr>
              <w:t>99</w:t>
            </w:r>
          </w:p>
        </w:tc>
        <w:tc>
          <w:tcPr>
            <w:tcW w:w="1275" w:type="dxa"/>
            <w:vAlign w:val="center"/>
          </w:tcPr>
          <w:p w14:paraId="3C009183" w14:textId="77777777" w:rsidR="00B5765C" w:rsidRPr="00F84ACE" w:rsidRDefault="00B5765C" w:rsidP="000814C5">
            <w:pPr>
              <w:ind w:left="510"/>
              <w:rPr>
                <w:rFonts w:ascii="Calibri" w:hAnsi="Calibri" w:cs="Calibri"/>
                <w:sz w:val="22"/>
                <w:szCs w:val="22"/>
                <w:lang w:val="el-GR"/>
              </w:rPr>
            </w:pPr>
            <w:r w:rsidRPr="00F84ACE">
              <w:rPr>
                <w:rFonts w:ascii="Calibri" w:hAnsi="Calibri" w:cs="Calibri"/>
                <w:sz w:val="22"/>
                <w:szCs w:val="22"/>
                <w:lang w:val="en-US"/>
              </w:rPr>
              <w:t>m</w:t>
            </w:r>
            <w:r w:rsidRPr="00F84ACE">
              <w:rPr>
                <w:rFonts w:ascii="Calibri" w:hAnsi="Calibri" w:cs="Calibri"/>
                <w:sz w:val="22"/>
                <w:szCs w:val="22"/>
                <w:vertAlign w:val="superscript"/>
                <w:lang w:val="en-US"/>
              </w:rPr>
              <w:t>2</w:t>
            </w:r>
          </w:p>
        </w:tc>
        <w:tc>
          <w:tcPr>
            <w:tcW w:w="2264" w:type="dxa"/>
            <w:vAlign w:val="center"/>
          </w:tcPr>
          <w:p w14:paraId="7CDB347D" w14:textId="68DECEB8" w:rsidR="00B5765C" w:rsidRPr="00F84ACE" w:rsidRDefault="00B5765C" w:rsidP="000814C5">
            <w:pPr>
              <w:ind w:right="964"/>
              <w:jc w:val="right"/>
              <w:rPr>
                <w:rFonts w:ascii="Calibri" w:hAnsi="Calibri" w:cs="Calibri"/>
                <w:sz w:val="22"/>
                <w:szCs w:val="22"/>
                <w:lang w:val="el-GR"/>
              </w:rPr>
            </w:pPr>
            <w:r w:rsidRPr="00F84ACE">
              <w:rPr>
                <w:rFonts w:ascii="Calibri" w:hAnsi="Calibri" w:cs="Calibri"/>
                <w:sz w:val="22"/>
                <w:szCs w:val="22"/>
                <w:lang w:val="en-US"/>
              </w:rPr>
              <w:t>55</w:t>
            </w:r>
          </w:p>
        </w:tc>
        <w:tc>
          <w:tcPr>
            <w:tcW w:w="1705" w:type="dxa"/>
          </w:tcPr>
          <w:p w14:paraId="304EFC28" w14:textId="77777777" w:rsidR="00B5765C" w:rsidRPr="00F84ACE" w:rsidRDefault="00B5765C" w:rsidP="000814C5">
            <w:pPr>
              <w:jc w:val="center"/>
              <w:rPr>
                <w:rFonts w:ascii="Calibri" w:hAnsi="Calibri" w:cs="Calibri"/>
                <w:sz w:val="22"/>
                <w:szCs w:val="22"/>
                <w:lang w:val="en-US"/>
              </w:rPr>
            </w:pPr>
          </w:p>
        </w:tc>
        <w:tc>
          <w:tcPr>
            <w:tcW w:w="1701" w:type="dxa"/>
            <w:vAlign w:val="center"/>
          </w:tcPr>
          <w:p w14:paraId="551B19B6" w14:textId="572F88EA" w:rsidR="00B5765C" w:rsidRPr="00F84ACE" w:rsidRDefault="00B5765C" w:rsidP="000814C5">
            <w:pPr>
              <w:jc w:val="center"/>
              <w:rPr>
                <w:rFonts w:ascii="Calibri" w:hAnsi="Calibri" w:cs="Calibri"/>
                <w:sz w:val="22"/>
                <w:szCs w:val="22"/>
                <w:lang w:val="el-GR"/>
              </w:rPr>
            </w:pPr>
          </w:p>
        </w:tc>
      </w:tr>
      <w:tr w:rsidR="00B5765C" w:rsidRPr="00F84ACE" w14:paraId="6FC88468" w14:textId="77777777" w:rsidTr="00BA7575">
        <w:trPr>
          <w:jc w:val="center"/>
        </w:trPr>
        <w:tc>
          <w:tcPr>
            <w:tcW w:w="3686" w:type="dxa"/>
            <w:vAlign w:val="center"/>
          </w:tcPr>
          <w:p w14:paraId="6AB27A43" w14:textId="77777777" w:rsidR="00B5765C" w:rsidRPr="00F84ACE" w:rsidRDefault="00B5765C" w:rsidP="000814C5">
            <w:pPr>
              <w:rPr>
                <w:rFonts w:ascii="Calibri" w:hAnsi="Calibri" w:cs="Calibri"/>
                <w:sz w:val="22"/>
                <w:szCs w:val="22"/>
                <w:lang w:val="el-GR"/>
              </w:rPr>
            </w:pPr>
            <w:r w:rsidRPr="00F84ACE">
              <w:rPr>
                <w:rFonts w:ascii="Calibri" w:hAnsi="Calibri" w:cs="Calibri"/>
                <w:sz w:val="22"/>
                <w:szCs w:val="22"/>
                <w:lang w:val="el-GR"/>
              </w:rPr>
              <w:t xml:space="preserve">Τζάμια </w:t>
            </w:r>
            <w:r w:rsidRPr="00F84ACE">
              <w:rPr>
                <w:rFonts w:ascii="Calibri" w:hAnsi="Calibri" w:cs="Calibri"/>
                <w:sz w:val="22"/>
                <w:szCs w:val="22"/>
                <w:lang w:val="en-US"/>
              </w:rPr>
              <w:t>UVV</w:t>
            </w:r>
            <w:r w:rsidRPr="00F84ACE">
              <w:rPr>
                <w:rFonts w:ascii="Calibri" w:hAnsi="Calibri" w:cs="Calibri"/>
                <w:sz w:val="22"/>
                <w:szCs w:val="22"/>
                <w:lang w:val="el-GR"/>
              </w:rPr>
              <w:t>70</w:t>
            </w:r>
          </w:p>
        </w:tc>
        <w:tc>
          <w:tcPr>
            <w:tcW w:w="1275" w:type="dxa"/>
            <w:vAlign w:val="center"/>
          </w:tcPr>
          <w:p w14:paraId="5C095B31" w14:textId="77777777" w:rsidR="00B5765C" w:rsidRPr="00F84ACE" w:rsidRDefault="00B5765C" w:rsidP="000814C5">
            <w:pPr>
              <w:ind w:left="510"/>
              <w:rPr>
                <w:rFonts w:ascii="Calibri" w:hAnsi="Calibri" w:cs="Calibri"/>
                <w:sz w:val="22"/>
                <w:szCs w:val="22"/>
                <w:lang w:val="el-GR"/>
              </w:rPr>
            </w:pPr>
            <w:r w:rsidRPr="00F84ACE">
              <w:rPr>
                <w:rFonts w:ascii="Calibri" w:hAnsi="Calibri" w:cs="Calibri"/>
                <w:sz w:val="22"/>
                <w:szCs w:val="22"/>
                <w:lang w:val="en-US"/>
              </w:rPr>
              <w:t>m</w:t>
            </w:r>
            <w:r w:rsidRPr="00F84ACE">
              <w:rPr>
                <w:rFonts w:ascii="Calibri" w:hAnsi="Calibri" w:cs="Calibri"/>
                <w:sz w:val="22"/>
                <w:szCs w:val="22"/>
                <w:vertAlign w:val="superscript"/>
                <w:lang w:val="en-US"/>
              </w:rPr>
              <w:t>2</w:t>
            </w:r>
          </w:p>
        </w:tc>
        <w:tc>
          <w:tcPr>
            <w:tcW w:w="2264" w:type="dxa"/>
            <w:vAlign w:val="center"/>
          </w:tcPr>
          <w:p w14:paraId="6DFC547E" w14:textId="025F48AB" w:rsidR="00B5765C" w:rsidRPr="00F84ACE" w:rsidRDefault="00B5765C" w:rsidP="000814C5">
            <w:pPr>
              <w:ind w:right="964"/>
              <w:jc w:val="right"/>
              <w:rPr>
                <w:rFonts w:ascii="Calibri" w:hAnsi="Calibri" w:cs="Calibri"/>
                <w:sz w:val="22"/>
                <w:szCs w:val="22"/>
                <w:lang w:val="el-GR"/>
              </w:rPr>
            </w:pPr>
            <w:r w:rsidRPr="00F84ACE">
              <w:rPr>
                <w:rFonts w:ascii="Calibri" w:hAnsi="Calibri" w:cs="Calibri"/>
                <w:sz w:val="22"/>
                <w:szCs w:val="22"/>
                <w:lang w:val="en-US"/>
              </w:rPr>
              <w:t>15</w:t>
            </w:r>
          </w:p>
        </w:tc>
        <w:tc>
          <w:tcPr>
            <w:tcW w:w="1705" w:type="dxa"/>
          </w:tcPr>
          <w:p w14:paraId="2051B33F" w14:textId="77777777" w:rsidR="00B5765C" w:rsidRPr="00F84ACE" w:rsidRDefault="00B5765C" w:rsidP="000814C5">
            <w:pPr>
              <w:jc w:val="center"/>
              <w:rPr>
                <w:rFonts w:ascii="Calibri" w:hAnsi="Calibri" w:cs="Calibri"/>
                <w:sz w:val="22"/>
                <w:szCs w:val="22"/>
                <w:lang w:val="en-US"/>
              </w:rPr>
            </w:pPr>
          </w:p>
        </w:tc>
        <w:tc>
          <w:tcPr>
            <w:tcW w:w="1701" w:type="dxa"/>
            <w:vAlign w:val="center"/>
          </w:tcPr>
          <w:p w14:paraId="01DBFEBF" w14:textId="55A46607" w:rsidR="00B5765C" w:rsidRPr="00F84ACE" w:rsidRDefault="00B5765C" w:rsidP="000814C5">
            <w:pPr>
              <w:jc w:val="center"/>
              <w:rPr>
                <w:rFonts w:ascii="Calibri" w:hAnsi="Calibri" w:cs="Calibri"/>
                <w:sz w:val="22"/>
                <w:szCs w:val="22"/>
                <w:lang w:val="el-GR"/>
              </w:rPr>
            </w:pPr>
          </w:p>
        </w:tc>
      </w:tr>
      <w:tr w:rsidR="00B5765C" w:rsidRPr="00F84ACE" w14:paraId="3CC29C09" w14:textId="77777777" w:rsidTr="00BA7575">
        <w:trPr>
          <w:jc w:val="center"/>
        </w:trPr>
        <w:tc>
          <w:tcPr>
            <w:tcW w:w="3686" w:type="dxa"/>
            <w:vAlign w:val="center"/>
          </w:tcPr>
          <w:p w14:paraId="7A8C6B43" w14:textId="77777777" w:rsidR="00B5765C" w:rsidRPr="00F84ACE" w:rsidRDefault="00B5765C" w:rsidP="000814C5">
            <w:pPr>
              <w:rPr>
                <w:rFonts w:ascii="Calibri" w:hAnsi="Calibri" w:cs="Calibri"/>
                <w:sz w:val="22"/>
                <w:szCs w:val="22"/>
                <w:lang w:val="el-GR"/>
              </w:rPr>
            </w:pPr>
            <w:r w:rsidRPr="00F84ACE">
              <w:rPr>
                <w:rFonts w:ascii="Calibri" w:hAnsi="Calibri" w:cs="Calibri"/>
                <w:sz w:val="22"/>
                <w:szCs w:val="22"/>
                <w:lang w:val="el-GR"/>
              </w:rPr>
              <w:t>Κορνίζα πάχους 5 εκ.</w:t>
            </w:r>
          </w:p>
        </w:tc>
        <w:tc>
          <w:tcPr>
            <w:tcW w:w="1275" w:type="dxa"/>
            <w:vAlign w:val="center"/>
          </w:tcPr>
          <w:p w14:paraId="77FBE63E" w14:textId="77777777" w:rsidR="00B5765C" w:rsidRPr="00F84ACE" w:rsidRDefault="00B5765C" w:rsidP="000814C5">
            <w:pPr>
              <w:ind w:left="510"/>
              <w:rPr>
                <w:rFonts w:ascii="Calibri" w:hAnsi="Calibri" w:cs="Calibri"/>
                <w:sz w:val="22"/>
                <w:szCs w:val="22"/>
                <w:lang w:val="en-US"/>
              </w:rPr>
            </w:pPr>
            <w:r w:rsidRPr="00F84ACE">
              <w:rPr>
                <w:rFonts w:ascii="Calibri" w:hAnsi="Calibri" w:cs="Calibri"/>
                <w:sz w:val="22"/>
                <w:szCs w:val="22"/>
                <w:lang w:val="en-US"/>
              </w:rPr>
              <w:t>m</w:t>
            </w:r>
          </w:p>
        </w:tc>
        <w:tc>
          <w:tcPr>
            <w:tcW w:w="2264" w:type="dxa"/>
            <w:vAlign w:val="center"/>
          </w:tcPr>
          <w:p w14:paraId="15BCD0F0" w14:textId="16C67DD6" w:rsidR="00B5765C" w:rsidRPr="00F84ACE" w:rsidRDefault="00B5765C" w:rsidP="000814C5">
            <w:pPr>
              <w:ind w:right="964"/>
              <w:jc w:val="right"/>
              <w:rPr>
                <w:rFonts w:ascii="Calibri" w:hAnsi="Calibri" w:cs="Calibri"/>
                <w:sz w:val="22"/>
                <w:szCs w:val="22"/>
                <w:lang w:val="el-GR"/>
              </w:rPr>
            </w:pPr>
            <w:r w:rsidRPr="00F84ACE">
              <w:rPr>
                <w:rFonts w:ascii="Calibri" w:hAnsi="Calibri" w:cs="Calibri"/>
                <w:sz w:val="22"/>
                <w:szCs w:val="22"/>
                <w:lang w:val="en-US"/>
              </w:rPr>
              <w:t>15</w:t>
            </w:r>
          </w:p>
        </w:tc>
        <w:tc>
          <w:tcPr>
            <w:tcW w:w="1705" w:type="dxa"/>
          </w:tcPr>
          <w:p w14:paraId="3B12E491" w14:textId="77777777" w:rsidR="00B5765C" w:rsidRPr="00F84ACE" w:rsidRDefault="00B5765C" w:rsidP="000814C5">
            <w:pPr>
              <w:jc w:val="center"/>
              <w:rPr>
                <w:rFonts w:ascii="Calibri" w:hAnsi="Calibri" w:cs="Calibri"/>
                <w:sz w:val="22"/>
                <w:szCs w:val="22"/>
                <w:lang w:val="en-US"/>
              </w:rPr>
            </w:pPr>
          </w:p>
        </w:tc>
        <w:tc>
          <w:tcPr>
            <w:tcW w:w="1701" w:type="dxa"/>
            <w:vAlign w:val="center"/>
          </w:tcPr>
          <w:p w14:paraId="5B49E427" w14:textId="1EEAFF66" w:rsidR="00B5765C" w:rsidRPr="00F84ACE" w:rsidRDefault="00B5765C" w:rsidP="000814C5">
            <w:pPr>
              <w:jc w:val="center"/>
              <w:rPr>
                <w:rFonts w:ascii="Calibri" w:hAnsi="Calibri" w:cs="Calibri"/>
                <w:sz w:val="22"/>
                <w:szCs w:val="22"/>
                <w:lang w:val="el-GR"/>
              </w:rPr>
            </w:pPr>
          </w:p>
        </w:tc>
      </w:tr>
      <w:tr w:rsidR="00B5765C" w:rsidRPr="00F84ACE" w14:paraId="38926BDA" w14:textId="77777777" w:rsidTr="00BA7575">
        <w:trPr>
          <w:jc w:val="center"/>
        </w:trPr>
        <w:tc>
          <w:tcPr>
            <w:tcW w:w="3686" w:type="dxa"/>
            <w:vAlign w:val="center"/>
          </w:tcPr>
          <w:p w14:paraId="10E8E661" w14:textId="77777777" w:rsidR="00B5765C" w:rsidRPr="00F84ACE" w:rsidRDefault="00B5765C" w:rsidP="000814C5">
            <w:pPr>
              <w:rPr>
                <w:rFonts w:ascii="Calibri" w:hAnsi="Calibri" w:cs="Calibri"/>
                <w:sz w:val="22"/>
                <w:szCs w:val="22"/>
                <w:lang w:val="el-GR"/>
              </w:rPr>
            </w:pPr>
            <w:r w:rsidRPr="00F84ACE">
              <w:rPr>
                <w:rFonts w:ascii="Calibri" w:hAnsi="Calibri" w:cs="Calibri"/>
                <w:sz w:val="22"/>
                <w:szCs w:val="22"/>
                <w:lang w:val="el-GR"/>
              </w:rPr>
              <w:t>Κορνίζα από δρυ πάχους 1,5 εκ.</w:t>
            </w:r>
          </w:p>
        </w:tc>
        <w:tc>
          <w:tcPr>
            <w:tcW w:w="1275" w:type="dxa"/>
            <w:vAlign w:val="center"/>
          </w:tcPr>
          <w:p w14:paraId="51DADA4C" w14:textId="77777777" w:rsidR="00B5765C" w:rsidRPr="00F84ACE" w:rsidRDefault="00B5765C" w:rsidP="000814C5">
            <w:pPr>
              <w:ind w:left="510"/>
              <w:rPr>
                <w:rFonts w:ascii="Calibri" w:hAnsi="Calibri" w:cs="Calibri"/>
                <w:sz w:val="22"/>
                <w:szCs w:val="22"/>
                <w:lang w:val="en-US"/>
              </w:rPr>
            </w:pPr>
            <w:r w:rsidRPr="00F84ACE">
              <w:rPr>
                <w:rFonts w:ascii="Calibri" w:hAnsi="Calibri" w:cs="Calibri"/>
                <w:sz w:val="22"/>
                <w:szCs w:val="22"/>
                <w:lang w:val="en-US"/>
              </w:rPr>
              <w:t>m</w:t>
            </w:r>
          </w:p>
        </w:tc>
        <w:tc>
          <w:tcPr>
            <w:tcW w:w="2264" w:type="dxa"/>
            <w:vAlign w:val="center"/>
          </w:tcPr>
          <w:p w14:paraId="53F58540" w14:textId="4E676FA3" w:rsidR="00B5765C" w:rsidRPr="00F84ACE" w:rsidRDefault="00B5765C" w:rsidP="000814C5">
            <w:pPr>
              <w:ind w:right="964"/>
              <w:jc w:val="right"/>
              <w:rPr>
                <w:rFonts w:ascii="Calibri" w:hAnsi="Calibri" w:cs="Calibri"/>
                <w:sz w:val="22"/>
                <w:szCs w:val="22"/>
                <w:lang w:val="el-GR"/>
              </w:rPr>
            </w:pPr>
            <w:r w:rsidRPr="00F84ACE">
              <w:rPr>
                <w:rFonts w:ascii="Calibri" w:hAnsi="Calibri" w:cs="Calibri"/>
                <w:sz w:val="22"/>
                <w:szCs w:val="22"/>
                <w:lang w:val="en-US"/>
              </w:rPr>
              <w:t>15</w:t>
            </w:r>
          </w:p>
        </w:tc>
        <w:tc>
          <w:tcPr>
            <w:tcW w:w="1705" w:type="dxa"/>
          </w:tcPr>
          <w:p w14:paraId="538D5EDC" w14:textId="77777777" w:rsidR="00B5765C" w:rsidRPr="00F84ACE" w:rsidRDefault="00B5765C" w:rsidP="000814C5">
            <w:pPr>
              <w:jc w:val="center"/>
              <w:rPr>
                <w:rFonts w:ascii="Calibri" w:hAnsi="Calibri" w:cs="Calibri"/>
                <w:sz w:val="22"/>
                <w:szCs w:val="22"/>
                <w:lang w:val="en-US"/>
              </w:rPr>
            </w:pPr>
          </w:p>
        </w:tc>
        <w:tc>
          <w:tcPr>
            <w:tcW w:w="1701" w:type="dxa"/>
            <w:vAlign w:val="center"/>
          </w:tcPr>
          <w:p w14:paraId="34A8535A" w14:textId="3854B243" w:rsidR="00B5765C" w:rsidRPr="00F84ACE" w:rsidRDefault="00B5765C" w:rsidP="000814C5">
            <w:pPr>
              <w:jc w:val="center"/>
              <w:rPr>
                <w:rFonts w:ascii="Calibri" w:hAnsi="Calibri" w:cs="Calibri"/>
                <w:sz w:val="22"/>
                <w:szCs w:val="22"/>
                <w:lang w:val="el-GR"/>
              </w:rPr>
            </w:pPr>
          </w:p>
        </w:tc>
      </w:tr>
      <w:tr w:rsidR="00B5765C" w:rsidRPr="00F84ACE" w14:paraId="252C7653" w14:textId="77777777" w:rsidTr="00BA7575">
        <w:trPr>
          <w:jc w:val="center"/>
        </w:trPr>
        <w:tc>
          <w:tcPr>
            <w:tcW w:w="3686" w:type="dxa"/>
            <w:vAlign w:val="center"/>
          </w:tcPr>
          <w:p w14:paraId="644060F6" w14:textId="77777777" w:rsidR="00B5765C" w:rsidRPr="00F84ACE" w:rsidRDefault="00B5765C" w:rsidP="000814C5">
            <w:pPr>
              <w:rPr>
                <w:rFonts w:ascii="Calibri" w:hAnsi="Calibri" w:cs="Calibri"/>
                <w:sz w:val="22"/>
                <w:szCs w:val="22"/>
                <w:lang w:val="el-GR"/>
              </w:rPr>
            </w:pPr>
            <w:r w:rsidRPr="00F84ACE">
              <w:rPr>
                <w:rFonts w:ascii="Calibri" w:hAnsi="Calibri" w:cs="Calibri"/>
                <w:sz w:val="22"/>
                <w:szCs w:val="22"/>
                <w:lang w:val="el-GR"/>
              </w:rPr>
              <w:t>Κορνίζα από δρυ πάχους 3 εκ.</w:t>
            </w:r>
          </w:p>
        </w:tc>
        <w:tc>
          <w:tcPr>
            <w:tcW w:w="1275" w:type="dxa"/>
            <w:vAlign w:val="center"/>
          </w:tcPr>
          <w:p w14:paraId="14D4A43F" w14:textId="77777777" w:rsidR="00B5765C" w:rsidRPr="00F84ACE" w:rsidRDefault="00B5765C" w:rsidP="000814C5">
            <w:pPr>
              <w:ind w:left="510"/>
              <w:rPr>
                <w:rFonts w:ascii="Calibri" w:hAnsi="Calibri" w:cs="Calibri"/>
                <w:sz w:val="22"/>
                <w:szCs w:val="22"/>
                <w:lang w:val="el-GR"/>
              </w:rPr>
            </w:pPr>
            <w:r w:rsidRPr="00F84ACE">
              <w:rPr>
                <w:rFonts w:ascii="Calibri" w:hAnsi="Calibri" w:cs="Calibri"/>
                <w:sz w:val="22"/>
                <w:szCs w:val="22"/>
                <w:lang w:val="en-US"/>
              </w:rPr>
              <w:t>m</w:t>
            </w:r>
          </w:p>
        </w:tc>
        <w:tc>
          <w:tcPr>
            <w:tcW w:w="2264" w:type="dxa"/>
            <w:vAlign w:val="center"/>
          </w:tcPr>
          <w:p w14:paraId="3CADC76C" w14:textId="3D471D04" w:rsidR="00B5765C" w:rsidRPr="00F84ACE" w:rsidRDefault="00B5765C" w:rsidP="000814C5">
            <w:pPr>
              <w:ind w:right="964"/>
              <w:jc w:val="right"/>
              <w:rPr>
                <w:rFonts w:ascii="Calibri" w:hAnsi="Calibri" w:cs="Calibri"/>
                <w:sz w:val="22"/>
                <w:szCs w:val="22"/>
                <w:lang w:val="el-GR"/>
              </w:rPr>
            </w:pPr>
            <w:r w:rsidRPr="00F84ACE">
              <w:rPr>
                <w:rFonts w:ascii="Calibri" w:hAnsi="Calibri" w:cs="Calibri"/>
                <w:sz w:val="22"/>
                <w:szCs w:val="22"/>
                <w:lang w:val="el-GR"/>
              </w:rPr>
              <w:t>120</w:t>
            </w:r>
          </w:p>
        </w:tc>
        <w:tc>
          <w:tcPr>
            <w:tcW w:w="1705" w:type="dxa"/>
          </w:tcPr>
          <w:p w14:paraId="48D4ADF3" w14:textId="77777777" w:rsidR="00B5765C" w:rsidRPr="00F84ACE" w:rsidRDefault="00B5765C" w:rsidP="000814C5">
            <w:pPr>
              <w:jc w:val="center"/>
              <w:rPr>
                <w:rFonts w:ascii="Calibri" w:hAnsi="Calibri" w:cs="Calibri"/>
                <w:sz w:val="22"/>
                <w:szCs w:val="22"/>
                <w:lang w:val="el-GR"/>
              </w:rPr>
            </w:pPr>
          </w:p>
        </w:tc>
        <w:tc>
          <w:tcPr>
            <w:tcW w:w="1701" w:type="dxa"/>
            <w:vAlign w:val="center"/>
          </w:tcPr>
          <w:p w14:paraId="2F031AEB" w14:textId="244795C0" w:rsidR="00B5765C" w:rsidRPr="00F84ACE" w:rsidRDefault="00B5765C" w:rsidP="000814C5">
            <w:pPr>
              <w:jc w:val="center"/>
              <w:rPr>
                <w:rFonts w:ascii="Calibri" w:hAnsi="Calibri" w:cs="Calibri"/>
                <w:sz w:val="22"/>
                <w:szCs w:val="22"/>
                <w:lang w:val="el-GR"/>
              </w:rPr>
            </w:pPr>
          </w:p>
        </w:tc>
      </w:tr>
      <w:tr w:rsidR="00B5765C" w:rsidRPr="00F84ACE" w14:paraId="78E49DF3" w14:textId="77777777" w:rsidTr="00BA7575">
        <w:trPr>
          <w:jc w:val="center"/>
        </w:trPr>
        <w:tc>
          <w:tcPr>
            <w:tcW w:w="3686" w:type="dxa"/>
            <w:vAlign w:val="center"/>
          </w:tcPr>
          <w:p w14:paraId="35C41689" w14:textId="77777777" w:rsidR="00B5765C" w:rsidRPr="00F84ACE" w:rsidRDefault="00B5765C" w:rsidP="000814C5">
            <w:pPr>
              <w:rPr>
                <w:rFonts w:ascii="Calibri" w:hAnsi="Calibri" w:cs="Calibri"/>
                <w:sz w:val="22"/>
                <w:szCs w:val="22"/>
                <w:lang w:val="el-GR"/>
              </w:rPr>
            </w:pPr>
            <w:r w:rsidRPr="00F84ACE">
              <w:rPr>
                <w:rFonts w:ascii="Calibri" w:hAnsi="Calibri" w:cs="Calibri"/>
                <w:sz w:val="22"/>
                <w:szCs w:val="22"/>
                <w:lang w:val="el-GR"/>
              </w:rPr>
              <w:t>Κορνίζα από δρυ πάχους 5 εκ.</w:t>
            </w:r>
          </w:p>
        </w:tc>
        <w:tc>
          <w:tcPr>
            <w:tcW w:w="1275" w:type="dxa"/>
            <w:vAlign w:val="center"/>
          </w:tcPr>
          <w:p w14:paraId="3EA14B14" w14:textId="77777777" w:rsidR="00B5765C" w:rsidRPr="00F84ACE" w:rsidRDefault="00B5765C" w:rsidP="000814C5">
            <w:pPr>
              <w:ind w:left="510"/>
              <w:rPr>
                <w:rFonts w:ascii="Calibri" w:hAnsi="Calibri" w:cs="Calibri"/>
                <w:sz w:val="22"/>
                <w:szCs w:val="22"/>
                <w:lang w:val="el-GR"/>
              </w:rPr>
            </w:pPr>
            <w:r w:rsidRPr="00F84ACE">
              <w:rPr>
                <w:rFonts w:ascii="Calibri" w:hAnsi="Calibri" w:cs="Calibri"/>
                <w:sz w:val="22"/>
                <w:szCs w:val="22"/>
                <w:lang w:val="en-US"/>
              </w:rPr>
              <w:t>m</w:t>
            </w:r>
          </w:p>
        </w:tc>
        <w:tc>
          <w:tcPr>
            <w:tcW w:w="2264" w:type="dxa"/>
            <w:vAlign w:val="center"/>
          </w:tcPr>
          <w:p w14:paraId="4CCA18C7" w14:textId="2F768D78" w:rsidR="00B5765C" w:rsidRPr="00F84ACE" w:rsidRDefault="00B5765C" w:rsidP="000814C5">
            <w:pPr>
              <w:ind w:right="964"/>
              <w:jc w:val="right"/>
              <w:rPr>
                <w:rFonts w:ascii="Calibri" w:hAnsi="Calibri" w:cs="Calibri"/>
                <w:sz w:val="22"/>
                <w:szCs w:val="22"/>
                <w:lang w:val="el-GR"/>
              </w:rPr>
            </w:pPr>
            <w:r w:rsidRPr="00F84ACE">
              <w:rPr>
                <w:rFonts w:ascii="Calibri" w:hAnsi="Calibri" w:cs="Calibri"/>
                <w:sz w:val="22"/>
                <w:szCs w:val="22"/>
                <w:lang w:val="en-US"/>
              </w:rPr>
              <w:t>20</w:t>
            </w:r>
          </w:p>
        </w:tc>
        <w:tc>
          <w:tcPr>
            <w:tcW w:w="1705" w:type="dxa"/>
          </w:tcPr>
          <w:p w14:paraId="0F7C75DA" w14:textId="77777777" w:rsidR="00B5765C" w:rsidRPr="00F84ACE" w:rsidRDefault="00B5765C" w:rsidP="000814C5">
            <w:pPr>
              <w:jc w:val="center"/>
              <w:rPr>
                <w:rFonts w:ascii="Calibri" w:hAnsi="Calibri" w:cs="Calibri"/>
                <w:sz w:val="22"/>
                <w:szCs w:val="22"/>
                <w:lang w:val="en-US"/>
              </w:rPr>
            </w:pPr>
          </w:p>
        </w:tc>
        <w:tc>
          <w:tcPr>
            <w:tcW w:w="1701" w:type="dxa"/>
            <w:vAlign w:val="center"/>
          </w:tcPr>
          <w:p w14:paraId="37EC2217" w14:textId="69489F52" w:rsidR="00B5765C" w:rsidRPr="00F84ACE" w:rsidRDefault="00B5765C" w:rsidP="000814C5">
            <w:pPr>
              <w:jc w:val="center"/>
              <w:rPr>
                <w:rFonts w:ascii="Calibri" w:hAnsi="Calibri" w:cs="Calibri"/>
                <w:sz w:val="22"/>
                <w:szCs w:val="22"/>
                <w:lang w:val="el-GR"/>
              </w:rPr>
            </w:pPr>
          </w:p>
        </w:tc>
      </w:tr>
      <w:tr w:rsidR="00B5765C" w:rsidRPr="00F84ACE" w14:paraId="5E43901E" w14:textId="77777777" w:rsidTr="00BA7575">
        <w:trPr>
          <w:jc w:val="center"/>
        </w:trPr>
        <w:tc>
          <w:tcPr>
            <w:tcW w:w="3686" w:type="dxa"/>
            <w:vAlign w:val="center"/>
          </w:tcPr>
          <w:p w14:paraId="758C7A72" w14:textId="77777777" w:rsidR="00B5765C" w:rsidRPr="00F84ACE" w:rsidRDefault="00B5765C" w:rsidP="000814C5">
            <w:pPr>
              <w:rPr>
                <w:rFonts w:ascii="Calibri" w:hAnsi="Calibri" w:cs="Calibri"/>
                <w:sz w:val="22"/>
                <w:szCs w:val="22"/>
                <w:lang w:val="el-GR"/>
              </w:rPr>
            </w:pPr>
            <w:r w:rsidRPr="00F84ACE">
              <w:rPr>
                <w:rFonts w:ascii="Calibri" w:hAnsi="Calibri" w:cs="Calibri"/>
                <w:sz w:val="22"/>
                <w:szCs w:val="22"/>
                <w:lang w:val="el-GR"/>
              </w:rPr>
              <w:t>Σκωτία από δρυ 1 εκ. μασίφ</w:t>
            </w:r>
          </w:p>
        </w:tc>
        <w:tc>
          <w:tcPr>
            <w:tcW w:w="1275" w:type="dxa"/>
            <w:vAlign w:val="center"/>
          </w:tcPr>
          <w:p w14:paraId="29425B54" w14:textId="77777777" w:rsidR="00B5765C" w:rsidRPr="00F84ACE" w:rsidRDefault="00B5765C" w:rsidP="000814C5">
            <w:pPr>
              <w:ind w:left="510"/>
              <w:rPr>
                <w:rFonts w:ascii="Calibri" w:hAnsi="Calibri" w:cs="Calibri"/>
                <w:sz w:val="22"/>
                <w:szCs w:val="22"/>
                <w:lang w:val="el-GR"/>
              </w:rPr>
            </w:pPr>
            <w:r w:rsidRPr="00F84ACE">
              <w:rPr>
                <w:rFonts w:ascii="Calibri" w:hAnsi="Calibri" w:cs="Calibri"/>
                <w:sz w:val="22"/>
                <w:szCs w:val="22"/>
                <w:lang w:val="en-US"/>
              </w:rPr>
              <w:t>m</w:t>
            </w:r>
          </w:p>
        </w:tc>
        <w:tc>
          <w:tcPr>
            <w:tcW w:w="2264" w:type="dxa"/>
            <w:vAlign w:val="center"/>
          </w:tcPr>
          <w:p w14:paraId="71B67F5A" w14:textId="051415E6" w:rsidR="00B5765C" w:rsidRPr="00F84ACE" w:rsidRDefault="00B5765C" w:rsidP="000814C5">
            <w:pPr>
              <w:ind w:right="964"/>
              <w:jc w:val="right"/>
              <w:rPr>
                <w:rFonts w:ascii="Calibri" w:hAnsi="Calibri" w:cs="Calibri"/>
                <w:sz w:val="22"/>
                <w:szCs w:val="22"/>
                <w:lang w:val="el-GR"/>
              </w:rPr>
            </w:pPr>
            <w:r w:rsidRPr="00F84ACE">
              <w:rPr>
                <w:rFonts w:ascii="Calibri" w:hAnsi="Calibri" w:cs="Calibri"/>
                <w:sz w:val="22"/>
                <w:szCs w:val="22"/>
                <w:lang w:val="el-GR"/>
              </w:rPr>
              <w:t>20</w:t>
            </w:r>
          </w:p>
        </w:tc>
        <w:tc>
          <w:tcPr>
            <w:tcW w:w="1705" w:type="dxa"/>
          </w:tcPr>
          <w:p w14:paraId="28D7C7C9" w14:textId="77777777" w:rsidR="00B5765C" w:rsidRPr="00F84ACE" w:rsidRDefault="00B5765C" w:rsidP="000814C5">
            <w:pPr>
              <w:jc w:val="center"/>
              <w:rPr>
                <w:rFonts w:ascii="Calibri" w:hAnsi="Calibri" w:cs="Calibri"/>
                <w:sz w:val="22"/>
                <w:szCs w:val="22"/>
                <w:lang w:val="el-GR"/>
              </w:rPr>
            </w:pPr>
          </w:p>
        </w:tc>
        <w:tc>
          <w:tcPr>
            <w:tcW w:w="1701" w:type="dxa"/>
            <w:vAlign w:val="center"/>
          </w:tcPr>
          <w:p w14:paraId="2609BA7A" w14:textId="2214EBF3" w:rsidR="00B5765C" w:rsidRPr="00F84ACE" w:rsidRDefault="00B5765C" w:rsidP="000814C5">
            <w:pPr>
              <w:jc w:val="center"/>
              <w:rPr>
                <w:rFonts w:ascii="Calibri" w:hAnsi="Calibri" w:cs="Calibri"/>
                <w:sz w:val="22"/>
                <w:szCs w:val="22"/>
                <w:lang w:val="el-GR"/>
              </w:rPr>
            </w:pPr>
          </w:p>
        </w:tc>
      </w:tr>
      <w:tr w:rsidR="00B5765C" w:rsidRPr="00F84ACE" w14:paraId="52C26FC7" w14:textId="77777777" w:rsidTr="00BA7575">
        <w:trPr>
          <w:jc w:val="center"/>
        </w:trPr>
        <w:tc>
          <w:tcPr>
            <w:tcW w:w="3686" w:type="dxa"/>
            <w:vAlign w:val="center"/>
          </w:tcPr>
          <w:p w14:paraId="60FCC446" w14:textId="77777777" w:rsidR="00B5765C" w:rsidRPr="00F84ACE" w:rsidRDefault="00B5765C" w:rsidP="000814C5">
            <w:pPr>
              <w:rPr>
                <w:rFonts w:ascii="Calibri" w:hAnsi="Calibri" w:cs="Calibri"/>
                <w:sz w:val="22"/>
                <w:szCs w:val="22"/>
                <w:lang w:val="el-GR"/>
              </w:rPr>
            </w:pPr>
            <w:r w:rsidRPr="00F84ACE">
              <w:rPr>
                <w:rFonts w:ascii="Calibri" w:hAnsi="Calibri" w:cs="Calibri"/>
                <w:sz w:val="22"/>
                <w:szCs w:val="22"/>
                <w:lang w:val="el-GR"/>
              </w:rPr>
              <w:t>Σκωτία από δρυ 2 εκ. μασίφ</w:t>
            </w:r>
          </w:p>
        </w:tc>
        <w:tc>
          <w:tcPr>
            <w:tcW w:w="1275" w:type="dxa"/>
            <w:vAlign w:val="center"/>
          </w:tcPr>
          <w:p w14:paraId="5C028CD7" w14:textId="77777777" w:rsidR="00B5765C" w:rsidRPr="00F84ACE" w:rsidRDefault="00B5765C" w:rsidP="000814C5">
            <w:pPr>
              <w:ind w:left="510"/>
              <w:rPr>
                <w:rFonts w:ascii="Calibri" w:hAnsi="Calibri" w:cs="Calibri"/>
                <w:sz w:val="22"/>
                <w:szCs w:val="22"/>
                <w:lang w:val="el-GR"/>
              </w:rPr>
            </w:pPr>
            <w:r w:rsidRPr="00F84ACE">
              <w:rPr>
                <w:rFonts w:ascii="Calibri" w:hAnsi="Calibri" w:cs="Calibri"/>
                <w:sz w:val="22"/>
                <w:szCs w:val="22"/>
                <w:lang w:val="en-US"/>
              </w:rPr>
              <w:t>m</w:t>
            </w:r>
          </w:p>
        </w:tc>
        <w:tc>
          <w:tcPr>
            <w:tcW w:w="2264" w:type="dxa"/>
            <w:vAlign w:val="center"/>
          </w:tcPr>
          <w:p w14:paraId="68E20505" w14:textId="762028DA" w:rsidR="00B5765C" w:rsidRPr="00F84ACE" w:rsidRDefault="00B5765C" w:rsidP="000814C5">
            <w:pPr>
              <w:ind w:right="964"/>
              <w:jc w:val="right"/>
              <w:rPr>
                <w:rFonts w:ascii="Calibri" w:hAnsi="Calibri" w:cs="Calibri"/>
                <w:sz w:val="22"/>
                <w:szCs w:val="22"/>
                <w:lang w:val="el-GR"/>
              </w:rPr>
            </w:pPr>
            <w:r w:rsidRPr="00F84ACE">
              <w:rPr>
                <w:rFonts w:ascii="Calibri" w:hAnsi="Calibri" w:cs="Calibri"/>
                <w:sz w:val="22"/>
                <w:szCs w:val="22"/>
                <w:lang w:val="el-GR"/>
              </w:rPr>
              <w:t>80</w:t>
            </w:r>
          </w:p>
        </w:tc>
        <w:tc>
          <w:tcPr>
            <w:tcW w:w="1705" w:type="dxa"/>
          </w:tcPr>
          <w:p w14:paraId="2E52A349" w14:textId="77777777" w:rsidR="00B5765C" w:rsidRPr="00F84ACE" w:rsidRDefault="00B5765C" w:rsidP="000814C5">
            <w:pPr>
              <w:jc w:val="center"/>
              <w:rPr>
                <w:rFonts w:ascii="Calibri" w:hAnsi="Calibri" w:cs="Calibri"/>
                <w:sz w:val="22"/>
                <w:szCs w:val="22"/>
                <w:lang w:val="el-GR"/>
              </w:rPr>
            </w:pPr>
          </w:p>
        </w:tc>
        <w:tc>
          <w:tcPr>
            <w:tcW w:w="1701" w:type="dxa"/>
            <w:vAlign w:val="center"/>
          </w:tcPr>
          <w:p w14:paraId="6A297034" w14:textId="17AC96FB" w:rsidR="00B5765C" w:rsidRPr="00F84ACE" w:rsidRDefault="00B5765C" w:rsidP="000814C5">
            <w:pPr>
              <w:jc w:val="center"/>
              <w:rPr>
                <w:rFonts w:ascii="Calibri" w:hAnsi="Calibri" w:cs="Calibri"/>
                <w:sz w:val="22"/>
                <w:szCs w:val="22"/>
                <w:lang w:val="el-GR"/>
              </w:rPr>
            </w:pPr>
          </w:p>
        </w:tc>
      </w:tr>
      <w:tr w:rsidR="00B5765C" w:rsidRPr="00F84ACE" w14:paraId="3F0F3644" w14:textId="77777777" w:rsidTr="00BA7575">
        <w:trPr>
          <w:jc w:val="center"/>
        </w:trPr>
        <w:tc>
          <w:tcPr>
            <w:tcW w:w="3686" w:type="dxa"/>
            <w:vAlign w:val="center"/>
          </w:tcPr>
          <w:p w14:paraId="08470CEC" w14:textId="77777777" w:rsidR="00B5765C" w:rsidRPr="00F84ACE" w:rsidRDefault="00B5765C" w:rsidP="000814C5">
            <w:pPr>
              <w:rPr>
                <w:rFonts w:ascii="Calibri" w:hAnsi="Calibri" w:cs="Calibri"/>
                <w:sz w:val="22"/>
                <w:szCs w:val="22"/>
                <w:lang w:val="el-GR"/>
              </w:rPr>
            </w:pPr>
            <w:r w:rsidRPr="00F84ACE">
              <w:rPr>
                <w:rFonts w:ascii="Calibri" w:hAnsi="Calibri" w:cs="Calibri"/>
                <w:sz w:val="22"/>
                <w:szCs w:val="22"/>
                <w:lang w:val="el-GR"/>
              </w:rPr>
              <w:t>Σκωτία από δρυ 2,5 εκ. μασίφ</w:t>
            </w:r>
          </w:p>
        </w:tc>
        <w:tc>
          <w:tcPr>
            <w:tcW w:w="1275" w:type="dxa"/>
            <w:vAlign w:val="center"/>
          </w:tcPr>
          <w:p w14:paraId="28C7753B" w14:textId="77777777" w:rsidR="00B5765C" w:rsidRPr="00F84ACE" w:rsidRDefault="00B5765C" w:rsidP="000814C5">
            <w:pPr>
              <w:ind w:left="510"/>
              <w:rPr>
                <w:rFonts w:ascii="Calibri" w:hAnsi="Calibri" w:cs="Calibri"/>
                <w:sz w:val="22"/>
                <w:szCs w:val="22"/>
                <w:lang w:val="el-GR"/>
              </w:rPr>
            </w:pPr>
            <w:r w:rsidRPr="00F84ACE">
              <w:rPr>
                <w:rFonts w:ascii="Calibri" w:hAnsi="Calibri" w:cs="Calibri"/>
                <w:sz w:val="22"/>
                <w:szCs w:val="22"/>
                <w:lang w:val="en-US"/>
              </w:rPr>
              <w:t>m</w:t>
            </w:r>
          </w:p>
        </w:tc>
        <w:tc>
          <w:tcPr>
            <w:tcW w:w="2264" w:type="dxa"/>
            <w:vAlign w:val="center"/>
          </w:tcPr>
          <w:p w14:paraId="06E91474" w14:textId="16192A99" w:rsidR="00B5765C" w:rsidRPr="00F84ACE" w:rsidRDefault="00B5765C" w:rsidP="000814C5">
            <w:pPr>
              <w:ind w:right="964"/>
              <w:jc w:val="right"/>
              <w:rPr>
                <w:rFonts w:ascii="Calibri" w:hAnsi="Calibri" w:cs="Calibri"/>
                <w:sz w:val="22"/>
                <w:szCs w:val="22"/>
                <w:lang w:val="el-GR"/>
              </w:rPr>
            </w:pPr>
            <w:r w:rsidRPr="00F84ACE">
              <w:rPr>
                <w:rFonts w:ascii="Calibri" w:hAnsi="Calibri" w:cs="Calibri"/>
                <w:sz w:val="22"/>
                <w:szCs w:val="22"/>
                <w:lang w:val="el-GR"/>
              </w:rPr>
              <w:t>80</w:t>
            </w:r>
          </w:p>
        </w:tc>
        <w:tc>
          <w:tcPr>
            <w:tcW w:w="1705" w:type="dxa"/>
          </w:tcPr>
          <w:p w14:paraId="153D54A6" w14:textId="77777777" w:rsidR="00B5765C" w:rsidRPr="00F84ACE" w:rsidRDefault="00B5765C" w:rsidP="000814C5">
            <w:pPr>
              <w:jc w:val="center"/>
              <w:rPr>
                <w:rFonts w:ascii="Calibri" w:hAnsi="Calibri" w:cs="Calibri"/>
                <w:sz w:val="22"/>
                <w:szCs w:val="22"/>
                <w:lang w:val="el-GR"/>
              </w:rPr>
            </w:pPr>
          </w:p>
        </w:tc>
        <w:tc>
          <w:tcPr>
            <w:tcW w:w="1701" w:type="dxa"/>
            <w:vAlign w:val="center"/>
          </w:tcPr>
          <w:p w14:paraId="5BCC1359" w14:textId="5328DC85" w:rsidR="00B5765C" w:rsidRPr="00F84ACE" w:rsidRDefault="00B5765C" w:rsidP="000814C5">
            <w:pPr>
              <w:jc w:val="center"/>
              <w:rPr>
                <w:rFonts w:ascii="Calibri" w:hAnsi="Calibri" w:cs="Calibri"/>
                <w:sz w:val="22"/>
                <w:szCs w:val="22"/>
                <w:lang w:val="el-GR"/>
              </w:rPr>
            </w:pPr>
          </w:p>
        </w:tc>
      </w:tr>
      <w:tr w:rsidR="00B5765C" w:rsidRPr="00F84ACE" w14:paraId="379F8BA5" w14:textId="77777777" w:rsidTr="00BA7575">
        <w:trPr>
          <w:jc w:val="center"/>
        </w:trPr>
        <w:tc>
          <w:tcPr>
            <w:tcW w:w="3686" w:type="dxa"/>
            <w:vAlign w:val="center"/>
          </w:tcPr>
          <w:p w14:paraId="45A1AEFC" w14:textId="743E79EC" w:rsidR="00B5765C" w:rsidRPr="00F84ACE" w:rsidRDefault="00B5765C" w:rsidP="000814C5">
            <w:pPr>
              <w:rPr>
                <w:rFonts w:ascii="Calibri" w:hAnsi="Calibri" w:cs="Calibri"/>
                <w:sz w:val="22"/>
                <w:szCs w:val="22"/>
                <w:lang w:val="el-GR"/>
              </w:rPr>
            </w:pPr>
            <w:r w:rsidRPr="00F84ACE">
              <w:rPr>
                <w:rFonts w:ascii="Calibri" w:hAnsi="Calibri" w:cs="Calibri"/>
                <w:sz w:val="22"/>
                <w:szCs w:val="22"/>
                <w:lang w:val="el-GR"/>
              </w:rPr>
              <w:t>Πατούρα υφασμάτινη</w:t>
            </w:r>
          </w:p>
        </w:tc>
        <w:tc>
          <w:tcPr>
            <w:tcW w:w="1275" w:type="dxa"/>
            <w:vAlign w:val="center"/>
          </w:tcPr>
          <w:p w14:paraId="66C2E30B" w14:textId="77777777" w:rsidR="00B5765C" w:rsidRPr="00F84ACE" w:rsidRDefault="00B5765C" w:rsidP="000814C5">
            <w:pPr>
              <w:ind w:left="510"/>
              <w:rPr>
                <w:rFonts w:ascii="Calibri" w:hAnsi="Calibri" w:cs="Calibri"/>
                <w:sz w:val="22"/>
                <w:szCs w:val="22"/>
                <w:lang w:val="el-GR"/>
              </w:rPr>
            </w:pPr>
            <w:r w:rsidRPr="00F84ACE">
              <w:rPr>
                <w:rFonts w:ascii="Calibri" w:hAnsi="Calibri" w:cs="Calibri"/>
                <w:sz w:val="22"/>
                <w:szCs w:val="22"/>
                <w:lang w:val="en-US"/>
              </w:rPr>
              <w:t>m</w:t>
            </w:r>
          </w:p>
        </w:tc>
        <w:tc>
          <w:tcPr>
            <w:tcW w:w="2264" w:type="dxa"/>
            <w:vAlign w:val="center"/>
          </w:tcPr>
          <w:p w14:paraId="5D8D139B" w14:textId="076508B3" w:rsidR="00B5765C" w:rsidRPr="00F84ACE" w:rsidRDefault="00B5765C" w:rsidP="000814C5">
            <w:pPr>
              <w:ind w:right="964"/>
              <w:jc w:val="right"/>
              <w:rPr>
                <w:rFonts w:ascii="Calibri" w:hAnsi="Calibri" w:cs="Calibri"/>
                <w:sz w:val="22"/>
                <w:szCs w:val="22"/>
                <w:lang w:val="el-GR"/>
              </w:rPr>
            </w:pPr>
            <w:r w:rsidRPr="00F84ACE">
              <w:rPr>
                <w:rFonts w:ascii="Calibri" w:hAnsi="Calibri" w:cs="Calibri"/>
                <w:sz w:val="22"/>
                <w:szCs w:val="22"/>
                <w:lang w:val="en-US"/>
              </w:rPr>
              <w:t>8</w:t>
            </w:r>
          </w:p>
        </w:tc>
        <w:tc>
          <w:tcPr>
            <w:tcW w:w="1705" w:type="dxa"/>
          </w:tcPr>
          <w:p w14:paraId="1DA3BC93" w14:textId="77777777" w:rsidR="00B5765C" w:rsidRPr="00F84ACE" w:rsidRDefault="00B5765C" w:rsidP="000814C5">
            <w:pPr>
              <w:jc w:val="center"/>
              <w:rPr>
                <w:rFonts w:ascii="Calibri" w:hAnsi="Calibri" w:cs="Calibri"/>
                <w:sz w:val="22"/>
                <w:szCs w:val="22"/>
                <w:lang w:val="en-US"/>
              </w:rPr>
            </w:pPr>
          </w:p>
        </w:tc>
        <w:tc>
          <w:tcPr>
            <w:tcW w:w="1701" w:type="dxa"/>
            <w:vAlign w:val="center"/>
          </w:tcPr>
          <w:p w14:paraId="1D072EEA" w14:textId="61A0C324" w:rsidR="00B5765C" w:rsidRPr="00F84ACE" w:rsidRDefault="00B5765C" w:rsidP="000814C5">
            <w:pPr>
              <w:jc w:val="center"/>
              <w:rPr>
                <w:rFonts w:ascii="Calibri" w:hAnsi="Calibri" w:cs="Calibri"/>
                <w:sz w:val="22"/>
                <w:szCs w:val="22"/>
                <w:lang w:val="el-GR"/>
              </w:rPr>
            </w:pPr>
          </w:p>
        </w:tc>
      </w:tr>
      <w:tr w:rsidR="00B5765C" w:rsidRPr="00F84ACE" w14:paraId="407F4222" w14:textId="77777777" w:rsidTr="00BA7575">
        <w:trPr>
          <w:jc w:val="center"/>
        </w:trPr>
        <w:tc>
          <w:tcPr>
            <w:tcW w:w="3686" w:type="dxa"/>
            <w:vAlign w:val="center"/>
          </w:tcPr>
          <w:p w14:paraId="7EBCFB19" w14:textId="1BD8575C" w:rsidR="00B5765C" w:rsidRPr="00F84ACE" w:rsidRDefault="00B5765C" w:rsidP="000814C5">
            <w:pPr>
              <w:rPr>
                <w:rFonts w:ascii="Calibri" w:hAnsi="Calibri" w:cs="Calibri"/>
                <w:sz w:val="22"/>
                <w:szCs w:val="22"/>
                <w:lang w:val="el-GR"/>
              </w:rPr>
            </w:pPr>
            <w:r w:rsidRPr="00F84ACE">
              <w:rPr>
                <w:rFonts w:ascii="Calibri" w:hAnsi="Calibri" w:cs="Calibri"/>
                <w:sz w:val="22"/>
                <w:szCs w:val="22"/>
                <w:lang w:val="el-GR"/>
              </w:rPr>
              <w:t xml:space="preserve">Καπάκι από </w:t>
            </w:r>
            <w:r w:rsidRPr="00F84ACE">
              <w:rPr>
                <w:rFonts w:ascii="Calibri" w:hAnsi="Calibri" w:cs="Calibri"/>
                <w:sz w:val="22"/>
                <w:szCs w:val="22"/>
                <w:lang w:val="en-US"/>
              </w:rPr>
              <w:t>Plexiglass</w:t>
            </w:r>
          </w:p>
        </w:tc>
        <w:tc>
          <w:tcPr>
            <w:tcW w:w="1275" w:type="dxa"/>
            <w:vAlign w:val="center"/>
          </w:tcPr>
          <w:p w14:paraId="32F9FD32" w14:textId="77777777" w:rsidR="00B5765C" w:rsidRPr="00F84ACE" w:rsidRDefault="00B5765C" w:rsidP="000814C5">
            <w:pPr>
              <w:ind w:left="510"/>
              <w:rPr>
                <w:rFonts w:ascii="Calibri" w:hAnsi="Calibri" w:cs="Calibri"/>
                <w:sz w:val="22"/>
                <w:szCs w:val="22"/>
                <w:lang w:val="el-GR"/>
              </w:rPr>
            </w:pPr>
            <w:r w:rsidRPr="00F84ACE">
              <w:rPr>
                <w:rFonts w:ascii="Calibri" w:hAnsi="Calibri" w:cs="Calibri"/>
                <w:sz w:val="22"/>
                <w:szCs w:val="22"/>
                <w:lang w:val="en-US"/>
              </w:rPr>
              <w:t>m</w:t>
            </w:r>
            <w:r w:rsidRPr="00F84ACE">
              <w:rPr>
                <w:rFonts w:ascii="Calibri" w:hAnsi="Calibri" w:cs="Calibri"/>
                <w:sz w:val="22"/>
                <w:szCs w:val="22"/>
                <w:vertAlign w:val="superscript"/>
                <w:lang w:val="en-US"/>
              </w:rPr>
              <w:t>2</w:t>
            </w:r>
          </w:p>
        </w:tc>
        <w:tc>
          <w:tcPr>
            <w:tcW w:w="2264" w:type="dxa"/>
            <w:vAlign w:val="center"/>
          </w:tcPr>
          <w:p w14:paraId="3B733E9B" w14:textId="32F1842B" w:rsidR="00B5765C" w:rsidRPr="00F84ACE" w:rsidRDefault="00B5765C" w:rsidP="000814C5">
            <w:pPr>
              <w:ind w:right="964"/>
              <w:jc w:val="right"/>
              <w:rPr>
                <w:rFonts w:ascii="Calibri" w:hAnsi="Calibri" w:cs="Calibri"/>
                <w:sz w:val="22"/>
                <w:szCs w:val="22"/>
                <w:lang w:val="el-GR"/>
              </w:rPr>
            </w:pPr>
            <w:r w:rsidRPr="00F84ACE">
              <w:rPr>
                <w:rFonts w:ascii="Calibri" w:hAnsi="Calibri" w:cs="Calibri"/>
                <w:sz w:val="22"/>
                <w:szCs w:val="22"/>
                <w:lang w:val="en-US"/>
              </w:rPr>
              <w:t>8</w:t>
            </w:r>
          </w:p>
        </w:tc>
        <w:tc>
          <w:tcPr>
            <w:tcW w:w="1705" w:type="dxa"/>
          </w:tcPr>
          <w:p w14:paraId="560AF8A6" w14:textId="77777777" w:rsidR="00B5765C" w:rsidRPr="00F84ACE" w:rsidRDefault="00B5765C" w:rsidP="000814C5">
            <w:pPr>
              <w:jc w:val="center"/>
              <w:rPr>
                <w:rFonts w:ascii="Calibri" w:hAnsi="Calibri" w:cs="Calibri"/>
                <w:sz w:val="22"/>
                <w:szCs w:val="22"/>
                <w:lang w:val="en-US"/>
              </w:rPr>
            </w:pPr>
          </w:p>
        </w:tc>
        <w:tc>
          <w:tcPr>
            <w:tcW w:w="1701" w:type="dxa"/>
            <w:vAlign w:val="center"/>
          </w:tcPr>
          <w:p w14:paraId="56421728" w14:textId="6F6B1A56" w:rsidR="00B5765C" w:rsidRPr="00F84ACE" w:rsidRDefault="00B5765C" w:rsidP="000814C5">
            <w:pPr>
              <w:jc w:val="center"/>
              <w:rPr>
                <w:rFonts w:ascii="Calibri" w:hAnsi="Calibri" w:cs="Calibri"/>
                <w:sz w:val="22"/>
                <w:szCs w:val="22"/>
                <w:lang w:val="el-GR"/>
              </w:rPr>
            </w:pPr>
          </w:p>
        </w:tc>
      </w:tr>
      <w:tr w:rsidR="00B5765C" w:rsidRPr="00F84ACE" w14:paraId="622E253F" w14:textId="77777777" w:rsidTr="00BA7575">
        <w:trPr>
          <w:jc w:val="center"/>
        </w:trPr>
        <w:tc>
          <w:tcPr>
            <w:tcW w:w="3686" w:type="dxa"/>
            <w:vAlign w:val="center"/>
          </w:tcPr>
          <w:p w14:paraId="6D18DBB4" w14:textId="559C2B61" w:rsidR="00B5765C" w:rsidRPr="00F84ACE" w:rsidRDefault="00B5765C" w:rsidP="000814C5">
            <w:pPr>
              <w:rPr>
                <w:rFonts w:ascii="Calibri" w:hAnsi="Calibri" w:cs="Calibri"/>
                <w:sz w:val="22"/>
                <w:szCs w:val="22"/>
                <w:lang w:val="el-GR"/>
              </w:rPr>
            </w:pPr>
            <w:r w:rsidRPr="00F84ACE">
              <w:rPr>
                <w:rFonts w:ascii="Calibri" w:hAnsi="Calibri" w:cs="Calibri"/>
                <w:sz w:val="22"/>
                <w:szCs w:val="22"/>
                <w:lang w:val="el-GR"/>
              </w:rPr>
              <w:t xml:space="preserve">Πασπαρτού </w:t>
            </w:r>
            <w:proofErr w:type="spellStart"/>
            <w:r w:rsidRPr="00F84ACE">
              <w:rPr>
                <w:rFonts w:ascii="Calibri" w:hAnsi="Calibri" w:cs="Calibri"/>
                <w:sz w:val="22"/>
                <w:szCs w:val="22"/>
                <w:lang w:val="el-GR"/>
              </w:rPr>
              <w:t>αντιόξινο</w:t>
            </w:r>
            <w:proofErr w:type="spellEnd"/>
            <w:r w:rsidRPr="00F84ACE">
              <w:rPr>
                <w:rFonts w:ascii="Calibri" w:hAnsi="Calibri" w:cs="Calibri"/>
                <w:sz w:val="22"/>
                <w:szCs w:val="22"/>
                <w:lang w:val="el-GR"/>
              </w:rPr>
              <w:t xml:space="preserve"> μέχρι 90 </w:t>
            </w:r>
            <w:r w:rsidRPr="00F84ACE">
              <w:rPr>
                <w:rFonts w:ascii="Calibri" w:hAnsi="Calibri" w:cs="Calibri"/>
                <w:sz w:val="22"/>
                <w:szCs w:val="22"/>
                <w:lang w:val="en-US"/>
              </w:rPr>
              <w:t>x</w:t>
            </w:r>
            <w:r w:rsidRPr="00F84ACE">
              <w:rPr>
                <w:rFonts w:ascii="Calibri" w:hAnsi="Calibri" w:cs="Calibri"/>
                <w:sz w:val="22"/>
                <w:szCs w:val="22"/>
                <w:lang w:val="el-GR"/>
              </w:rPr>
              <w:t xml:space="preserve"> 120 εκ.</w:t>
            </w:r>
          </w:p>
        </w:tc>
        <w:tc>
          <w:tcPr>
            <w:tcW w:w="1275" w:type="dxa"/>
            <w:vAlign w:val="center"/>
          </w:tcPr>
          <w:p w14:paraId="6DB181EC" w14:textId="77777777" w:rsidR="00B5765C" w:rsidRPr="00F84ACE" w:rsidRDefault="00B5765C" w:rsidP="000814C5">
            <w:pPr>
              <w:jc w:val="center"/>
              <w:rPr>
                <w:rFonts w:ascii="Calibri" w:hAnsi="Calibri" w:cs="Calibri"/>
                <w:sz w:val="22"/>
                <w:szCs w:val="22"/>
                <w:lang w:val="el-GR"/>
              </w:rPr>
            </w:pPr>
            <w:r w:rsidRPr="00F84ACE">
              <w:rPr>
                <w:rFonts w:ascii="Calibri" w:hAnsi="Calibri" w:cs="Calibri"/>
                <w:sz w:val="22"/>
                <w:szCs w:val="22"/>
                <w:lang w:val="el-GR"/>
              </w:rPr>
              <w:t>τεμάχιο</w:t>
            </w:r>
          </w:p>
        </w:tc>
        <w:tc>
          <w:tcPr>
            <w:tcW w:w="2264" w:type="dxa"/>
            <w:vAlign w:val="center"/>
          </w:tcPr>
          <w:p w14:paraId="4DD22C8D" w14:textId="1477B029" w:rsidR="00B5765C" w:rsidRPr="00F84ACE" w:rsidRDefault="00B5765C" w:rsidP="000814C5">
            <w:pPr>
              <w:ind w:right="964"/>
              <w:jc w:val="right"/>
              <w:rPr>
                <w:rFonts w:ascii="Calibri" w:hAnsi="Calibri" w:cs="Calibri"/>
                <w:sz w:val="22"/>
                <w:szCs w:val="22"/>
                <w:lang w:val="el-GR"/>
              </w:rPr>
            </w:pPr>
            <w:r w:rsidRPr="00F84ACE">
              <w:rPr>
                <w:rFonts w:ascii="Calibri" w:hAnsi="Calibri" w:cs="Calibri"/>
                <w:sz w:val="22"/>
                <w:szCs w:val="22"/>
                <w:lang w:val="en-US"/>
              </w:rPr>
              <w:t>100</w:t>
            </w:r>
          </w:p>
        </w:tc>
        <w:tc>
          <w:tcPr>
            <w:tcW w:w="1705" w:type="dxa"/>
          </w:tcPr>
          <w:p w14:paraId="65361187" w14:textId="77777777" w:rsidR="00B5765C" w:rsidRPr="00F84ACE" w:rsidRDefault="00B5765C" w:rsidP="000814C5">
            <w:pPr>
              <w:jc w:val="center"/>
              <w:rPr>
                <w:rFonts w:ascii="Calibri" w:hAnsi="Calibri" w:cs="Calibri"/>
                <w:sz w:val="22"/>
                <w:szCs w:val="22"/>
                <w:lang w:val="en-US"/>
              </w:rPr>
            </w:pPr>
          </w:p>
        </w:tc>
        <w:tc>
          <w:tcPr>
            <w:tcW w:w="1701" w:type="dxa"/>
            <w:vAlign w:val="center"/>
          </w:tcPr>
          <w:p w14:paraId="19AB782D" w14:textId="7ADE4269" w:rsidR="00B5765C" w:rsidRPr="00F84ACE" w:rsidRDefault="00B5765C" w:rsidP="000814C5">
            <w:pPr>
              <w:jc w:val="center"/>
              <w:rPr>
                <w:rFonts w:ascii="Calibri" w:hAnsi="Calibri" w:cs="Calibri"/>
                <w:sz w:val="22"/>
                <w:szCs w:val="22"/>
                <w:lang w:val="el-GR"/>
              </w:rPr>
            </w:pPr>
          </w:p>
        </w:tc>
      </w:tr>
      <w:tr w:rsidR="00B5765C" w:rsidRPr="00F84ACE" w14:paraId="609A0640" w14:textId="77777777" w:rsidTr="00BA7575">
        <w:trPr>
          <w:jc w:val="center"/>
        </w:trPr>
        <w:tc>
          <w:tcPr>
            <w:tcW w:w="3686" w:type="dxa"/>
            <w:vAlign w:val="center"/>
          </w:tcPr>
          <w:p w14:paraId="1F57C5FE" w14:textId="6339029A" w:rsidR="00B5765C" w:rsidRPr="00F84ACE" w:rsidRDefault="00B5765C" w:rsidP="000814C5">
            <w:pPr>
              <w:rPr>
                <w:rFonts w:ascii="Calibri" w:hAnsi="Calibri" w:cs="Calibri"/>
                <w:sz w:val="22"/>
                <w:szCs w:val="22"/>
                <w:lang w:val="el-GR"/>
              </w:rPr>
            </w:pPr>
            <w:r w:rsidRPr="00F84ACE">
              <w:rPr>
                <w:rFonts w:ascii="Calibri" w:hAnsi="Calibri" w:cs="Calibri"/>
                <w:sz w:val="22"/>
                <w:szCs w:val="22"/>
                <w:lang w:val="el-GR"/>
              </w:rPr>
              <w:t>Επίσκεψη</w:t>
            </w:r>
          </w:p>
        </w:tc>
        <w:tc>
          <w:tcPr>
            <w:tcW w:w="1275" w:type="dxa"/>
            <w:vAlign w:val="center"/>
          </w:tcPr>
          <w:p w14:paraId="05536E87" w14:textId="09BBAA09" w:rsidR="00B5765C" w:rsidRPr="00F84ACE" w:rsidRDefault="00B5765C" w:rsidP="000814C5">
            <w:pPr>
              <w:jc w:val="center"/>
              <w:rPr>
                <w:rFonts w:ascii="Calibri" w:hAnsi="Calibri" w:cs="Calibri"/>
                <w:sz w:val="22"/>
                <w:szCs w:val="22"/>
                <w:lang w:val="el-GR"/>
              </w:rPr>
            </w:pPr>
          </w:p>
        </w:tc>
        <w:tc>
          <w:tcPr>
            <w:tcW w:w="2264" w:type="dxa"/>
            <w:vAlign w:val="center"/>
          </w:tcPr>
          <w:p w14:paraId="6CC3EEEE" w14:textId="7C3772D1" w:rsidR="00B5765C" w:rsidRPr="00F84ACE" w:rsidRDefault="00B5765C" w:rsidP="000814C5">
            <w:pPr>
              <w:ind w:right="964"/>
              <w:jc w:val="right"/>
              <w:rPr>
                <w:rFonts w:ascii="Calibri" w:hAnsi="Calibri" w:cs="Calibri"/>
                <w:sz w:val="22"/>
                <w:szCs w:val="22"/>
                <w:lang w:val="el-GR"/>
              </w:rPr>
            </w:pPr>
            <w:r w:rsidRPr="00F84ACE">
              <w:rPr>
                <w:rFonts w:ascii="Calibri" w:hAnsi="Calibri" w:cs="Calibri"/>
                <w:sz w:val="22"/>
                <w:szCs w:val="22"/>
                <w:lang w:val="en-US"/>
              </w:rPr>
              <w:t>15</w:t>
            </w:r>
          </w:p>
        </w:tc>
        <w:tc>
          <w:tcPr>
            <w:tcW w:w="1705" w:type="dxa"/>
          </w:tcPr>
          <w:p w14:paraId="04CD33F3" w14:textId="77777777" w:rsidR="00B5765C" w:rsidRPr="00F84ACE" w:rsidRDefault="00B5765C" w:rsidP="000814C5">
            <w:pPr>
              <w:jc w:val="center"/>
              <w:rPr>
                <w:rFonts w:ascii="Calibri" w:hAnsi="Calibri" w:cs="Calibri"/>
                <w:sz w:val="22"/>
                <w:szCs w:val="22"/>
                <w:lang w:val="en-US"/>
              </w:rPr>
            </w:pPr>
          </w:p>
        </w:tc>
        <w:tc>
          <w:tcPr>
            <w:tcW w:w="1701" w:type="dxa"/>
            <w:vAlign w:val="center"/>
          </w:tcPr>
          <w:p w14:paraId="53CFA92D" w14:textId="3BA6A903" w:rsidR="00B5765C" w:rsidRPr="00F84ACE" w:rsidRDefault="00B5765C" w:rsidP="000814C5">
            <w:pPr>
              <w:jc w:val="center"/>
              <w:rPr>
                <w:rFonts w:ascii="Calibri" w:hAnsi="Calibri" w:cs="Calibri"/>
                <w:sz w:val="22"/>
                <w:szCs w:val="22"/>
                <w:lang w:val="el-GR"/>
              </w:rPr>
            </w:pPr>
          </w:p>
        </w:tc>
      </w:tr>
      <w:tr w:rsidR="00BA7575" w:rsidRPr="00F84ACE" w14:paraId="7671F0A6" w14:textId="77777777" w:rsidTr="00BA7575">
        <w:trPr>
          <w:jc w:val="center"/>
        </w:trPr>
        <w:tc>
          <w:tcPr>
            <w:tcW w:w="8930" w:type="dxa"/>
            <w:gridSpan w:val="4"/>
            <w:vAlign w:val="center"/>
          </w:tcPr>
          <w:p w14:paraId="63DBF186" w14:textId="6127D045" w:rsidR="00BA7575" w:rsidRPr="00F84ACE" w:rsidRDefault="00BA7575" w:rsidP="000814C5">
            <w:pPr>
              <w:jc w:val="right"/>
              <w:rPr>
                <w:rFonts w:ascii="Calibri" w:hAnsi="Calibri" w:cs="Calibri"/>
                <w:b/>
                <w:bCs/>
                <w:sz w:val="22"/>
                <w:szCs w:val="22"/>
                <w:lang w:val="el-GR"/>
              </w:rPr>
            </w:pPr>
            <w:r w:rsidRPr="00F84ACE">
              <w:rPr>
                <w:rFonts w:ascii="Calibri" w:hAnsi="Calibri" w:cs="Calibri"/>
                <w:b/>
                <w:bCs/>
                <w:sz w:val="22"/>
                <w:szCs w:val="22"/>
                <w:lang w:val="el-GR"/>
              </w:rPr>
              <w:t>Σύνολο</w:t>
            </w:r>
          </w:p>
        </w:tc>
        <w:tc>
          <w:tcPr>
            <w:tcW w:w="1701" w:type="dxa"/>
            <w:vAlign w:val="center"/>
          </w:tcPr>
          <w:p w14:paraId="07CD9FA3" w14:textId="77777777" w:rsidR="00BA7575" w:rsidRPr="00F84ACE" w:rsidRDefault="00BA7575" w:rsidP="000814C5">
            <w:pPr>
              <w:jc w:val="center"/>
              <w:rPr>
                <w:rFonts w:ascii="Calibri" w:hAnsi="Calibri" w:cs="Calibri"/>
                <w:sz w:val="22"/>
                <w:szCs w:val="22"/>
                <w:lang w:val="el-GR"/>
              </w:rPr>
            </w:pPr>
          </w:p>
        </w:tc>
      </w:tr>
    </w:tbl>
    <w:p w14:paraId="60D03A1F" w14:textId="74304902" w:rsidR="00B5765C" w:rsidRPr="00F84ACE" w:rsidRDefault="00B5765C" w:rsidP="000814C5">
      <w:pPr>
        <w:spacing w:before="120" w:after="120"/>
        <w:jc w:val="both"/>
        <w:rPr>
          <w:rFonts w:ascii="Calibri" w:eastAsia="Calibri" w:hAnsi="Calibri" w:cs="Calibri"/>
          <w:sz w:val="22"/>
          <w:szCs w:val="22"/>
          <w:lang w:val="el-GR"/>
        </w:rPr>
      </w:pPr>
      <w:r w:rsidRPr="00F84ACE">
        <w:rPr>
          <w:rFonts w:ascii="Calibri" w:eastAsia="Calibri" w:hAnsi="Calibri" w:cs="Calibri"/>
          <w:sz w:val="22"/>
          <w:szCs w:val="22"/>
          <w:lang w:val="el-GR"/>
        </w:rPr>
        <w:t xml:space="preserve">Οι ανωτέρω τιμές θα είναι οριστικές και καθαρές για την Τράπεζα καθ’ όλη τη διάρκεια της σύμβασης και δεν θα γίνεται αναπροσαρμογή τους λόγω οποιασδήποτε αιτίας. </w:t>
      </w:r>
    </w:p>
    <w:p w14:paraId="04323D11" w14:textId="165D5686" w:rsidR="003F3491" w:rsidRPr="00F84ACE" w:rsidRDefault="003F3491" w:rsidP="000814C5">
      <w:pPr>
        <w:spacing w:before="120" w:after="120"/>
        <w:jc w:val="both"/>
        <w:rPr>
          <w:rFonts w:ascii="Calibri" w:eastAsia="Calibri" w:hAnsi="Calibri" w:cs="Calibri"/>
          <w:sz w:val="22"/>
          <w:szCs w:val="22"/>
          <w:lang w:val="el-GR"/>
        </w:rPr>
      </w:pPr>
      <w:r w:rsidRPr="00F84ACE">
        <w:rPr>
          <w:rFonts w:ascii="Calibri" w:eastAsia="Calibri" w:hAnsi="Calibri" w:cs="Calibri"/>
          <w:sz w:val="22"/>
          <w:szCs w:val="22"/>
          <w:lang w:val="el-GR"/>
        </w:rPr>
        <w:t xml:space="preserve">Επισημαίνεται ότι δεν υφίσταται απολύτως καμία δέσμευση της Τράπεζας για την ανάλωση οποιουδήποτε ποσού καθώς οι ανάγκες της Τράπεζας ενδέχεται να διαφοροποιηθούν ως προς το συνολικό κόστος που προκύπτει μετά τη συμπλήρωση του πίνακα με τις ενδεικτικές ποσότητες. </w:t>
      </w:r>
    </w:p>
    <w:p w14:paraId="6FA9AB28" w14:textId="046F80BB" w:rsidR="00CB36F1" w:rsidRPr="00F84ACE" w:rsidRDefault="00CB36F1" w:rsidP="000814C5">
      <w:pPr>
        <w:spacing w:before="120" w:after="120"/>
        <w:jc w:val="both"/>
        <w:rPr>
          <w:rFonts w:ascii="Calibri" w:eastAsia="Calibri" w:hAnsi="Calibri" w:cs="Calibri"/>
          <w:sz w:val="22"/>
          <w:szCs w:val="22"/>
          <w:lang w:val="el-GR"/>
        </w:rPr>
      </w:pPr>
      <w:r w:rsidRPr="00F84ACE">
        <w:rPr>
          <w:rFonts w:ascii="Calibri" w:eastAsia="Calibri" w:hAnsi="Calibri" w:cs="Calibri"/>
          <w:sz w:val="22"/>
          <w:szCs w:val="22"/>
          <w:lang w:val="el-GR"/>
        </w:rPr>
        <w:t xml:space="preserve">Προσφορές υποβάλλονται για το σύνολο των ειδών και υλικών του </w:t>
      </w:r>
      <w:r w:rsidRPr="00F84ACE">
        <w:rPr>
          <w:rFonts w:ascii="Calibri" w:eastAsia="Calibri" w:hAnsi="Calibri" w:cs="Calibri"/>
          <w:b/>
          <w:bCs/>
          <w:sz w:val="22"/>
          <w:szCs w:val="22"/>
          <w:lang w:val="el-GR"/>
        </w:rPr>
        <w:t>Παραρτήματος ΙΙ</w:t>
      </w:r>
      <w:r w:rsidR="00E32D79" w:rsidRPr="00F84ACE">
        <w:rPr>
          <w:rFonts w:ascii="Calibri" w:eastAsia="Calibri" w:hAnsi="Calibri" w:cs="Calibri"/>
          <w:b/>
          <w:bCs/>
          <w:sz w:val="22"/>
          <w:szCs w:val="22"/>
          <w:lang w:val="el-GR"/>
        </w:rPr>
        <w:t>.</w:t>
      </w:r>
    </w:p>
    <w:p w14:paraId="52BEFE65" w14:textId="2C04F5AD" w:rsidR="003F3491" w:rsidRPr="00F84ACE" w:rsidRDefault="001E36E9" w:rsidP="000814C5">
      <w:pPr>
        <w:spacing w:before="120" w:after="120"/>
        <w:jc w:val="both"/>
        <w:rPr>
          <w:rFonts w:ascii="Calibri" w:eastAsia="Calibri" w:hAnsi="Calibri" w:cs="Calibri"/>
          <w:sz w:val="22"/>
          <w:szCs w:val="22"/>
          <w:lang w:val="el-GR"/>
        </w:rPr>
      </w:pPr>
      <w:r w:rsidRPr="00F84ACE">
        <w:rPr>
          <w:rFonts w:ascii="Calibri" w:eastAsia="Calibri" w:hAnsi="Calibri" w:cs="Calibri"/>
          <w:sz w:val="22"/>
          <w:szCs w:val="22"/>
          <w:lang w:val="el-GR"/>
        </w:rPr>
        <w:t xml:space="preserve">Στο πλαίσιο της </w:t>
      </w:r>
      <w:r w:rsidR="00E32D79" w:rsidRPr="00F84ACE">
        <w:rPr>
          <w:rFonts w:ascii="Calibri" w:eastAsia="Calibri" w:hAnsi="Calibri" w:cs="Calibri"/>
          <w:sz w:val="22"/>
          <w:szCs w:val="22"/>
          <w:lang w:val="el-GR"/>
        </w:rPr>
        <w:t>σ</w:t>
      </w:r>
      <w:r w:rsidRPr="00F84ACE">
        <w:rPr>
          <w:rFonts w:ascii="Calibri" w:eastAsia="Calibri" w:hAnsi="Calibri" w:cs="Calibri"/>
          <w:sz w:val="22"/>
          <w:szCs w:val="22"/>
          <w:lang w:val="el-GR"/>
        </w:rPr>
        <w:t>ύμβασης</w:t>
      </w:r>
      <w:r w:rsidR="00546F2D" w:rsidRPr="00F84ACE">
        <w:rPr>
          <w:rFonts w:ascii="Calibri" w:eastAsia="Calibri" w:hAnsi="Calibri" w:cs="Calibri"/>
          <w:sz w:val="22"/>
          <w:szCs w:val="22"/>
          <w:lang w:val="el-GR"/>
        </w:rPr>
        <w:t xml:space="preserve"> που θα υπογραφεί,</w:t>
      </w:r>
      <w:r w:rsidRPr="00F84ACE">
        <w:rPr>
          <w:rFonts w:ascii="Calibri" w:eastAsia="Calibri" w:hAnsi="Calibri" w:cs="Calibri"/>
          <w:sz w:val="22"/>
          <w:szCs w:val="22"/>
          <w:lang w:val="el-GR"/>
        </w:rPr>
        <w:t xml:space="preserve"> η Τράπεζα θα δύναται να ζητά από τον Προμηθευτή και είδη που δεν περιλαμβάνονται στον </w:t>
      </w:r>
      <w:r w:rsidR="00E32D79" w:rsidRPr="00F84ACE">
        <w:rPr>
          <w:rFonts w:ascii="Calibri" w:eastAsia="Calibri" w:hAnsi="Calibri" w:cs="Calibri"/>
          <w:sz w:val="22"/>
          <w:szCs w:val="22"/>
          <w:lang w:val="el-GR"/>
        </w:rPr>
        <w:t xml:space="preserve">ανωτέρω </w:t>
      </w:r>
      <w:r w:rsidRPr="00F84ACE">
        <w:rPr>
          <w:rFonts w:ascii="Calibri" w:eastAsia="Calibri" w:hAnsi="Calibri" w:cs="Calibri"/>
          <w:sz w:val="22"/>
          <w:szCs w:val="22"/>
          <w:lang w:val="el-GR"/>
        </w:rPr>
        <w:t xml:space="preserve">Πίνακα, οι τιμές των οποίων θα καθορίζονται έπειτα από σχετική επικοινωνία και συμφωνία των δύο μερών, και η </w:t>
      </w:r>
      <w:r w:rsidR="00E32D79" w:rsidRPr="00F84ACE">
        <w:rPr>
          <w:rFonts w:ascii="Calibri" w:eastAsia="Calibri" w:hAnsi="Calibri" w:cs="Calibri"/>
          <w:sz w:val="22"/>
          <w:szCs w:val="22"/>
          <w:lang w:val="el-GR"/>
        </w:rPr>
        <w:t xml:space="preserve">κατασκευή/συντήρηση θα γίνεται με βάση τους όρους της σύμβασης. </w:t>
      </w:r>
    </w:p>
    <w:p w14:paraId="7C9953BD" w14:textId="77777777" w:rsidR="00E32D79" w:rsidRPr="00F84ACE" w:rsidRDefault="00E32D79" w:rsidP="000814C5">
      <w:pPr>
        <w:spacing w:before="120" w:after="120"/>
        <w:jc w:val="both"/>
        <w:rPr>
          <w:rFonts w:ascii="Calibri" w:eastAsia="Calibri" w:hAnsi="Calibri" w:cs="Calibri"/>
          <w:sz w:val="22"/>
          <w:szCs w:val="22"/>
          <w:lang w:val="el-GR"/>
        </w:rPr>
      </w:pPr>
    </w:p>
    <w:p w14:paraId="59FFA447" w14:textId="375D08EC" w:rsidR="009F53B7" w:rsidRPr="00F84ACE" w:rsidRDefault="009F53B7" w:rsidP="000814C5">
      <w:pPr>
        <w:rPr>
          <w:rFonts w:ascii="Calibri" w:hAnsi="Calibri" w:cs="Calibri"/>
          <w:sz w:val="22"/>
          <w:szCs w:val="22"/>
          <w:lang w:val="el-GR"/>
        </w:rPr>
      </w:pPr>
      <w:r w:rsidRPr="00F84ACE">
        <w:rPr>
          <w:rFonts w:ascii="Calibri" w:hAnsi="Calibri" w:cs="Calibri"/>
          <w:sz w:val="22"/>
          <w:szCs w:val="22"/>
          <w:lang w:val="el-GR"/>
        </w:rPr>
        <w:br w:type="page"/>
      </w:r>
    </w:p>
    <w:p w14:paraId="14B1606B" w14:textId="17414B2E" w:rsidR="00581B28" w:rsidRPr="00F84ACE" w:rsidRDefault="001A3033" w:rsidP="000814C5">
      <w:pPr>
        <w:pStyle w:val="Heading1"/>
        <w:tabs>
          <w:tab w:val="clear" w:pos="432"/>
        </w:tabs>
        <w:spacing w:after="240"/>
        <w:ind w:left="0" w:firstLine="0"/>
        <w:jc w:val="center"/>
        <w:rPr>
          <w:rFonts w:ascii="Calibri" w:eastAsia="Calibri" w:hAnsi="Calibri" w:cs="Calibri"/>
          <w:sz w:val="22"/>
          <w:szCs w:val="22"/>
          <w:lang w:val="el-GR"/>
        </w:rPr>
      </w:pPr>
      <w:bookmarkStart w:id="8" w:name="_Toc227064492"/>
      <w:bookmarkStart w:id="9" w:name="_Toc227064781"/>
      <w:bookmarkStart w:id="10" w:name="_Toc227064923"/>
      <w:bookmarkStart w:id="11" w:name="_Toc237348234"/>
      <w:r w:rsidRPr="00F84ACE">
        <w:rPr>
          <w:rFonts w:ascii="Calibri" w:hAnsi="Calibri" w:cs="Calibri"/>
          <w:sz w:val="22"/>
          <w:szCs w:val="22"/>
          <w:lang w:val="el-GR"/>
        </w:rPr>
        <w:lastRenderedPageBreak/>
        <w:t>ΠΑΡΑΡΤΗΜΑ Ι</w:t>
      </w:r>
      <w:r w:rsidR="00E57655" w:rsidRPr="00F84ACE">
        <w:rPr>
          <w:rFonts w:ascii="Calibri" w:hAnsi="Calibri" w:cs="Calibri"/>
          <w:sz w:val="22"/>
          <w:szCs w:val="22"/>
          <w:lang w:val="en-US"/>
        </w:rPr>
        <w:t>II</w:t>
      </w:r>
      <w:r w:rsidR="00D32345" w:rsidRPr="00F84ACE">
        <w:rPr>
          <w:rFonts w:ascii="Calibri" w:hAnsi="Calibri" w:cs="Calibri"/>
          <w:sz w:val="22"/>
          <w:szCs w:val="22"/>
          <w:lang w:val="el-GR"/>
        </w:rPr>
        <w:t xml:space="preserve">: </w:t>
      </w:r>
      <w:r w:rsidR="00E045D2" w:rsidRPr="00F84ACE">
        <w:rPr>
          <w:rFonts w:ascii="Calibri" w:eastAsia="Calibri" w:hAnsi="Calibri" w:cs="Calibri"/>
          <w:sz w:val="22"/>
          <w:szCs w:val="22"/>
          <w:lang w:val="el-GR"/>
        </w:rPr>
        <w:t>ΥΠΕΥΘΥΝΗ ΔΗΛΩΣΗ</w:t>
      </w:r>
      <w:bookmarkEnd w:id="8"/>
      <w:bookmarkEnd w:id="9"/>
      <w:bookmarkEnd w:id="10"/>
      <w:bookmarkEnd w:id="11"/>
    </w:p>
    <w:p w14:paraId="62DCC881" w14:textId="77777777" w:rsidR="007F4C57" w:rsidRPr="00F84ACE" w:rsidRDefault="007F4C57" w:rsidP="000814C5">
      <w:pPr>
        <w:spacing w:before="120"/>
        <w:jc w:val="center"/>
        <w:rPr>
          <w:rFonts w:ascii="Calibri" w:eastAsia="Calibri" w:hAnsi="Calibri" w:cs="Calibri"/>
          <w:sz w:val="22"/>
          <w:szCs w:val="22"/>
          <w:lang w:val="el-GR"/>
        </w:rPr>
      </w:pPr>
      <w:r w:rsidRPr="00F84ACE">
        <w:rPr>
          <w:rFonts w:ascii="Calibri" w:eastAsia="Calibri" w:hAnsi="Calibri" w:cs="Calibri"/>
          <w:sz w:val="22"/>
          <w:szCs w:val="22"/>
          <w:lang w:val="el-GR"/>
        </w:rPr>
        <w:t>(</w:t>
      </w:r>
      <w:r w:rsidRPr="00F84ACE">
        <w:rPr>
          <w:rFonts w:ascii="Calibri" w:eastAsia="Calibri" w:hAnsi="Calibri" w:cs="Calibri"/>
          <w:b/>
          <w:sz w:val="22"/>
          <w:szCs w:val="22"/>
          <w:lang w:val="el-GR"/>
        </w:rPr>
        <w:t xml:space="preserve">για έκδοση </w:t>
      </w:r>
      <w:r w:rsidRPr="00F84ACE">
        <w:rPr>
          <w:rFonts w:ascii="Calibri" w:eastAsia="Calibri" w:hAnsi="Calibri" w:cs="Calibri"/>
          <w:b/>
          <w:sz w:val="22"/>
          <w:szCs w:val="22"/>
          <w:u w:val="single"/>
          <w:lang w:val="el-GR"/>
        </w:rPr>
        <w:t>μόνον</w:t>
      </w:r>
      <w:r w:rsidRPr="00F84ACE">
        <w:rPr>
          <w:rFonts w:ascii="Calibri" w:eastAsia="Calibri" w:hAnsi="Calibri" w:cs="Calibri"/>
          <w:b/>
          <w:sz w:val="22"/>
          <w:szCs w:val="22"/>
          <w:lang w:val="el-GR"/>
        </w:rPr>
        <w:t xml:space="preserve"> μέσω </w:t>
      </w:r>
      <w:hyperlink r:id="rId12" w:history="1">
        <w:r w:rsidRPr="00F84ACE">
          <w:rPr>
            <w:rFonts w:ascii="Calibri" w:hAnsi="Calibri" w:cs="Calibri"/>
            <w:color w:val="0000FF"/>
            <w:sz w:val="22"/>
            <w:szCs w:val="22"/>
            <w:u w:val="single"/>
          </w:rPr>
          <w:t>gov</w:t>
        </w:r>
        <w:r w:rsidRPr="00F84ACE">
          <w:rPr>
            <w:rFonts w:ascii="Calibri" w:hAnsi="Calibri" w:cs="Calibri"/>
            <w:color w:val="0000FF"/>
            <w:sz w:val="22"/>
            <w:szCs w:val="22"/>
            <w:u w:val="single"/>
            <w:lang w:val="el-GR"/>
          </w:rPr>
          <w:t>.</w:t>
        </w:r>
        <w:r w:rsidRPr="00F84ACE">
          <w:rPr>
            <w:rFonts w:ascii="Calibri" w:hAnsi="Calibri" w:cs="Calibri"/>
            <w:color w:val="0000FF"/>
            <w:sz w:val="22"/>
            <w:szCs w:val="22"/>
            <w:u w:val="single"/>
          </w:rPr>
          <w:t>gr</w:t>
        </w:r>
      </w:hyperlink>
      <w:r w:rsidRPr="00F84ACE">
        <w:rPr>
          <w:rFonts w:ascii="Calibri" w:eastAsia="Calibri" w:hAnsi="Calibri" w:cs="Calibri"/>
          <w:sz w:val="22"/>
          <w:szCs w:val="22"/>
          <w:lang w:val="el-GR"/>
        </w:rPr>
        <w:t>)</w:t>
      </w:r>
    </w:p>
    <w:p w14:paraId="0B2C78CB" w14:textId="77777777" w:rsidR="00581B28" w:rsidRPr="00F84ACE" w:rsidRDefault="00581B28" w:rsidP="000814C5">
      <w:pPr>
        <w:spacing w:before="120" w:after="120"/>
        <w:jc w:val="both"/>
        <w:rPr>
          <w:rFonts w:ascii="Calibri" w:eastAsia="Calibri" w:hAnsi="Calibri" w:cs="Calibri"/>
          <w:sz w:val="22"/>
          <w:szCs w:val="22"/>
          <w:lang w:val="el-GR"/>
        </w:rPr>
      </w:pPr>
    </w:p>
    <w:p w14:paraId="05EF0B9A" w14:textId="77777777" w:rsidR="00581B28" w:rsidRPr="00F84ACE" w:rsidRDefault="00581B28" w:rsidP="000814C5">
      <w:pPr>
        <w:spacing w:before="120" w:after="120"/>
        <w:jc w:val="both"/>
        <w:rPr>
          <w:rFonts w:ascii="Calibri" w:eastAsia="Calibri" w:hAnsi="Calibri" w:cs="Calibri"/>
          <w:sz w:val="22"/>
          <w:szCs w:val="22"/>
          <w:lang w:val="el-GR"/>
        </w:rPr>
      </w:pPr>
      <w:r w:rsidRPr="00F84ACE">
        <w:rPr>
          <w:rFonts w:ascii="Calibri" w:eastAsia="Calibri" w:hAnsi="Calibri" w:cs="Calibri"/>
          <w:sz w:val="22"/>
          <w:szCs w:val="22"/>
          <w:lang w:val="el-GR"/>
        </w:rPr>
        <w:t>Ο κάτωθι υπογράφων ……………….. νόμιμος εκπρόσωπος της εταιρείας  ………………… (ή της ατομικής επιχείρησής μου) δηλώνω υπεύθυνα:</w:t>
      </w:r>
    </w:p>
    <w:p w14:paraId="3E9CB411" w14:textId="77777777" w:rsidR="00581B28" w:rsidRPr="00F84ACE" w:rsidRDefault="00581B28" w:rsidP="000814C5">
      <w:pPr>
        <w:spacing w:before="120" w:after="120"/>
        <w:jc w:val="both"/>
        <w:rPr>
          <w:rFonts w:ascii="Calibri" w:eastAsia="Calibri" w:hAnsi="Calibri" w:cs="Calibri"/>
          <w:sz w:val="22"/>
          <w:szCs w:val="22"/>
          <w:lang w:val="el-GR"/>
        </w:rPr>
      </w:pPr>
    </w:p>
    <w:p w14:paraId="1CB4C596" w14:textId="19276B66" w:rsidR="00581B28" w:rsidRPr="00F84ACE" w:rsidRDefault="0066018F" w:rsidP="000814C5">
      <w:pPr>
        <w:pStyle w:val="ListParagraph"/>
        <w:numPr>
          <w:ilvl w:val="0"/>
          <w:numId w:val="3"/>
        </w:numPr>
        <w:spacing w:before="120" w:after="120"/>
        <w:jc w:val="both"/>
        <w:rPr>
          <w:rFonts w:ascii="Calibri" w:hAnsi="Calibri" w:cs="Calibri"/>
          <w:sz w:val="22"/>
          <w:szCs w:val="22"/>
          <w:lang w:val="el-GR"/>
        </w:rPr>
      </w:pPr>
      <w:r w:rsidRPr="00F84ACE">
        <w:rPr>
          <w:rFonts w:ascii="Calibri" w:hAnsi="Calibri" w:cs="Calibri"/>
          <w:sz w:val="22"/>
          <w:szCs w:val="22"/>
          <w:lang w:val="el-GR"/>
        </w:rPr>
        <w:t xml:space="preserve">Ότι έλαβα πλήρη και λεπτομερή γνώση των τοπικών, γενικών και ειδικών συνθηκών </w:t>
      </w:r>
      <w:r w:rsidR="00CF3F73" w:rsidRPr="00F84ACE">
        <w:rPr>
          <w:rFonts w:ascii="Calibri" w:hAnsi="Calibri" w:cs="Calibri"/>
          <w:sz w:val="22"/>
          <w:szCs w:val="22"/>
          <w:lang w:val="el-GR"/>
        </w:rPr>
        <w:t xml:space="preserve">προμήθειας των Ειδών </w:t>
      </w:r>
      <w:r w:rsidRPr="00F84ACE">
        <w:rPr>
          <w:rFonts w:ascii="Calibri" w:hAnsi="Calibri" w:cs="Calibri"/>
          <w:sz w:val="22"/>
          <w:szCs w:val="22"/>
          <w:lang w:val="el-GR"/>
        </w:rPr>
        <w:t xml:space="preserve">και ότι αποδέχομαι ανεπιφύλακτα τους όρους της παρούσας </w:t>
      </w:r>
      <w:r w:rsidRPr="00F84ACE">
        <w:rPr>
          <w:rFonts w:ascii="Calibri" w:hAnsi="Calibri" w:cs="Calibri"/>
          <w:b/>
          <w:bCs/>
          <w:sz w:val="22"/>
          <w:szCs w:val="22"/>
          <w:lang w:val="el-GR"/>
        </w:rPr>
        <w:t xml:space="preserve">Προκήρυξης </w:t>
      </w:r>
      <w:r w:rsidR="004C0EA6" w:rsidRPr="00F84ACE">
        <w:rPr>
          <w:rFonts w:ascii="Calibri" w:hAnsi="Calibri" w:cs="Calibri"/>
          <w:b/>
          <w:bCs/>
          <w:sz w:val="22"/>
          <w:szCs w:val="22"/>
          <w:lang w:val="el-GR"/>
        </w:rPr>
        <w:t>ΜΠ.202</w:t>
      </w:r>
      <w:r w:rsidR="00B514A0" w:rsidRPr="00F84ACE">
        <w:rPr>
          <w:rFonts w:ascii="Calibri" w:hAnsi="Calibri" w:cs="Calibri"/>
          <w:b/>
          <w:bCs/>
          <w:sz w:val="22"/>
          <w:szCs w:val="22"/>
          <w:lang w:val="el-GR"/>
        </w:rPr>
        <w:t>6</w:t>
      </w:r>
      <w:r w:rsidR="004C0EA6" w:rsidRPr="00F84ACE">
        <w:rPr>
          <w:rFonts w:ascii="Calibri" w:hAnsi="Calibri" w:cs="Calibri"/>
          <w:b/>
          <w:bCs/>
          <w:sz w:val="22"/>
          <w:szCs w:val="22"/>
          <w:lang w:val="el-GR"/>
        </w:rPr>
        <w:t>.</w:t>
      </w:r>
      <w:r w:rsidR="00B31F56" w:rsidRPr="00F84ACE">
        <w:rPr>
          <w:rFonts w:ascii="Calibri" w:hAnsi="Calibri" w:cs="Calibri"/>
          <w:b/>
          <w:bCs/>
          <w:sz w:val="22"/>
          <w:szCs w:val="22"/>
          <w:lang w:val="el-GR"/>
        </w:rPr>
        <w:t>54</w:t>
      </w:r>
      <w:r w:rsidR="00B514A0" w:rsidRPr="00F84ACE">
        <w:rPr>
          <w:rFonts w:ascii="Calibri" w:hAnsi="Calibri" w:cs="Calibri"/>
          <w:b/>
          <w:bCs/>
          <w:sz w:val="22"/>
          <w:szCs w:val="22"/>
          <w:lang w:val="el-GR"/>
        </w:rPr>
        <w:t>Α</w:t>
      </w:r>
      <w:r w:rsidRPr="00F84ACE">
        <w:rPr>
          <w:rFonts w:ascii="Calibri" w:hAnsi="Calibri" w:cs="Calibri"/>
          <w:sz w:val="22"/>
          <w:szCs w:val="22"/>
          <w:lang w:val="el-GR"/>
        </w:rPr>
        <w:t>,</w:t>
      </w:r>
    </w:p>
    <w:p w14:paraId="5E0CD8BE" w14:textId="133EF451" w:rsidR="00581B28" w:rsidRPr="00F84ACE" w:rsidRDefault="00581B28" w:rsidP="000814C5">
      <w:pPr>
        <w:pStyle w:val="ListParagraph"/>
        <w:numPr>
          <w:ilvl w:val="0"/>
          <w:numId w:val="3"/>
        </w:numPr>
        <w:tabs>
          <w:tab w:val="left" w:pos="284"/>
        </w:tabs>
        <w:spacing w:before="120" w:after="120"/>
        <w:contextualSpacing/>
        <w:jc w:val="both"/>
        <w:rPr>
          <w:rFonts w:ascii="Calibri" w:hAnsi="Calibri" w:cs="Calibri"/>
          <w:sz w:val="22"/>
          <w:szCs w:val="22"/>
          <w:lang w:val="el-GR"/>
        </w:rPr>
      </w:pPr>
      <w:r w:rsidRPr="00F84ACE">
        <w:rPr>
          <w:rFonts w:ascii="Calibri" w:hAnsi="Calibri" w:cs="Calibri"/>
          <w:sz w:val="22"/>
          <w:szCs w:val="22"/>
          <w:lang w:val="el-GR"/>
        </w:rPr>
        <w:t xml:space="preserve">ότι </w:t>
      </w:r>
      <w:r w:rsidRPr="00F84ACE">
        <w:rPr>
          <w:rFonts w:ascii="Calibri" w:hAnsi="Calibri" w:cs="Calibri"/>
          <w:bCs/>
          <w:sz w:val="22"/>
          <w:szCs w:val="22"/>
          <w:lang w:val="el-GR"/>
        </w:rPr>
        <w:t>μέχρι και την ημέρα υποβολής της προσφοράς</w:t>
      </w:r>
      <w:r w:rsidRPr="00F84ACE">
        <w:rPr>
          <w:rFonts w:ascii="Calibri" w:hAnsi="Calibri" w:cs="Calibri"/>
          <w:b/>
          <w:bCs/>
          <w:sz w:val="22"/>
          <w:szCs w:val="22"/>
          <w:lang w:val="el-GR"/>
        </w:rPr>
        <w:t xml:space="preserve"> </w:t>
      </w:r>
      <w:r w:rsidRPr="00F84ACE">
        <w:rPr>
          <w:rFonts w:ascii="Calibri" w:hAnsi="Calibri" w:cs="Calibri"/>
          <w:sz w:val="22"/>
          <w:szCs w:val="22"/>
          <w:lang w:val="el-GR"/>
        </w:rPr>
        <w:t>δεν συντρέχ</w:t>
      </w:r>
      <w:r w:rsidR="00330FD0" w:rsidRPr="00F84ACE">
        <w:rPr>
          <w:rFonts w:ascii="Calibri" w:hAnsi="Calibri" w:cs="Calibri"/>
          <w:sz w:val="22"/>
          <w:szCs w:val="22"/>
          <w:lang w:val="el-GR"/>
        </w:rPr>
        <w:t>ει</w:t>
      </w:r>
      <w:r w:rsidRPr="00F84ACE">
        <w:rPr>
          <w:rFonts w:ascii="Calibri" w:hAnsi="Calibri" w:cs="Calibri"/>
          <w:sz w:val="22"/>
          <w:szCs w:val="22"/>
          <w:lang w:val="el-GR"/>
        </w:rPr>
        <w:t xml:space="preserve"> για την εταιρεία (ή την ατομική επιχείρησή μου) </w:t>
      </w:r>
      <w:r w:rsidR="00AA04A0" w:rsidRPr="00F84ACE">
        <w:rPr>
          <w:rFonts w:ascii="Calibri" w:hAnsi="Calibri" w:cs="Calibri"/>
          <w:sz w:val="22"/>
          <w:szCs w:val="22"/>
          <w:lang w:val="el-GR"/>
        </w:rPr>
        <w:t xml:space="preserve">ούτε για εμένα, ως Νόμιμο Εκπρόσωπο αυτής, </w:t>
      </w:r>
      <w:r w:rsidRPr="00F84ACE">
        <w:rPr>
          <w:rFonts w:ascii="Calibri" w:hAnsi="Calibri" w:cs="Calibri"/>
          <w:sz w:val="22"/>
          <w:szCs w:val="22"/>
          <w:lang w:val="el-GR"/>
        </w:rPr>
        <w:t>κάποια από τις παρακάτω περιπτώσεις:</w:t>
      </w:r>
    </w:p>
    <w:p w14:paraId="2DE3D547" w14:textId="77777777" w:rsidR="00581B28" w:rsidRPr="00F84ACE" w:rsidRDefault="00581B28" w:rsidP="000814C5">
      <w:pPr>
        <w:numPr>
          <w:ilvl w:val="0"/>
          <w:numId w:val="4"/>
        </w:numPr>
        <w:suppressAutoHyphens/>
        <w:autoSpaceDE w:val="0"/>
        <w:autoSpaceDN w:val="0"/>
        <w:adjustRightInd w:val="0"/>
        <w:spacing w:before="120" w:after="120"/>
        <w:ind w:left="1134" w:hanging="283"/>
        <w:jc w:val="both"/>
        <w:textAlignment w:val="baseline"/>
        <w:rPr>
          <w:rFonts w:ascii="Calibri" w:hAnsi="Calibri" w:cs="Calibri"/>
          <w:sz w:val="22"/>
          <w:szCs w:val="22"/>
          <w:lang w:val="el-GR"/>
        </w:rPr>
      </w:pPr>
      <w:r w:rsidRPr="00F84ACE">
        <w:rPr>
          <w:rFonts w:ascii="Calibri" w:hAnsi="Calibri" w:cs="Calibri"/>
          <w:sz w:val="22"/>
          <w:szCs w:val="22"/>
          <w:lang w:val="el-GR"/>
        </w:rPr>
        <w:t>δεν τελεί υπό πτώχευση, εκκαθάριση, αναγκαστική διαχείριση, πτωχευτικό συμβιβασμό ή άλλη ανάλογη κατάσταση αφερεγγυότητας.</w:t>
      </w:r>
    </w:p>
    <w:p w14:paraId="1879DFFC" w14:textId="77777777" w:rsidR="00581B28" w:rsidRPr="00F84ACE" w:rsidRDefault="00581B28" w:rsidP="000814C5">
      <w:pPr>
        <w:numPr>
          <w:ilvl w:val="0"/>
          <w:numId w:val="4"/>
        </w:numPr>
        <w:suppressAutoHyphens/>
        <w:autoSpaceDE w:val="0"/>
        <w:autoSpaceDN w:val="0"/>
        <w:adjustRightInd w:val="0"/>
        <w:spacing w:before="120" w:after="120"/>
        <w:ind w:left="1134" w:hanging="283"/>
        <w:jc w:val="both"/>
        <w:textAlignment w:val="baseline"/>
        <w:rPr>
          <w:rFonts w:ascii="Calibri" w:hAnsi="Calibri" w:cs="Calibri"/>
          <w:sz w:val="22"/>
          <w:szCs w:val="22"/>
          <w:lang w:val="el-GR"/>
        </w:rPr>
      </w:pPr>
      <w:r w:rsidRPr="00F84ACE">
        <w:rPr>
          <w:rFonts w:ascii="Calibri" w:hAnsi="Calibri" w:cs="Calibri"/>
          <w:sz w:val="22"/>
          <w:szCs w:val="22"/>
          <w:lang w:val="el-GR"/>
        </w:rPr>
        <w:t>δεν εκκρεμεί διαδικασία κήρυξης σε πτώχευση ή έκδοσης απόφασης αναγκαστικής εκκαθάρισης ή αναγκαστικής διαχείρισης ή πτωχευτικού συμβιβασμού της εταιρείας (ή της ατομικής επιχείρησής μου) ή άλλη ανάλογη διαδικασία αφερεγγυότητας.</w:t>
      </w:r>
    </w:p>
    <w:p w14:paraId="382B0A63" w14:textId="31B84582" w:rsidR="00AA04A0" w:rsidRPr="00F84ACE" w:rsidRDefault="00581B28" w:rsidP="000814C5">
      <w:pPr>
        <w:numPr>
          <w:ilvl w:val="0"/>
          <w:numId w:val="4"/>
        </w:numPr>
        <w:suppressAutoHyphens/>
        <w:autoSpaceDE w:val="0"/>
        <w:autoSpaceDN w:val="0"/>
        <w:adjustRightInd w:val="0"/>
        <w:spacing w:before="120" w:after="120"/>
        <w:ind w:left="1134" w:hanging="283"/>
        <w:jc w:val="both"/>
        <w:textAlignment w:val="baseline"/>
        <w:rPr>
          <w:rFonts w:ascii="Calibri" w:hAnsi="Calibri" w:cs="Calibri"/>
          <w:sz w:val="22"/>
          <w:szCs w:val="22"/>
          <w:lang w:val="el-GR"/>
        </w:rPr>
      </w:pPr>
      <w:r w:rsidRPr="00F84ACE">
        <w:rPr>
          <w:rFonts w:ascii="Calibri" w:hAnsi="Calibri" w:cs="Calibri"/>
          <w:sz w:val="22"/>
          <w:szCs w:val="22"/>
          <w:lang w:val="el-GR"/>
        </w:rPr>
        <w:t>είναι φορολογικά και ασφαλιστικά ενήμερη.</w:t>
      </w:r>
    </w:p>
    <w:p w14:paraId="0CB3661B" w14:textId="1DF67A0B" w:rsidR="00581B28" w:rsidRPr="00F84ACE" w:rsidRDefault="00581B28" w:rsidP="000814C5">
      <w:pPr>
        <w:numPr>
          <w:ilvl w:val="0"/>
          <w:numId w:val="4"/>
        </w:numPr>
        <w:suppressAutoHyphens/>
        <w:autoSpaceDE w:val="0"/>
        <w:autoSpaceDN w:val="0"/>
        <w:adjustRightInd w:val="0"/>
        <w:spacing w:before="120" w:after="120"/>
        <w:ind w:left="1134" w:hanging="283"/>
        <w:jc w:val="both"/>
        <w:textAlignment w:val="baseline"/>
        <w:rPr>
          <w:rFonts w:ascii="Calibri" w:hAnsi="Calibri" w:cs="Calibri"/>
          <w:sz w:val="22"/>
          <w:szCs w:val="22"/>
          <w:lang w:val="el-GR"/>
        </w:rPr>
      </w:pPr>
      <w:r w:rsidRPr="00F84ACE">
        <w:rPr>
          <w:rFonts w:ascii="Calibri" w:hAnsi="Calibri" w:cs="Calibri"/>
          <w:sz w:val="22"/>
          <w:szCs w:val="22"/>
          <w:lang w:val="el-GR"/>
        </w:rPr>
        <w:t xml:space="preserve">δεν </w:t>
      </w:r>
      <w:r w:rsidR="00AA04A0" w:rsidRPr="00F84ACE">
        <w:rPr>
          <w:rFonts w:ascii="Calibri" w:hAnsi="Calibri" w:cs="Calibri"/>
          <w:sz w:val="22"/>
          <w:szCs w:val="22"/>
          <w:lang w:val="el-GR"/>
        </w:rPr>
        <w:t>έχω</w:t>
      </w:r>
      <w:r w:rsidRPr="00F84ACE">
        <w:rPr>
          <w:rFonts w:ascii="Calibri" w:hAnsi="Calibri" w:cs="Calibri"/>
          <w:sz w:val="22"/>
          <w:szCs w:val="22"/>
          <w:lang w:val="el-GR"/>
        </w:rPr>
        <w:t xml:space="preserve"> διαπράξει σοβαρό επαγγελματικό παράπτωμα συναφές με το αντικείμενο του διαγωνισμού ή σε σχέση με την επαγγελματική τους ιδιότητα.</w:t>
      </w:r>
    </w:p>
    <w:p w14:paraId="5960C86A" w14:textId="77777777" w:rsidR="00581B28" w:rsidRPr="00F84ACE" w:rsidRDefault="00581B28" w:rsidP="000814C5">
      <w:pPr>
        <w:numPr>
          <w:ilvl w:val="0"/>
          <w:numId w:val="4"/>
        </w:numPr>
        <w:suppressAutoHyphens/>
        <w:autoSpaceDE w:val="0"/>
        <w:autoSpaceDN w:val="0"/>
        <w:adjustRightInd w:val="0"/>
        <w:spacing w:before="120" w:after="120"/>
        <w:ind w:left="1134" w:hanging="283"/>
        <w:jc w:val="both"/>
        <w:textAlignment w:val="baseline"/>
        <w:rPr>
          <w:rFonts w:ascii="Calibri" w:hAnsi="Calibri" w:cs="Calibri"/>
          <w:sz w:val="22"/>
          <w:szCs w:val="22"/>
          <w:lang w:val="el-GR"/>
        </w:rPr>
      </w:pPr>
      <w:r w:rsidRPr="00F84ACE">
        <w:rPr>
          <w:rFonts w:ascii="Calibri" w:hAnsi="Calibri" w:cs="Calibri"/>
          <w:sz w:val="22"/>
          <w:szCs w:val="22"/>
          <w:lang w:val="el-GR"/>
        </w:rPr>
        <w:t>δεν έχω καταδικασθεί με αμετάκλητη απόφαση για κάποιο από τα αδικήματα της συμμετοχής σε εγκληματική οργάνωση, της νομιμοποίησης εσόδων από παράνομες δραστηριότητες, της υπεξαίρεσης, της απάτης, της εκβίασης, της πλαστογραφίας, της ψευδορκίας, της δωροδοκίας και της δόλιας χρεωκοπίας.</w:t>
      </w:r>
    </w:p>
    <w:p w14:paraId="25217476" w14:textId="6DF98D47" w:rsidR="00EB2876" w:rsidRPr="000814C5" w:rsidRDefault="00EB2876" w:rsidP="000814C5">
      <w:pPr>
        <w:rPr>
          <w:rFonts w:ascii="Calibri" w:hAnsi="Calibri" w:cs="Calibri"/>
          <w:sz w:val="22"/>
          <w:szCs w:val="22"/>
          <w:lang w:val="el-GR"/>
        </w:rPr>
      </w:pPr>
    </w:p>
    <w:sectPr w:rsidR="00EB2876" w:rsidRPr="000814C5" w:rsidSect="007B535C">
      <w:headerReference w:type="even" r:id="rId13"/>
      <w:footerReference w:type="default" r:id="rId14"/>
      <w:headerReference w:type="first" r:id="rId15"/>
      <w:footnotePr>
        <w:numRestart w:val="eachPage"/>
      </w:footnotePr>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6BB95" w14:textId="77777777" w:rsidR="00A00298" w:rsidRDefault="00A00298">
      <w:r>
        <w:separator/>
      </w:r>
    </w:p>
  </w:endnote>
  <w:endnote w:type="continuationSeparator" w:id="0">
    <w:p w14:paraId="7A913A63" w14:textId="77777777" w:rsidR="00A00298" w:rsidRDefault="00A00298">
      <w:r>
        <w:continuationSeparator/>
      </w:r>
    </w:p>
  </w:endnote>
  <w:endnote w:type="continuationNotice" w:id="1">
    <w:p w14:paraId="4CAD6F52" w14:textId="77777777" w:rsidR="00A00298" w:rsidRDefault="00A002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A1"/>
    <w:family w:val="swiss"/>
    <w:pitch w:val="variable"/>
    <w:sig w:usb0="A00002AF" w:usb1="400078FB" w:usb2="00000000" w:usb3="00000000" w:csb0="0000009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78E6F" w14:textId="534ED275" w:rsidR="004D30B6" w:rsidRPr="004D30B6" w:rsidRDefault="004D30B6" w:rsidP="004D30B6">
    <w:pPr>
      <w:tabs>
        <w:tab w:val="center" w:pos="4153"/>
        <w:tab w:val="right" w:pos="8306"/>
      </w:tabs>
      <w:ind w:left="-283" w:right="-283"/>
      <w:jc w:val="center"/>
      <w:rPr>
        <w:rFonts w:ascii="Calibri" w:hAnsi="Calibri" w:cs="Calibri"/>
        <w:i/>
        <w:sz w:val="22"/>
        <w:szCs w:val="22"/>
        <w:lang w:val="el-GR"/>
      </w:rPr>
    </w:pPr>
    <w:r w:rsidRPr="00612BC5">
      <w:rPr>
        <w:rFonts w:ascii="Calibri" w:eastAsia="Calibri" w:hAnsi="Calibri" w:cs="Calibri"/>
        <w:b/>
        <w:bCs/>
        <w:sz w:val="22"/>
        <w:szCs w:val="22"/>
        <w:lang w:val="el-GR" w:eastAsia="el-GR"/>
      </w:rPr>
      <w:t>Προκήρυξη ΜΠ.2026.</w:t>
    </w:r>
    <w:r w:rsidR="00612BC5" w:rsidRPr="00612BC5">
      <w:rPr>
        <w:rFonts w:ascii="Calibri" w:eastAsia="Calibri" w:hAnsi="Calibri" w:cs="Calibri"/>
        <w:b/>
        <w:bCs/>
        <w:sz w:val="22"/>
        <w:szCs w:val="22"/>
        <w:lang w:val="el-GR" w:eastAsia="el-GR"/>
      </w:rPr>
      <w:t>54</w:t>
    </w:r>
    <w:r w:rsidRPr="007537BE">
      <w:rPr>
        <w:rFonts w:ascii="Calibri" w:eastAsia="Calibri" w:hAnsi="Calibri" w:cs="Calibri"/>
        <w:b/>
        <w:bCs/>
        <w:sz w:val="22"/>
        <w:szCs w:val="22"/>
        <w:lang w:val="el-GR" w:eastAsia="el-GR"/>
      </w:rPr>
      <w:t>Α</w:t>
    </w:r>
    <w:r w:rsidR="007537BE">
      <w:rPr>
        <w:rFonts w:ascii="Calibri" w:eastAsia="Calibri" w:hAnsi="Calibri" w:cs="Calibri"/>
        <w:b/>
        <w:bCs/>
        <w:sz w:val="22"/>
        <w:szCs w:val="22"/>
        <w:lang w:val="el-GR" w:eastAsia="el-GR"/>
      </w:rPr>
      <w:t>_Παραρτήματα</w:t>
    </w:r>
    <w:r w:rsidRPr="004D30B6">
      <w:rPr>
        <w:rFonts w:asciiTheme="minorHAnsi" w:eastAsia="Calibri" w:hAnsiTheme="minorHAnsi" w:cs="Calibri"/>
        <w:b/>
        <w:bCs/>
        <w:sz w:val="22"/>
        <w:szCs w:val="22"/>
        <w:lang w:val="el-GR" w:eastAsia="el-GR"/>
      </w:rPr>
      <w:tab/>
    </w:r>
    <w:r w:rsidRPr="004D30B6">
      <w:rPr>
        <w:rFonts w:asciiTheme="minorHAnsi" w:eastAsia="Calibri" w:hAnsiTheme="minorHAnsi" w:cs="Calibri"/>
        <w:b/>
        <w:bCs/>
        <w:sz w:val="22"/>
        <w:szCs w:val="22"/>
        <w:lang w:val="el-GR" w:eastAsia="el-GR"/>
      </w:rPr>
      <w:tab/>
    </w:r>
    <w:r w:rsidRPr="004D30B6">
      <w:rPr>
        <w:rFonts w:asciiTheme="minorHAnsi" w:eastAsia="Calibri" w:hAnsiTheme="minorHAnsi" w:cs="Calibri"/>
        <w:b/>
        <w:sz w:val="22"/>
        <w:szCs w:val="22"/>
        <w:lang w:val="el-GR" w:eastAsia="el-GR"/>
      </w:rPr>
      <w:tab/>
    </w:r>
    <w:r w:rsidRPr="004D30B6">
      <w:rPr>
        <w:rFonts w:ascii="Calibri" w:hAnsi="Calibri" w:cs="Calibri"/>
        <w:b/>
        <w:i/>
        <w:sz w:val="22"/>
        <w:szCs w:val="22"/>
        <w:lang w:val="el-GR"/>
      </w:rPr>
      <w:t xml:space="preserve"> σελίδα </w:t>
    </w:r>
    <w:r w:rsidRPr="004D30B6">
      <w:rPr>
        <w:rFonts w:ascii="Calibri" w:hAnsi="Calibri" w:cs="Calibri"/>
        <w:b/>
        <w:i/>
        <w:sz w:val="22"/>
        <w:szCs w:val="22"/>
      </w:rPr>
      <w:fldChar w:fldCharType="begin"/>
    </w:r>
    <w:r w:rsidRPr="004D30B6">
      <w:rPr>
        <w:rFonts w:ascii="Calibri" w:hAnsi="Calibri" w:cs="Calibri"/>
        <w:b/>
        <w:i/>
        <w:sz w:val="22"/>
        <w:szCs w:val="22"/>
        <w:lang w:val="el-GR"/>
      </w:rPr>
      <w:instrText xml:space="preserve"> </w:instrText>
    </w:r>
    <w:r w:rsidRPr="004D30B6">
      <w:rPr>
        <w:rFonts w:ascii="Calibri" w:hAnsi="Calibri" w:cs="Calibri"/>
        <w:b/>
        <w:i/>
        <w:sz w:val="22"/>
        <w:szCs w:val="22"/>
      </w:rPr>
      <w:instrText>PAGE</w:instrText>
    </w:r>
    <w:r w:rsidRPr="004D30B6">
      <w:rPr>
        <w:rFonts w:ascii="Calibri" w:hAnsi="Calibri" w:cs="Calibri"/>
        <w:b/>
        <w:i/>
        <w:sz w:val="22"/>
        <w:szCs w:val="22"/>
        <w:lang w:val="el-GR"/>
      </w:rPr>
      <w:instrText xml:space="preserve"> </w:instrText>
    </w:r>
    <w:r w:rsidRPr="004D30B6">
      <w:rPr>
        <w:rFonts w:ascii="Calibri" w:hAnsi="Calibri" w:cs="Calibri"/>
        <w:b/>
        <w:i/>
        <w:sz w:val="22"/>
        <w:szCs w:val="22"/>
      </w:rPr>
      <w:fldChar w:fldCharType="separate"/>
    </w:r>
    <w:r w:rsidRPr="007537BE">
      <w:rPr>
        <w:rFonts w:ascii="Calibri" w:hAnsi="Calibri" w:cs="Calibri"/>
        <w:b/>
        <w:i/>
        <w:sz w:val="22"/>
        <w:szCs w:val="22"/>
        <w:lang w:val="el-GR"/>
      </w:rPr>
      <w:t>1</w:t>
    </w:r>
    <w:r w:rsidRPr="004D30B6">
      <w:rPr>
        <w:rFonts w:ascii="Calibri" w:hAnsi="Calibri" w:cs="Calibri"/>
        <w:b/>
        <w:i/>
        <w:sz w:val="22"/>
        <w:szCs w:val="22"/>
      </w:rPr>
      <w:fldChar w:fldCharType="end"/>
    </w:r>
    <w:r w:rsidRPr="004D30B6">
      <w:rPr>
        <w:rFonts w:ascii="Calibri" w:hAnsi="Calibri" w:cs="Calibri"/>
        <w:b/>
        <w:i/>
        <w:sz w:val="22"/>
        <w:szCs w:val="22"/>
        <w:lang w:val="el-GR"/>
      </w:rPr>
      <w:t xml:space="preserve"> από </w:t>
    </w:r>
    <w:r w:rsidRPr="004D30B6">
      <w:rPr>
        <w:rFonts w:ascii="Calibri" w:hAnsi="Calibri" w:cs="Calibri"/>
        <w:b/>
        <w:i/>
        <w:sz w:val="22"/>
        <w:szCs w:val="22"/>
      </w:rPr>
      <w:fldChar w:fldCharType="begin"/>
    </w:r>
    <w:r w:rsidRPr="004D30B6">
      <w:rPr>
        <w:rFonts w:ascii="Calibri" w:hAnsi="Calibri" w:cs="Calibri"/>
        <w:b/>
        <w:i/>
        <w:sz w:val="22"/>
        <w:szCs w:val="22"/>
        <w:lang w:val="el-GR"/>
      </w:rPr>
      <w:instrText xml:space="preserve"> </w:instrText>
    </w:r>
    <w:r w:rsidRPr="004D30B6">
      <w:rPr>
        <w:rFonts w:ascii="Calibri" w:hAnsi="Calibri" w:cs="Calibri"/>
        <w:b/>
        <w:i/>
        <w:sz w:val="22"/>
        <w:szCs w:val="22"/>
      </w:rPr>
      <w:instrText>NUMPAGES</w:instrText>
    </w:r>
    <w:r w:rsidRPr="004D30B6">
      <w:rPr>
        <w:rFonts w:ascii="Calibri" w:hAnsi="Calibri" w:cs="Calibri"/>
        <w:b/>
        <w:i/>
        <w:sz w:val="22"/>
        <w:szCs w:val="22"/>
        <w:lang w:val="el-GR"/>
      </w:rPr>
      <w:instrText xml:space="preserve">  </w:instrText>
    </w:r>
    <w:r w:rsidRPr="004D30B6">
      <w:rPr>
        <w:rFonts w:ascii="Calibri" w:hAnsi="Calibri" w:cs="Calibri"/>
        <w:b/>
        <w:i/>
        <w:sz w:val="22"/>
        <w:szCs w:val="22"/>
      </w:rPr>
      <w:fldChar w:fldCharType="separate"/>
    </w:r>
    <w:r w:rsidRPr="007537BE">
      <w:rPr>
        <w:rFonts w:ascii="Calibri" w:hAnsi="Calibri" w:cs="Calibri"/>
        <w:b/>
        <w:i/>
        <w:sz w:val="22"/>
        <w:szCs w:val="22"/>
        <w:lang w:val="el-GR"/>
      </w:rPr>
      <w:t>27</w:t>
    </w:r>
    <w:r w:rsidRPr="004D30B6">
      <w:rPr>
        <w:rFonts w:ascii="Calibri" w:hAnsi="Calibri" w:cs="Calibri"/>
        <w:b/>
        <w: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C9457" w14:textId="77777777" w:rsidR="00A00298" w:rsidRDefault="00A00298">
      <w:r>
        <w:separator/>
      </w:r>
    </w:p>
  </w:footnote>
  <w:footnote w:type="continuationSeparator" w:id="0">
    <w:p w14:paraId="66BCFF04" w14:textId="77777777" w:rsidR="00A00298" w:rsidRDefault="00A00298">
      <w:r>
        <w:continuationSeparator/>
      </w:r>
    </w:p>
  </w:footnote>
  <w:footnote w:type="continuationNotice" w:id="1">
    <w:p w14:paraId="64D8E8B4" w14:textId="77777777" w:rsidR="00A00298" w:rsidRDefault="00A002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0530E" w14:textId="34FB3112" w:rsidR="00D977BF" w:rsidRDefault="006D5737">
    <w:pPr>
      <w:pStyle w:val="Header"/>
    </w:pPr>
    <w:r>
      <w:rPr>
        <w:noProof/>
      </w:rPr>
      <mc:AlternateContent>
        <mc:Choice Requires="wps">
          <w:drawing>
            <wp:anchor distT="0" distB="0" distL="0" distR="0" simplePos="0" relativeHeight="251658240" behindDoc="0" locked="0" layoutInCell="1" allowOverlap="1" wp14:anchorId="2396503D" wp14:editId="35C51F0A">
              <wp:simplePos x="635" y="635"/>
              <wp:positionH relativeFrom="page">
                <wp:align>center</wp:align>
              </wp:positionH>
              <wp:positionV relativeFrom="page">
                <wp:align>top</wp:align>
              </wp:positionV>
              <wp:extent cx="2303780" cy="345440"/>
              <wp:effectExtent l="0" t="0" r="1270" b="16510"/>
              <wp:wrapNone/>
              <wp:docPr id="740784164" name="Text Box 8" descr="ΠΕΡΙΟΡΙΣΜΕΝΗΣ ΕΣΩΤΕΡΙΚΗΣ ΔΙΑΝΟΜΗΣ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303780" cy="345440"/>
                      </a:xfrm>
                      <a:prstGeom prst="rect">
                        <a:avLst/>
                      </a:prstGeom>
                      <a:noFill/>
                      <a:ln>
                        <a:noFill/>
                      </a:ln>
                    </wps:spPr>
                    <wps:txbx>
                      <w:txbxContent>
                        <w:p w14:paraId="4DADE05F" w14:textId="228589C2" w:rsidR="006D5737" w:rsidRPr="006D5737" w:rsidRDefault="006D5737" w:rsidP="006D5737">
                          <w:pPr>
                            <w:rPr>
                              <w:rFonts w:ascii="Aptos" w:eastAsia="Aptos" w:hAnsi="Aptos" w:cs="Aptos"/>
                              <w:noProof/>
                              <w:color w:val="000000"/>
                              <w:sz w:val="20"/>
                              <w:szCs w:val="20"/>
                            </w:rPr>
                          </w:pPr>
                          <w:r w:rsidRPr="006D5737">
                            <w:rPr>
                              <w:rFonts w:ascii="Aptos" w:eastAsia="Aptos" w:hAnsi="Aptos" w:cs="Aptos"/>
                              <w:noProof/>
                              <w:color w:val="000000"/>
                              <w:sz w:val="20"/>
                              <w:szCs w:val="20"/>
                            </w:rPr>
                            <w:t xml:space="preserve">ΠΕΡΙΟΡΙΣΜΕΝΗΣ ΕΣΩΤΕΡΙΚΗΣ ΔΙΑΝΟΜΗΣ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96503D" id="_x0000_t202" coordsize="21600,21600" o:spt="202" path="m,l,21600r21600,l21600,xe">
              <v:stroke joinstyle="miter"/>
              <v:path gradientshapeok="t" o:connecttype="rect"/>
            </v:shapetype>
            <v:shape id="Text Box 8" o:spid="_x0000_s1026" type="#_x0000_t202" alt="ΠΕΡΙΟΡΙΣΜΕΝΗΣ ΕΣΩΤΕΡΙΚΗΣ ΔΙΑΝΟΜΗΣ           " style="position:absolute;margin-left:0;margin-top:0;width:181.4pt;height:27.2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" filled="f" stroked="f">
              <v:textbox style="mso-fit-shape-to-text:t" inset="0,15pt,0,0">
                <w:txbxContent>
                  <w:p w14:paraId="4DADE05F" w14:textId="228589C2" w:rsidR="006D5737" w:rsidRPr="006D5737" w:rsidRDefault="006D5737" w:rsidP="006D5737">
                    <w:pPr>
                      <w:rPr>
                        <w:rFonts w:ascii="Aptos" w:eastAsia="Aptos" w:hAnsi="Aptos" w:cs="Aptos"/>
                        <w:noProof/>
                        <w:color w:val="000000"/>
                        <w:sz w:val="20"/>
                        <w:szCs w:val="20"/>
                      </w:rPr>
                    </w:pPr>
                    <w:r w:rsidRPr="006D5737">
                      <w:rPr>
                        <w:rFonts w:ascii="Aptos" w:eastAsia="Aptos" w:hAnsi="Aptos" w:cs="Aptos"/>
                        <w:noProof/>
                        <w:color w:val="000000"/>
                        <w:sz w:val="20"/>
                        <w:szCs w:val="20"/>
                      </w:rPr>
                      <w:t xml:space="preserve">ΠΕΡΙΟΡΙΣΜΕΝΗΣ ΕΣΩΤΕΡΙΚΗΣ ΔΙΑΝΟΜΗΣ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02714" w14:textId="07AC05E4" w:rsidR="00F27741" w:rsidRDefault="00F27741" w:rsidP="0067660A">
    <w:pPr>
      <w:pStyle w:val="Header"/>
      <w:jc w:val="center"/>
      <w:rPr>
        <w:b/>
        <w:iCs/>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5FA3FEA"/>
    <w:lvl w:ilvl="0">
      <w:start w:val="1"/>
      <w:numFmt w:val="decimal"/>
      <w:pStyle w:val="Heading9"/>
      <w:lvlText w:val="%1."/>
      <w:lvlJc w:val="left"/>
      <w:pPr>
        <w:tabs>
          <w:tab w:val="num" w:pos="360"/>
        </w:tabs>
        <w:ind w:left="360" w:hanging="360"/>
      </w:pPr>
      <w:rPr>
        <w:rFonts w:cs="Times New Roman"/>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6907644"/>
    <w:multiLevelType w:val="hybridMultilevel"/>
    <w:tmpl w:val="B54E294A"/>
    <w:lvl w:ilvl="0" w:tplc="C976478A">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E43A82"/>
    <w:multiLevelType w:val="hybridMultilevel"/>
    <w:tmpl w:val="436A8890"/>
    <w:lvl w:ilvl="0" w:tplc="44F265B8">
      <w:start w:val="1"/>
      <mc:AlternateContent>
        <mc:Choice Requires="w14">
          <w:numFmt w:val="custom" w:format="Α, Β, Γ, ..."/>
        </mc:Choice>
        <mc:Fallback>
          <w:numFmt w:val="decimal"/>
        </mc:Fallback>
      </mc:AlternateContent>
      <w:lvlText w:val="%1."/>
      <w:lvlJc w:val="left"/>
      <w:pPr>
        <w:ind w:left="8724"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4" w15:restartNumberingAfterBreak="0">
    <w:nsid w:val="08FB24B6"/>
    <w:multiLevelType w:val="hybridMultilevel"/>
    <w:tmpl w:val="B93010C8"/>
    <w:lvl w:ilvl="0" w:tplc="619AB384">
      <w:start w:val="1"/>
      <mc:AlternateContent>
        <mc:Choice Requires="w14">
          <w:numFmt w:val="custom" w:format="α, β, γ, ..."/>
        </mc:Choice>
        <mc:Fallback>
          <w:numFmt w:val="decimal"/>
        </mc:Fallback>
      </mc:AlternateContent>
      <w:lvlText w:val="%1."/>
      <w:lvlJc w:val="left"/>
      <w:pPr>
        <w:ind w:left="1080" w:hanging="360"/>
      </w:pPr>
      <w:rPr>
        <w:rFonts w:hint="default"/>
        <w:b/>
        <w:bCs/>
        <w:sz w:val="22"/>
        <w:szCs w:val="2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93556DD"/>
    <w:multiLevelType w:val="hybridMultilevel"/>
    <w:tmpl w:val="55D89822"/>
    <w:lvl w:ilvl="0" w:tplc="C976478A">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3E1A3C"/>
    <w:multiLevelType w:val="hybridMultilevel"/>
    <w:tmpl w:val="5F301ADE"/>
    <w:lvl w:ilvl="0" w:tplc="04080001">
      <w:start w:val="1"/>
      <w:numFmt w:val="bullet"/>
      <w:lvlText w:val=""/>
      <w:lvlJc w:val="left"/>
      <w:pPr>
        <w:ind w:left="947" w:hanging="360"/>
      </w:pPr>
      <w:rPr>
        <w:rFonts w:ascii="Symbol" w:hAnsi="Symbol" w:hint="default"/>
      </w:rPr>
    </w:lvl>
    <w:lvl w:ilvl="1" w:tplc="04080003" w:tentative="1">
      <w:start w:val="1"/>
      <w:numFmt w:val="bullet"/>
      <w:lvlText w:val="o"/>
      <w:lvlJc w:val="left"/>
      <w:pPr>
        <w:ind w:left="1667" w:hanging="360"/>
      </w:pPr>
      <w:rPr>
        <w:rFonts w:ascii="Courier New" w:hAnsi="Courier New" w:cs="Courier New" w:hint="default"/>
      </w:rPr>
    </w:lvl>
    <w:lvl w:ilvl="2" w:tplc="04080005" w:tentative="1">
      <w:start w:val="1"/>
      <w:numFmt w:val="bullet"/>
      <w:lvlText w:val=""/>
      <w:lvlJc w:val="left"/>
      <w:pPr>
        <w:ind w:left="2387" w:hanging="360"/>
      </w:pPr>
      <w:rPr>
        <w:rFonts w:ascii="Wingdings" w:hAnsi="Wingdings" w:hint="default"/>
      </w:rPr>
    </w:lvl>
    <w:lvl w:ilvl="3" w:tplc="04080001" w:tentative="1">
      <w:start w:val="1"/>
      <w:numFmt w:val="bullet"/>
      <w:lvlText w:val=""/>
      <w:lvlJc w:val="left"/>
      <w:pPr>
        <w:ind w:left="3107" w:hanging="360"/>
      </w:pPr>
      <w:rPr>
        <w:rFonts w:ascii="Symbol" w:hAnsi="Symbol" w:hint="default"/>
      </w:rPr>
    </w:lvl>
    <w:lvl w:ilvl="4" w:tplc="04080003" w:tentative="1">
      <w:start w:val="1"/>
      <w:numFmt w:val="bullet"/>
      <w:lvlText w:val="o"/>
      <w:lvlJc w:val="left"/>
      <w:pPr>
        <w:ind w:left="3827" w:hanging="360"/>
      </w:pPr>
      <w:rPr>
        <w:rFonts w:ascii="Courier New" w:hAnsi="Courier New" w:cs="Courier New" w:hint="default"/>
      </w:rPr>
    </w:lvl>
    <w:lvl w:ilvl="5" w:tplc="04080005" w:tentative="1">
      <w:start w:val="1"/>
      <w:numFmt w:val="bullet"/>
      <w:lvlText w:val=""/>
      <w:lvlJc w:val="left"/>
      <w:pPr>
        <w:ind w:left="4547" w:hanging="360"/>
      </w:pPr>
      <w:rPr>
        <w:rFonts w:ascii="Wingdings" w:hAnsi="Wingdings" w:hint="default"/>
      </w:rPr>
    </w:lvl>
    <w:lvl w:ilvl="6" w:tplc="04080001" w:tentative="1">
      <w:start w:val="1"/>
      <w:numFmt w:val="bullet"/>
      <w:lvlText w:val=""/>
      <w:lvlJc w:val="left"/>
      <w:pPr>
        <w:ind w:left="5267" w:hanging="360"/>
      </w:pPr>
      <w:rPr>
        <w:rFonts w:ascii="Symbol" w:hAnsi="Symbol" w:hint="default"/>
      </w:rPr>
    </w:lvl>
    <w:lvl w:ilvl="7" w:tplc="04080003" w:tentative="1">
      <w:start w:val="1"/>
      <w:numFmt w:val="bullet"/>
      <w:lvlText w:val="o"/>
      <w:lvlJc w:val="left"/>
      <w:pPr>
        <w:ind w:left="5987" w:hanging="360"/>
      </w:pPr>
      <w:rPr>
        <w:rFonts w:ascii="Courier New" w:hAnsi="Courier New" w:cs="Courier New" w:hint="default"/>
      </w:rPr>
    </w:lvl>
    <w:lvl w:ilvl="8" w:tplc="04080005" w:tentative="1">
      <w:start w:val="1"/>
      <w:numFmt w:val="bullet"/>
      <w:lvlText w:val=""/>
      <w:lvlJc w:val="left"/>
      <w:pPr>
        <w:ind w:left="6707" w:hanging="360"/>
      </w:pPr>
      <w:rPr>
        <w:rFonts w:ascii="Wingdings" w:hAnsi="Wingdings" w:hint="default"/>
      </w:rPr>
    </w:lvl>
  </w:abstractNum>
  <w:abstractNum w:abstractNumId="7" w15:restartNumberingAfterBreak="0">
    <w:nsid w:val="0B1C68EB"/>
    <w:multiLevelType w:val="hybridMultilevel"/>
    <w:tmpl w:val="ECBC84F2"/>
    <w:lvl w:ilvl="0" w:tplc="C75A590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9A4F48"/>
    <w:multiLevelType w:val="hybridMultilevel"/>
    <w:tmpl w:val="0972B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8B1DAA"/>
    <w:multiLevelType w:val="multilevel"/>
    <w:tmpl w:val="9C6C7118"/>
    <w:lvl w:ilvl="0">
      <w:start w:val="2"/>
      <w:numFmt w:val="decimal"/>
      <w:lvlText w:val="%1."/>
      <w:lvlJc w:val="left"/>
      <w:pPr>
        <w:ind w:left="720" w:hanging="360"/>
      </w:pPr>
      <w:rPr>
        <w:rFonts w:hint="default"/>
        <w:color w:val="auto"/>
      </w:rPr>
    </w:lvl>
    <w:lvl w:ilvl="1">
      <w:start w:val="1"/>
      <w:numFmt w:val="decimal"/>
      <w:isLgl/>
      <w:lvlText w:val="%1.%2."/>
      <w:lvlJc w:val="left"/>
      <w:pPr>
        <w:ind w:left="1080" w:hanging="720"/>
      </w:pPr>
      <w:rPr>
        <w:rFonts w:hint="default"/>
        <w:b/>
        <w:bCs/>
        <w:i w:val="0"/>
        <w:iCs w:val="0"/>
      </w:rPr>
    </w:lvl>
    <w:lvl w:ilvl="2">
      <w:start w:val="1"/>
      <w:numFmt w:val="decimal"/>
      <w:isLgl/>
      <w:lvlText w:val="%1.%2.%3."/>
      <w:lvlJc w:val="left"/>
      <w:pPr>
        <w:ind w:left="1080" w:hanging="720"/>
      </w:pPr>
      <w:rPr>
        <w:rFonts w:hint="default"/>
        <w:b/>
        <w:bCs w:val="0"/>
        <w:i w:val="0"/>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13E143D1"/>
    <w:multiLevelType w:val="hybridMultilevel"/>
    <w:tmpl w:val="D1B4A3D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245754BD"/>
    <w:multiLevelType w:val="multilevel"/>
    <w:tmpl w:val="0408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251126FA"/>
    <w:multiLevelType w:val="hybridMultilevel"/>
    <w:tmpl w:val="C6B8FAEC"/>
    <w:lvl w:ilvl="0" w:tplc="C3E6ED1A">
      <w:start w:val="1"/>
      <w:numFmt w:val="decimal"/>
      <w:lvlText w:val="%1."/>
      <w:lvlJc w:val="left"/>
      <w:pPr>
        <w:ind w:left="360" w:hanging="360"/>
      </w:pPr>
      <w:rPr>
        <w:b/>
        <w:bCs/>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3" w15:restartNumberingAfterBreak="0">
    <w:nsid w:val="34143332"/>
    <w:multiLevelType w:val="hybridMultilevel"/>
    <w:tmpl w:val="9D74088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38C63E58"/>
    <w:multiLevelType w:val="hybridMultilevel"/>
    <w:tmpl w:val="04A20DFE"/>
    <w:lvl w:ilvl="0" w:tplc="501CA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8B3F43"/>
    <w:multiLevelType w:val="hybridMultilevel"/>
    <w:tmpl w:val="7402F74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6" w15:restartNumberingAfterBreak="0">
    <w:nsid w:val="3EAF0153"/>
    <w:multiLevelType w:val="hybridMultilevel"/>
    <w:tmpl w:val="DEA871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47E308D9"/>
    <w:multiLevelType w:val="hybridMultilevel"/>
    <w:tmpl w:val="42CE3DD0"/>
    <w:lvl w:ilvl="0" w:tplc="A6C0B122">
      <w:numFmt w:val="bullet"/>
      <w:lvlText w:val="-"/>
      <w:lvlJc w:val="left"/>
      <w:pPr>
        <w:ind w:left="720" w:hanging="360"/>
      </w:pPr>
      <w:rPr>
        <w:rFonts w:ascii="Arial" w:eastAsia="Wingding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73103F"/>
    <w:multiLevelType w:val="multilevel"/>
    <w:tmpl w:val="38C67986"/>
    <w:lvl w:ilvl="0">
      <w:start w:val="2"/>
      <w:numFmt w:val="decimal"/>
      <w:lvlText w:val="%1."/>
      <w:lvlJc w:val="left"/>
      <w:pPr>
        <w:ind w:left="720" w:hanging="360"/>
      </w:pPr>
      <w:rPr>
        <w:rFonts w:hint="default"/>
        <w:color w:val="auto"/>
      </w:rPr>
    </w:lvl>
    <w:lvl w:ilvl="1">
      <w:start w:val="1"/>
      <w:numFmt w:val="decimal"/>
      <w:isLgl/>
      <w:lvlText w:val="%1.%2."/>
      <w:lvlJc w:val="left"/>
      <w:pPr>
        <w:ind w:left="1080" w:hanging="720"/>
      </w:pPr>
      <w:rPr>
        <w:rFonts w:hint="default"/>
        <w:b/>
        <w:bCs/>
        <w:i w:val="0"/>
        <w:iCs w:val="0"/>
      </w:rPr>
    </w:lvl>
    <w:lvl w:ilvl="2">
      <w:start w:val="1"/>
      <w:numFmt w:val="decimal"/>
      <w:isLgl/>
      <w:lvlText w:val="%1.%2.%3."/>
      <w:lvlJc w:val="left"/>
      <w:pPr>
        <w:ind w:left="1080" w:hanging="720"/>
      </w:pPr>
      <w:rPr>
        <w:rFonts w:hint="default"/>
        <w:b/>
        <w:bCs w:val="0"/>
        <w:i/>
        <w:i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6034666D"/>
    <w:multiLevelType w:val="hybridMultilevel"/>
    <w:tmpl w:val="3F46D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1F2908"/>
    <w:multiLevelType w:val="hybridMultilevel"/>
    <w:tmpl w:val="8DD00656"/>
    <w:lvl w:ilvl="0" w:tplc="619AB384">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72752B"/>
    <w:multiLevelType w:val="hybridMultilevel"/>
    <w:tmpl w:val="E5A46B18"/>
    <w:lvl w:ilvl="0" w:tplc="04044980">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C0D04F4"/>
    <w:multiLevelType w:val="hybridMultilevel"/>
    <w:tmpl w:val="7EF61AF8"/>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6CCB01BF"/>
    <w:multiLevelType w:val="hybridMultilevel"/>
    <w:tmpl w:val="F58481B6"/>
    <w:lvl w:ilvl="0" w:tplc="A1FCB980">
      <w:start w:val="1"/>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6D2F6B89"/>
    <w:multiLevelType w:val="hybridMultilevel"/>
    <w:tmpl w:val="5C386660"/>
    <w:lvl w:ilvl="0" w:tplc="E4D69F5E">
      <w:numFmt w:val="bullet"/>
      <w:lvlText w:val="-"/>
      <w:lvlJc w:val="left"/>
      <w:pPr>
        <w:ind w:left="1440" w:hanging="360"/>
      </w:pPr>
      <w:rPr>
        <w:rFonts w:ascii="Calibri" w:eastAsia="Times New Roman"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E993C94"/>
    <w:multiLevelType w:val="hybridMultilevel"/>
    <w:tmpl w:val="4618569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77DC070B"/>
    <w:multiLevelType w:val="hybridMultilevel"/>
    <w:tmpl w:val="4602516C"/>
    <w:lvl w:ilvl="0" w:tplc="0408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328094343">
    <w:abstractNumId w:val="0"/>
  </w:num>
  <w:num w:numId="2" w16cid:durableId="861824620">
    <w:abstractNumId w:val="0"/>
  </w:num>
  <w:num w:numId="3" w16cid:durableId="914514725">
    <w:abstractNumId w:val="19"/>
  </w:num>
  <w:num w:numId="4" w16cid:durableId="852063285">
    <w:abstractNumId w:val="20"/>
  </w:num>
  <w:num w:numId="5" w16cid:durableId="988939741">
    <w:abstractNumId w:val="17"/>
  </w:num>
  <w:num w:numId="6" w16cid:durableId="968243573">
    <w:abstractNumId w:val="7"/>
  </w:num>
  <w:num w:numId="7" w16cid:durableId="909079365">
    <w:abstractNumId w:val="21"/>
  </w:num>
  <w:num w:numId="8" w16cid:durableId="93524592">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9" w16cid:durableId="115610873">
    <w:abstractNumId w:val="4"/>
  </w:num>
  <w:num w:numId="10" w16cid:durableId="296761952">
    <w:abstractNumId w:val="18"/>
  </w:num>
  <w:num w:numId="11" w16cid:durableId="153497029">
    <w:abstractNumId w:val="11"/>
  </w:num>
  <w:num w:numId="12" w16cid:durableId="1049109381">
    <w:abstractNumId w:val="12"/>
  </w:num>
  <w:num w:numId="13" w16cid:durableId="85227564">
    <w:abstractNumId w:val="3"/>
  </w:num>
  <w:num w:numId="14" w16cid:durableId="1696612511">
    <w:abstractNumId w:val="9"/>
  </w:num>
  <w:num w:numId="15" w16cid:durableId="516038108">
    <w:abstractNumId w:val="14"/>
  </w:num>
  <w:num w:numId="16" w16cid:durableId="2049404299">
    <w:abstractNumId w:val="15"/>
  </w:num>
  <w:num w:numId="17" w16cid:durableId="1682703824">
    <w:abstractNumId w:val="5"/>
  </w:num>
  <w:num w:numId="18" w16cid:durableId="9111624">
    <w:abstractNumId w:val="2"/>
  </w:num>
  <w:num w:numId="19" w16cid:durableId="1960799898">
    <w:abstractNumId w:val="6"/>
  </w:num>
  <w:num w:numId="20" w16cid:durableId="328991981">
    <w:abstractNumId w:val="23"/>
  </w:num>
  <w:num w:numId="21" w16cid:durableId="1877740872">
    <w:abstractNumId w:val="26"/>
  </w:num>
  <w:num w:numId="22" w16cid:durableId="1732852480">
    <w:abstractNumId w:val="16"/>
  </w:num>
  <w:num w:numId="23" w16cid:durableId="223377809">
    <w:abstractNumId w:val="24"/>
  </w:num>
  <w:num w:numId="24" w16cid:durableId="286157513">
    <w:abstractNumId w:val="10"/>
  </w:num>
  <w:num w:numId="25" w16cid:durableId="108820401">
    <w:abstractNumId w:val="25"/>
  </w:num>
  <w:num w:numId="26" w16cid:durableId="1263762705">
    <w:abstractNumId w:val="13"/>
  </w:num>
  <w:num w:numId="27" w16cid:durableId="151678908">
    <w:abstractNumId w:val="8"/>
  </w:num>
  <w:num w:numId="28" w16cid:durableId="1624800868">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A94"/>
    <w:rsid w:val="00000B5E"/>
    <w:rsid w:val="000017B8"/>
    <w:rsid w:val="00003229"/>
    <w:rsid w:val="0000386C"/>
    <w:rsid w:val="000046B5"/>
    <w:rsid w:val="00004A9A"/>
    <w:rsid w:val="0000511B"/>
    <w:rsid w:val="000062A4"/>
    <w:rsid w:val="00007DAE"/>
    <w:rsid w:val="00010158"/>
    <w:rsid w:val="00012ABD"/>
    <w:rsid w:val="0001318D"/>
    <w:rsid w:val="00013561"/>
    <w:rsid w:val="000136B5"/>
    <w:rsid w:val="00013969"/>
    <w:rsid w:val="000154D6"/>
    <w:rsid w:val="00016219"/>
    <w:rsid w:val="000166AA"/>
    <w:rsid w:val="00016C0E"/>
    <w:rsid w:val="00016D79"/>
    <w:rsid w:val="00021635"/>
    <w:rsid w:val="00022764"/>
    <w:rsid w:val="000229C7"/>
    <w:rsid w:val="00023051"/>
    <w:rsid w:val="000231EE"/>
    <w:rsid w:val="000237DC"/>
    <w:rsid w:val="00023E23"/>
    <w:rsid w:val="00024AE4"/>
    <w:rsid w:val="00027191"/>
    <w:rsid w:val="000274DB"/>
    <w:rsid w:val="000275CA"/>
    <w:rsid w:val="000277EA"/>
    <w:rsid w:val="000277F2"/>
    <w:rsid w:val="00030BF0"/>
    <w:rsid w:val="000311A7"/>
    <w:rsid w:val="000311B6"/>
    <w:rsid w:val="000311DC"/>
    <w:rsid w:val="00031F8F"/>
    <w:rsid w:val="000322A9"/>
    <w:rsid w:val="00032527"/>
    <w:rsid w:val="0003378C"/>
    <w:rsid w:val="000349B7"/>
    <w:rsid w:val="000371AC"/>
    <w:rsid w:val="00037FCE"/>
    <w:rsid w:val="00041EEA"/>
    <w:rsid w:val="00042D25"/>
    <w:rsid w:val="00044169"/>
    <w:rsid w:val="00044BC3"/>
    <w:rsid w:val="00045BBF"/>
    <w:rsid w:val="00046A58"/>
    <w:rsid w:val="00047380"/>
    <w:rsid w:val="000478BD"/>
    <w:rsid w:val="00050F97"/>
    <w:rsid w:val="00050FA7"/>
    <w:rsid w:val="0005236B"/>
    <w:rsid w:val="0005241B"/>
    <w:rsid w:val="00052E67"/>
    <w:rsid w:val="000534C3"/>
    <w:rsid w:val="00054CAE"/>
    <w:rsid w:val="00054D30"/>
    <w:rsid w:val="000558D1"/>
    <w:rsid w:val="00055AD2"/>
    <w:rsid w:val="000565E5"/>
    <w:rsid w:val="00056879"/>
    <w:rsid w:val="000578C6"/>
    <w:rsid w:val="00057C0C"/>
    <w:rsid w:val="00057ED5"/>
    <w:rsid w:val="00060A15"/>
    <w:rsid w:val="00061839"/>
    <w:rsid w:val="00062884"/>
    <w:rsid w:val="00064924"/>
    <w:rsid w:val="00064B7A"/>
    <w:rsid w:val="000650DC"/>
    <w:rsid w:val="000658F5"/>
    <w:rsid w:val="00065E2A"/>
    <w:rsid w:val="00066AB5"/>
    <w:rsid w:val="00067FD6"/>
    <w:rsid w:val="00070180"/>
    <w:rsid w:val="000703B1"/>
    <w:rsid w:val="00071C1A"/>
    <w:rsid w:val="00072755"/>
    <w:rsid w:val="00072775"/>
    <w:rsid w:val="0007285D"/>
    <w:rsid w:val="00072CC9"/>
    <w:rsid w:val="000732B3"/>
    <w:rsid w:val="0007472E"/>
    <w:rsid w:val="000765E5"/>
    <w:rsid w:val="0007662A"/>
    <w:rsid w:val="0007683E"/>
    <w:rsid w:val="0007696F"/>
    <w:rsid w:val="00076EFC"/>
    <w:rsid w:val="00077257"/>
    <w:rsid w:val="00077CC3"/>
    <w:rsid w:val="000814C5"/>
    <w:rsid w:val="0008251B"/>
    <w:rsid w:val="00082666"/>
    <w:rsid w:val="000828C5"/>
    <w:rsid w:val="00082CAB"/>
    <w:rsid w:val="0008320F"/>
    <w:rsid w:val="00083CF5"/>
    <w:rsid w:val="00084086"/>
    <w:rsid w:val="000857A8"/>
    <w:rsid w:val="00085CC4"/>
    <w:rsid w:val="00085E6D"/>
    <w:rsid w:val="00087B58"/>
    <w:rsid w:val="000904A9"/>
    <w:rsid w:val="000906A0"/>
    <w:rsid w:val="00090CDC"/>
    <w:rsid w:val="00090DB3"/>
    <w:rsid w:val="00090E65"/>
    <w:rsid w:val="00091853"/>
    <w:rsid w:val="00091ABC"/>
    <w:rsid w:val="0009201C"/>
    <w:rsid w:val="00092754"/>
    <w:rsid w:val="00093B3D"/>
    <w:rsid w:val="00095F06"/>
    <w:rsid w:val="00096248"/>
    <w:rsid w:val="000974E2"/>
    <w:rsid w:val="00097F0A"/>
    <w:rsid w:val="000A1E31"/>
    <w:rsid w:val="000A4BD4"/>
    <w:rsid w:val="000A4D17"/>
    <w:rsid w:val="000A6B68"/>
    <w:rsid w:val="000A6E68"/>
    <w:rsid w:val="000A72D8"/>
    <w:rsid w:val="000A755A"/>
    <w:rsid w:val="000A7AC3"/>
    <w:rsid w:val="000B078C"/>
    <w:rsid w:val="000B079E"/>
    <w:rsid w:val="000B0848"/>
    <w:rsid w:val="000B0AF7"/>
    <w:rsid w:val="000B1A94"/>
    <w:rsid w:val="000B2449"/>
    <w:rsid w:val="000B394B"/>
    <w:rsid w:val="000B3AB5"/>
    <w:rsid w:val="000B41B6"/>
    <w:rsid w:val="000B5159"/>
    <w:rsid w:val="000B6158"/>
    <w:rsid w:val="000C0F22"/>
    <w:rsid w:val="000C3601"/>
    <w:rsid w:val="000C488B"/>
    <w:rsid w:val="000C4E1E"/>
    <w:rsid w:val="000C4F5D"/>
    <w:rsid w:val="000C5237"/>
    <w:rsid w:val="000C578A"/>
    <w:rsid w:val="000C6ED0"/>
    <w:rsid w:val="000C7554"/>
    <w:rsid w:val="000C782D"/>
    <w:rsid w:val="000D0A14"/>
    <w:rsid w:val="000D2316"/>
    <w:rsid w:val="000D23C9"/>
    <w:rsid w:val="000D2683"/>
    <w:rsid w:val="000D3F79"/>
    <w:rsid w:val="000D6F1D"/>
    <w:rsid w:val="000D7747"/>
    <w:rsid w:val="000D787D"/>
    <w:rsid w:val="000E0A6E"/>
    <w:rsid w:val="000E0ACB"/>
    <w:rsid w:val="000E115D"/>
    <w:rsid w:val="000E22F9"/>
    <w:rsid w:val="000E26AF"/>
    <w:rsid w:val="000E26B7"/>
    <w:rsid w:val="000E2798"/>
    <w:rsid w:val="000E2B53"/>
    <w:rsid w:val="000E4024"/>
    <w:rsid w:val="000E502F"/>
    <w:rsid w:val="000E5FB6"/>
    <w:rsid w:val="000E60B1"/>
    <w:rsid w:val="000E61C1"/>
    <w:rsid w:val="000E6524"/>
    <w:rsid w:val="000E67C1"/>
    <w:rsid w:val="000E6F21"/>
    <w:rsid w:val="000F0605"/>
    <w:rsid w:val="000F07E2"/>
    <w:rsid w:val="000F0A44"/>
    <w:rsid w:val="000F0EB0"/>
    <w:rsid w:val="000F2B9D"/>
    <w:rsid w:val="000F3315"/>
    <w:rsid w:val="000F3C66"/>
    <w:rsid w:val="000F4521"/>
    <w:rsid w:val="000F46B8"/>
    <w:rsid w:val="000F5BD4"/>
    <w:rsid w:val="000F6596"/>
    <w:rsid w:val="000F7EB1"/>
    <w:rsid w:val="001008C6"/>
    <w:rsid w:val="0010198F"/>
    <w:rsid w:val="0010254C"/>
    <w:rsid w:val="001025FC"/>
    <w:rsid w:val="00102AA7"/>
    <w:rsid w:val="00103B56"/>
    <w:rsid w:val="00103DDD"/>
    <w:rsid w:val="001041E3"/>
    <w:rsid w:val="00105481"/>
    <w:rsid w:val="001056FC"/>
    <w:rsid w:val="00105930"/>
    <w:rsid w:val="00105D79"/>
    <w:rsid w:val="00105E96"/>
    <w:rsid w:val="00106683"/>
    <w:rsid w:val="00106C72"/>
    <w:rsid w:val="00107CC7"/>
    <w:rsid w:val="00110736"/>
    <w:rsid w:val="00110932"/>
    <w:rsid w:val="00110FAC"/>
    <w:rsid w:val="0011207F"/>
    <w:rsid w:val="0011357C"/>
    <w:rsid w:val="00116048"/>
    <w:rsid w:val="00117363"/>
    <w:rsid w:val="00117A2C"/>
    <w:rsid w:val="00121DC0"/>
    <w:rsid w:val="00121EAF"/>
    <w:rsid w:val="0012244F"/>
    <w:rsid w:val="001235D7"/>
    <w:rsid w:val="00124276"/>
    <w:rsid w:val="00124632"/>
    <w:rsid w:val="0012531D"/>
    <w:rsid w:val="00126932"/>
    <w:rsid w:val="00126C63"/>
    <w:rsid w:val="001272D8"/>
    <w:rsid w:val="00130145"/>
    <w:rsid w:val="001320B2"/>
    <w:rsid w:val="001332F3"/>
    <w:rsid w:val="00134459"/>
    <w:rsid w:val="00134A1E"/>
    <w:rsid w:val="001350DC"/>
    <w:rsid w:val="001463B4"/>
    <w:rsid w:val="0014658F"/>
    <w:rsid w:val="00146684"/>
    <w:rsid w:val="00146F1E"/>
    <w:rsid w:val="00147156"/>
    <w:rsid w:val="0015015B"/>
    <w:rsid w:val="00150FF4"/>
    <w:rsid w:val="00151C19"/>
    <w:rsid w:val="00153F95"/>
    <w:rsid w:val="0015470C"/>
    <w:rsid w:val="00154B61"/>
    <w:rsid w:val="00154BA2"/>
    <w:rsid w:val="00154D4D"/>
    <w:rsid w:val="00154EA9"/>
    <w:rsid w:val="0016143D"/>
    <w:rsid w:val="00162804"/>
    <w:rsid w:val="00162C6D"/>
    <w:rsid w:val="001641BD"/>
    <w:rsid w:val="00165729"/>
    <w:rsid w:val="00166FB1"/>
    <w:rsid w:val="0016785F"/>
    <w:rsid w:val="00170413"/>
    <w:rsid w:val="00172454"/>
    <w:rsid w:val="00172963"/>
    <w:rsid w:val="001730AD"/>
    <w:rsid w:val="00175A42"/>
    <w:rsid w:val="00175D82"/>
    <w:rsid w:val="0017655D"/>
    <w:rsid w:val="00176A8E"/>
    <w:rsid w:val="00177DBC"/>
    <w:rsid w:val="00181CCB"/>
    <w:rsid w:val="001839F8"/>
    <w:rsid w:val="00184162"/>
    <w:rsid w:val="001849CA"/>
    <w:rsid w:val="00187BB4"/>
    <w:rsid w:val="001900BB"/>
    <w:rsid w:val="00190E3B"/>
    <w:rsid w:val="001913FC"/>
    <w:rsid w:val="00191C3B"/>
    <w:rsid w:val="001921A8"/>
    <w:rsid w:val="00194022"/>
    <w:rsid w:val="00194A30"/>
    <w:rsid w:val="00194F54"/>
    <w:rsid w:val="00194F59"/>
    <w:rsid w:val="001972AA"/>
    <w:rsid w:val="0019748A"/>
    <w:rsid w:val="001976A3"/>
    <w:rsid w:val="001A0303"/>
    <w:rsid w:val="001A128F"/>
    <w:rsid w:val="001A153F"/>
    <w:rsid w:val="001A27B2"/>
    <w:rsid w:val="001A3033"/>
    <w:rsid w:val="001A32FD"/>
    <w:rsid w:val="001A46BF"/>
    <w:rsid w:val="001A4B77"/>
    <w:rsid w:val="001A4C56"/>
    <w:rsid w:val="001A523C"/>
    <w:rsid w:val="001A5D17"/>
    <w:rsid w:val="001A6457"/>
    <w:rsid w:val="001A6934"/>
    <w:rsid w:val="001A73B2"/>
    <w:rsid w:val="001A79F5"/>
    <w:rsid w:val="001B1756"/>
    <w:rsid w:val="001B2F3B"/>
    <w:rsid w:val="001B322F"/>
    <w:rsid w:val="001B3485"/>
    <w:rsid w:val="001B4424"/>
    <w:rsid w:val="001B46DE"/>
    <w:rsid w:val="001B63B8"/>
    <w:rsid w:val="001B72A1"/>
    <w:rsid w:val="001C016D"/>
    <w:rsid w:val="001C0C48"/>
    <w:rsid w:val="001C0D90"/>
    <w:rsid w:val="001C1118"/>
    <w:rsid w:val="001C2BA0"/>
    <w:rsid w:val="001C2C6E"/>
    <w:rsid w:val="001C3214"/>
    <w:rsid w:val="001C3781"/>
    <w:rsid w:val="001C37A2"/>
    <w:rsid w:val="001C634C"/>
    <w:rsid w:val="001C7583"/>
    <w:rsid w:val="001C77DC"/>
    <w:rsid w:val="001D2112"/>
    <w:rsid w:val="001D2374"/>
    <w:rsid w:val="001D31B3"/>
    <w:rsid w:val="001D3DB4"/>
    <w:rsid w:val="001D4F6C"/>
    <w:rsid w:val="001D52EF"/>
    <w:rsid w:val="001D6988"/>
    <w:rsid w:val="001D7A34"/>
    <w:rsid w:val="001E181F"/>
    <w:rsid w:val="001E1EDA"/>
    <w:rsid w:val="001E36E9"/>
    <w:rsid w:val="001E3935"/>
    <w:rsid w:val="001E44A4"/>
    <w:rsid w:val="001E63B1"/>
    <w:rsid w:val="001E6A74"/>
    <w:rsid w:val="001E6F75"/>
    <w:rsid w:val="001E7232"/>
    <w:rsid w:val="001E73A2"/>
    <w:rsid w:val="001E7C78"/>
    <w:rsid w:val="001F02D2"/>
    <w:rsid w:val="001F04BE"/>
    <w:rsid w:val="001F081A"/>
    <w:rsid w:val="001F1A85"/>
    <w:rsid w:val="001F2140"/>
    <w:rsid w:val="001F412C"/>
    <w:rsid w:val="001F4895"/>
    <w:rsid w:val="001F562E"/>
    <w:rsid w:val="001F66A7"/>
    <w:rsid w:val="001F676A"/>
    <w:rsid w:val="002004EC"/>
    <w:rsid w:val="00200637"/>
    <w:rsid w:val="002039A5"/>
    <w:rsid w:val="00205E08"/>
    <w:rsid w:val="002062E3"/>
    <w:rsid w:val="00206610"/>
    <w:rsid w:val="0020674D"/>
    <w:rsid w:val="00207BC8"/>
    <w:rsid w:val="0021055A"/>
    <w:rsid w:val="00210727"/>
    <w:rsid w:val="00211081"/>
    <w:rsid w:val="0021109F"/>
    <w:rsid w:val="00211D29"/>
    <w:rsid w:val="002121FA"/>
    <w:rsid w:val="002124A7"/>
    <w:rsid w:val="00213081"/>
    <w:rsid w:val="002141A7"/>
    <w:rsid w:val="00214646"/>
    <w:rsid w:val="00215690"/>
    <w:rsid w:val="0021714C"/>
    <w:rsid w:val="002173D4"/>
    <w:rsid w:val="00217572"/>
    <w:rsid w:val="00220205"/>
    <w:rsid w:val="00220812"/>
    <w:rsid w:val="00221ED6"/>
    <w:rsid w:val="002234D3"/>
    <w:rsid w:val="00223E6F"/>
    <w:rsid w:val="00224666"/>
    <w:rsid w:val="002260AA"/>
    <w:rsid w:val="00226E0F"/>
    <w:rsid w:val="00226EFE"/>
    <w:rsid w:val="002309A7"/>
    <w:rsid w:val="00230C68"/>
    <w:rsid w:val="00230F13"/>
    <w:rsid w:val="002323F8"/>
    <w:rsid w:val="0023240F"/>
    <w:rsid w:val="0023350B"/>
    <w:rsid w:val="00235B2E"/>
    <w:rsid w:val="00235EE9"/>
    <w:rsid w:val="00236621"/>
    <w:rsid w:val="00240B56"/>
    <w:rsid w:val="00240F63"/>
    <w:rsid w:val="002424E0"/>
    <w:rsid w:val="002441C0"/>
    <w:rsid w:val="0024468A"/>
    <w:rsid w:val="00245462"/>
    <w:rsid w:val="002475F8"/>
    <w:rsid w:val="00252889"/>
    <w:rsid w:val="002528BC"/>
    <w:rsid w:val="002539EA"/>
    <w:rsid w:val="002548D2"/>
    <w:rsid w:val="00254950"/>
    <w:rsid w:val="002558E7"/>
    <w:rsid w:val="00255E8A"/>
    <w:rsid w:val="00256498"/>
    <w:rsid w:val="00256A31"/>
    <w:rsid w:val="00256D7C"/>
    <w:rsid w:val="002619FC"/>
    <w:rsid w:val="00261D24"/>
    <w:rsid w:val="00262492"/>
    <w:rsid w:val="00262677"/>
    <w:rsid w:val="002626F9"/>
    <w:rsid w:val="00262FFB"/>
    <w:rsid w:val="00263C64"/>
    <w:rsid w:val="00263FCE"/>
    <w:rsid w:val="00265D84"/>
    <w:rsid w:val="0026649E"/>
    <w:rsid w:val="00267438"/>
    <w:rsid w:val="002678B1"/>
    <w:rsid w:val="00272CA3"/>
    <w:rsid w:val="00273254"/>
    <w:rsid w:val="0027335E"/>
    <w:rsid w:val="00275158"/>
    <w:rsid w:val="002754A6"/>
    <w:rsid w:val="0027566F"/>
    <w:rsid w:val="00276DED"/>
    <w:rsid w:val="002771E8"/>
    <w:rsid w:val="00277995"/>
    <w:rsid w:val="00280B58"/>
    <w:rsid w:val="0028102A"/>
    <w:rsid w:val="002810DC"/>
    <w:rsid w:val="00281719"/>
    <w:rsid w:val="00281EF5"/>
    <w:rsid w:val="00282029"/>
    <w:rsid w:val="00282452"/>
    <w:rsid w:val="0028250D"/>
    <w:rsid w:val="00282575"/>
    <w:rsid w:val="002829F0"/>
    <w:rsid w:val="00283201"/>
    <w:rsid w:val="002833B1"/>
    <w:rsid w:val="002834F2"/>
    <w:rsid w:val="002856CD"/>
    <w:rsid w:val="002870EB"/>
    <w:rsid w:val="00287560"/>
    <w:rsid w:val="002879B2"/>
    <w:rsid w:val="00287F02"/>
    <w:rsid w:val="00290CD0"/>
    <w:rsid w:val="0029148F"/>
    <w:rsid w:val="002917B2"/>
    <w:rsid w:val="00291CD0"/>
    <w:rsid w:val="002922EC"/>
    <w:rsid w:val="0029433D"/>
    <w:rsid w:val="00297207"/>
    <w:rsid w:val="00297209"/>
    <w:rsid w:val="00297347"/>
    <w:rsid w:val="00297CFE"/>
    <w:rsid w:val="002A023C"/>
    <w:rsid w:val="002A1950"/>
    <w:rsid w:val="002A1F74"/>
    <w:rsid w:val="002A2524"/>
    <w:rsid w:val="002A3016"/>
    <w:rsid w:val="002A3E79"/>
    <w:rsid w:val="002A4E58"/>
    <w:rsid w:val="002A52F7"/>
    <w:rsid w:val="002A5B6C"/>
    <w:rsid w:val="002A6055"/>
    <w:rsid w:val="002A6DFB"/>
    <w:rsid w:val="002B0A5E"/>
    <w:rsid w:val="002B0DC5"/>
    <w:rsid w:val="002B2028"/>
    <w:rsid w:val="002B22D1"/>
    <w:rsid w:val="002B23FD"/>
    <w:rsid w:val="002B2E05"/>
    <w:rsid w:val="002B4183"/>
    <w:rsid w:val="002B4FBF"/>
    <w:rsid w:val="002B76B3"/>
    <w:rsid w:val="002B7A25"/>
    <w:rsid w:val="002C062E"/>
    <w:rsid w:val="002C1B39"/>
    <w:rsid w:val="002C216A"/>
    <w:rsid w:val="002C2389"/>
    <w:rsid w:val="002C33B2"/>
    <w:rsid w:val="002C3D3D"/>
    <w:rsid w:val="002C41A2"/>
    <w:rsid w:val="002C438D"/>
    <w:rsid w:val="002C528A"/>
    <w:rsid w:val="002C53D9"/>
    <w:rsid w:val="002C594A"/>
    <w:rsid w:val="002C5BFA"/>
    <w:rsid w:val="002C6BBF"/>
    <w:rsid w:val="002C6E63"/>
    <w:rsid w:val="002C72D5"/>
    <w:rsid w:val="002D0D9C"/>
    <w:rsid w:val="002D1C42"/>
    <w:rsid w:val="002D2A24"/>
    <w:rsid w:val="002D3846"/>
    <w:rsid w:val="002D3AEA"/>
    <w:rsid w:val="002D3BAF"/>
    <w:rsid w:val="002D4389"/>
    <w:rsid w:val="002D57AB"/>
    <w:rsid w:val="002D6050"/>
    <w:rsid w:val="002D6300"/>
    <w:rsid w:val="002D6C4A"/>
    <w:rsid w:val="002D7FE0"/>
    <w:rsid w:val="002E00AC"/>
    <w:rsid w:val="002E0EDB"/>
    <w:rsid w:val="002E13A2"/>
    <w:rsid w:val="002E2221"/>
    <w:rsid w:val="002E22CC"/>
    <w:rsid w:val="002E4E30"/>
    <w:rsid w:val="002E62D6"/>
    <w:rsid w:val="002E6A22"/>
    <w:rsid w:val="002E7011"/>
    <w:rsid w:val="002E7393"/>
    <w:rsid w:val="002F0060"/>
    <w:rsid w:val="002F074E"/>
    <w:rsid w:val="002F1C45"/>
    <w:rsid w:val="002F1EBC"/>
    <w:rsid w:val="002F349C"/>
    <w:rsid w:val="002F356D"/>
    <w:rsid w:val="002F58E6"/>
    <w:rsid w:val="002F605A"/>
    <w:rsid w:val="002F6A1D"/>
    <w:rsid w:val="0030262A"/>
    <w:rsid w:val="003033F4"/>
    <w:rsid w:val="00305DD5"/>
    <w:rsid w:val="00306655"/>
    <w:rsid w:val="003068CD"/>
    <w:rsid w:val="0030706D"/>
    <w:rsid w:val="003074CE"/>
    <w:rsid w:val="00307719"/>
    <w:rsid w:val="00310C01"/>
    <w:rsid w:val="00312172"/>
    <w:rsid w:val="00312954"/>
    <w:rsid w:val="00313E52"/>
    <w:rsid w:val="0031472E"/>
    <w:rsid w:val="0031476C"/>
    <w:rsid w:val="0031586A"/>
    <w:rsid w:val="00316037"/>
    <w:rsid w:val="00316461"/>
    <w:rsid w:val="00316CB8"/>
    <w:rsid w:val="00317B2D"/>
    <w:rsid w:val="00317E60"/>
    <w:rsid w:val="00317F1E"/>
    <w:rsid w:val="00320F7D"/>
    <w:rsid w:val="00322214"/>
    <w:rsid w:val="0032361A"/>
    <w:rsid w:val="00323705"/>
    <w:rsid w:val="00324103"/>
    <w:rsid w:val="0032491E"/>
    <w:rsid w:val="00325F9A"/>
    <w:rsid w:val="00325FC3"/>
    <w:rsid w:val="00326440"/>
    <w:rsid w:val="003276FA"/>
    <w:rsid w:val="003309FD"/>
    <w:rsid w:val="00330DF0"/>
    <w:rsid w:val="00330FD0"/>
    <w:rsid w:val="0033346E"/>
    <w:rsid w:val="00335467"/>
    <w:rsid w:val="0034021F"/>
    <w:rsid w:val="003408A2"/>
    <w:rsid w:val="00341D5A"/>
    <w:rsid w:val="00342571"/>
    <w:rsid w:val="00342B8B"/>
    <w:rsid w:val="00343FE3"/>
    <w:rsid w:val="00346781"/>
    <w:rsid w:val="0034678B"/>
    <w:rsid w:val="00346FC5"/>
    <w:rsid w:val="003477C1"/>
    <w:rsid w:val="00350029"/>
    <w:rsid w:val="00350F23"/>
    <w:rsid w:val="00352609"/>
    <w:rsid w:val="00352A64"/>
    <w:rsid w:val="00352F15"/>
    <w:rsid w:val="00354032"/>
    <w:rsid w:val="00354509"/>
    <w:rsid w:val="00354F86"/>
    <w:rsid w:val="00355284"/>
    <w:rsid w:val="003565C5"/>
    <w:rsid w:val="003572C5"/>
    <w:rsid w:val="003575A0"/>
    <w:rsid w:val="00357DFC"/>
    <w:rsid w:val="00360C3D"/>
    <w:rsid w:val="00361DA6"/>
    <w:rsid w:val="003622DC"/>
    <w:rsid w:val="00363588"/>
    <w:rsid w:val="00364A00"/>
    <w:rsid w:val="00364E8F"/>
    <w:rsid w:val="00365493"/>
    <w:rsid w:val="00365794"/>
    <w:rsid w:val="00366CA6"/>
    <w:rsid w:val="003700D5"/>
    <w:rsid w:val="00370425"/>
    <w:rsid w:val="003705ED"/>
    <w:rsid w:val="00370F9E"/>
    <w:rsid w:val="00371BA4"/>
    <w:rsid w:val="00371DD5"/>
    <w:rsid w:val="00372E93"/>
    <w:rsid w:val="00372F42"/>
    <w:rsid w:val="00373BC1"/>
    <w:rsid w:val="00374924"/>
    <w:rsid w:val="00374984"/>
    <w:rsid w:val="00374C6E"/>
    <w:rsid w:val="00374CDE"/>
    <w:rsid w:val="00381046"/>
    <w:rsid w:val="003814F1"/>
    <w:rsid w:val="0038259E"/>
    <w:rsid w:val="003837EE"/>
    <w:rsid w:val="00384D33"/>
    <w:rsid w:val="003861C6"/>
    <w:rsid w:val="00386CC5"/>
    <w:rsid w:val="00391407"/>
    <w:rsid w:val="00391447"/>
    <w:rsid w:val="00391482"/>
    <w:rsid w:val="003914FA"/>
    <w:rsid w:val="00392AEE"/>
    <w:rsid w:val="0039579D"/>
    <w:rsid w:val="00395AEE"/>
    <w:rsid w:val="00395D69"/>
    <w:rsid w:val="0039794D"/>
    <w:rsid w:val="003A08D0"/>
    <w:rsid w:val="003A229C"/>
    <w:rsid w:val="003A422B"/>
    <w:rsid w:val="003A4903"/>
    <w:rsid w:val="003A726A"/>
    <w:rsid w:val="003B010C"/>
    <w:rsid w:val="003B0E02"/>
    <w:rsid w:val="003B1926"/>
    <w:rsid w:val="003B5774"/>
    <w:rsid w:val="003B64E7"/>
    <w:rsid w:val="003B6D06"/>
    <w:rsid w:val="003B731C"/>
    <w:rsid w:val="003B73E1"/>
    <w:rsid w:val="003B7470"/>
    <w:rsid w:val="003C03D9"/>
    <w:rsid w:val="003C096B"/>
    <w:rsid w:val="003C2BDF"/>
    <w:rsid w:val="003C3D9A"/>
    <w:rsid w:val="003C3E17"/>
    <w:rsid w:val="003C457A"/>
    <w:rsid w:val="003C6163"/>
    <w:rsid w:val="003C706F"/>
    <w:rsid w:val="003D03EC"/>
    <w:rsid w:val="003D0689"/>
    <w:rsid w:val="003D21D2"/>
    <w:rsid w:val="003D53F5"/>
    <w:rsid w:val="003D7221"/>
    <w:rsid w:val="003D7867"/>
    <w:rsid w:val="003E0F80"/>
    <w:rsid w:val="003E1084"/>
    <w:rsid w:val="003E1494"/>
    <w:rsid w:val="003E1D6F"/>
    <w:rsid w:val="003E1E7B"/>
    <w:rsid w:val="003E3B5F"/>
    <w:rsid w:val="003E5A3B"/>
    <w:rsid w:val="003E6C50"/>
    <w:rsid w:val="003E6FE6"/>
    <w:rsid w:val="003E70D6"/>
    <w:rsid w:val="003E75E4"/>
    <w:rsid w:val="003E7BCD"/>
    <w:rsid w:val="003E7E6C"/>
    <w:rsid w:val="003F0B7F"/>
    <w:rsid w:val="003F14A2"/>
    <w:rsid w:val="003F17F7"/>
    <w:rsid w:val="003F1BCF"/>
    <w:rsid w:val="003F3491"/>
    <w:rsid w:val="003F36D6"/>
    <w:rsid w:val="003F46AA"/>
    <w:rsid w:val="003F46B6"/>
    <w:rsid w:val="003F52BF"/>
    <w:rsid w:val="003F531C"/>
    <w:rsid w:val="003F5802"/>
    <w:rsid w:val="003F5A8A"/>
    <w:rsid w:val="003F64F0"/>
    <w:rsid w:val="003F703D"/>
    <w:rsid w:val="0040032D"/>
    <w:rsid w:val="00400AE6"/>
    <w:rsid w:val="00402021"/>
    <w:rsid w:val="004024A9"/>
    <w:rsid w:val="004038B4"/>
    <w:rsid w:val="004039A9"/>
    <w:rsid w:val="00403DEB"/>
    <w:rsid w:val="00404BCD"/>
    <w:rsid w:val="0040551F"/>
    <w:rsid w:val="00405A5E"/>
    <w:rsid w:val="00405EE5"/>
    <w:rsid w:val="00406387"/>
    <w:rsid w:val="004069A6"/>
    <w:rsid w:val="00407066"/>
    <w:rsid w:val="00407CB7"/>
    <w:rsid w:val="00410300"/>
    <w:rsid w:val="0041061F"/>
    <w:rsid w:val="004116E6"/>
    <w:rsid w:val="004119D9"/>
    <w:rsid w:val="00411C14"/>
    <w:rsid w:val="00411ED2"/>
    <w:rsid w:val="004138F1"/>
    <w:rsid w:val="0041627F"/>
    <w:rsid w:val="00422323"/>
    <w:rsid w:val="0042232A"/>
    <w:rsid w:val="0042324F"/>
    <w:rsid w:val="00423A59"/>
    <w:rsid w:val="00423A94"/>
    <w:rsid w:val="00423AD9"/>
    <w:rsid w:val="0042428A"/>
    <w:rsid w:val="0042475F"/>
    <w:rsid w:val="00425A38"/>
    <w:rsid w:val="00426E06"/>
    <w:rsid w:val="00427BFE"/>
    <w:rsid w:val="00430507"/>
    <w:rsid w:val="004328CB"/>
    <w:rsid w:val="00432E27"/>
    <w:rsid w:val="00433296"/>
    <w:rsid w:val="004342C4"/>
    <w:rsid w:val="0043460E"/>
    <w:rsid w:val="00435F75"/>
    <w:rsid w:val="00436E17"/>
    <w:rsid w:val="00436F1C"/>
    <w:rsid w:val="004377E6"/>
    <w:rsid w:val="00437C40"/>
    <w:rsid w:val="00440204"/>
    <w:rsid w:val="00440871"/>
    <w:rsid w:val="00440941"/>
    <w:rsid w:val="00441CA3"/>
    <w:rsid w:val="00442B7B"/>
    <w:rsid w:val="00442CF9"/>
    <w:rsid w:val="00443372"/>
    <w:rsid w:val="00444356"/>
    <w:rsid w:val="0044514A"/>
    <w:rsid w:val="0044538B"/>
    <w:rsid w:val="004453A7"/>
    <w:rsid w:val="00446504"/>
    <w:rsid w:val="00446FFC"/>
    <w:rsid w:val="00447118"/>
    <w:rsid w:val="00447922"/>
    <w:rsid w:val="00447A23"/>
    <w:rsid w:val="0045006C"/>
    <w:rsid w:val="004502DB"/>
    <w:rsid w:val="00451674"/>
    <w:rsid w:val="00451EFC"/>
    <w:rsid w:val="0045439E"/>
    <w:rsid w:val="00454B76"/>
    <w:rsid w:val="00455B07"/>
    <w:rsid w:val="00455D47"/>
    <w:rsid w:val="004575D1"/>
    <w:rsid w:val="00460068"/>
    <w:rsid w:val="00460831"/>
    <w:rsid w:val="00460ED2"/>
    <w:rsid w:val="00463A17"/>
    <w:rsid w:val="00464905"/>
    <w:rsid w:val="00464B24"/>
    <w:rsid w:val="00467621"/>
    <w:rsid w:val="00467B23"/>
    <w:rsid w:val="00470FD3"/>
    <w:rsid w:val="00471B6D"/>
    <w:rsid w:val="0047326E"/>
    <w:rsid w:val="00475010"/>
    <w:rsid w:val="00475A66"/>
    <w:rsid w:val="004760BA"/>
    <w:rsid w:val="00477822"/>
    <w:rsid w:val="0048148A"/>
    <w:rsid w:val="00482844"/>
    <w:rsid w:val="00482947"/>
    <w:rsid w:val="004829D9"/>
    <w:rsid w:val="00484586"/>
    <w:rsid w:val="00485701"/>
    <w:rsid w:val="0048709D"/>
    <w:rsid w:val="00487A11"/>
    <w:rsid w:val="00490ED4"/>
    <w:rsid w:val="0049226E"/>
    <w:rsid w:val="00493B3C"/>
    <w:rsid w:val="00495DAA"/>
    <w:rsid w:val="00496232"/>
    <w:rsid w:val="004975DB"/>
    <w:rsid w:val="00497620"/>
    <w:rsid w:val="004A0361"/>
    <w:rsid w:val="004A050B"/>
    <w:rsid w:val="004A090F"/>
    <w:rsid w:val="004A1B8E"/>
    <w:rsid w:val="004A2820"/>
    <w:rsid w:val="004A3822"/>
    <w:rsid w:val="004A4028"/>
    <w:rsid w:val="004A4F3C"/>
    <w:rsid w:val="004A77BF"/>
    <w:rsid w:val="004B179B"/>
    <w:rsid w:val="004B2342"/>
    <w:rsid w:val="004B290D"/>
    <w:rsid w:val="004B2BEA"/>
    <w:rsid w:val="004B2BEE"/>
    <w:rsid w:val="004B4175"/>
    <w:rsid w:val="004B568F"/>
    <w:rsid w:val="004B6444"/>
    <w:rsid w:val="004B66E6"/>
    <w:rsid w:val="004C041F"/>
    <w:rsid w:val="004C072E"/>
    <w:rsid w:val="004C0EA6"/>
    <w:rsid w:val="004C18F9"/>
    <w:rsid w:val="004C1E35"/>
    <w:rsid w:val="004C4186"/>
    <w:rsid w:val="004C4E32"/>
    <w:rsid w:val="004C6F39"/>
    <w:rsid w:val="004C70EF"/>
    <w:rsid w:val="004D12BC"/>
    <w:rsid w:val="004D29F4"/>
    <w:rsid w:val="004D30B6"/>
    <w:rsid w:val="004D3289"/>
    <w:rsid w:val="004D395B"/>
    <w:rsid w:val="004D3F96"/>
    <w:rsid w:val="004D493D"/>
    <w:rsid w:val="004D4C3E"/>
    <w:rsid w:val="004D5821"/>
    <w:rsid w:val="004E0BE3"/>
    <w:rsid w:val="004E0DF5"/>
    <w:rsid w:val="004E102B"/>
    <w:rsid w:val="004E11BE"/>
    <w:rsid w:val="004E1DFD"/>
    <w:rsid w:val="004E3461"/>
    <w:rsid w:val="004E3BCE"/>
    <w:rsid w:val="004E3FB7"/>
    <w:rsid w:val="004E4AF9"/>
    <w:rsid w:val="004E5D73"/>
    <w:rsid w:val="004E76AA"/>
    <w:rsid w:val="004E7DCE"/>
    <w:rsid w:val="004F1CDA"/>
    <w:rsid w:val="004F2E7D"/>
    <w:rsid w:val="004F2F2F"/>
    <w:rsid w:val="004F33BD"/>
    <w:rsid w:val="004F564B"/>
    <w:rsid w:val="004F5959"/>
    <w:rsid w:val="004F6602"/>
    <w:rsid w:val="004F6697"/>
    <w:rsid w:val="004F68EC"/>
    <w:rsid w:val="005003F5"/>
    <w:rsid w:val="0050134A"/>
    <w:rsid w:val="00502146"/>
    <w:rsid w:val="0050360D"/>
    <w:rsid w:val="005052DE"/>
    <w:rsid w:val="005058E4"/>
    <w:rsid w:val="00505F4F"/>
    <w:rsid w:val="00505F97"/>
    <w:rsid w:val="005065E5"/>
    <w:rsid w:val="00511B80"/>
    <w:rsid w:val="00512089"/>
    <w:rsid w:val="00513728"/>
    <w:rsid w:val="00514FC4"/>
    <w:rsid w:val="005163AA"/>
    <w:rsid w:val="00516BB2"/>
    <w:rsid w:val="005177D3"/>
    <w:rsid w:val="00521971"/>
    <w:rsid w:val="0052225F"/>
    <w:rsid w:val="00523103"/>
    <w:rsid w:val="0052499C"/>
    <w:rsid w:val="00524FE3"/>
    <w:rsid w:val="00525090"/>
    <w:rsid w:val="00525101"/>
    <w:rsid w:val="005257BB"/>
    <w:rsid w:val="005258F9"/>
    <w:rsid w:val="0052596B"/>
    <w:rsid w:val="00525C6E"/>
    <w:rsid w:val="005264A4"/>
    <w:rsid w:val="005273D7"/>
    <w:rsid w:val="005326C4"/>
    <w:rsid w:val="00534280"/>
    <w:rsid w:val="00535440"/>
    <w:rsid w:val="00535EE8"/>
    <w:rsid w:val="005361C1"/>
    <w:rsid w:val="00536C29"/>
    <w:rsid w:val="00537472"/>
    <w:rsid w:val="00537951"/>
    <w:rsid w:val="005407F4"/>
    <w:rsid w:val="005409C2"/>
    <w:rsid w:val="00540F64"/>
    <w:rsid w:val="005412D8"/>
    <w:rsid w:val="00541337"/>
    <w:rsid w:val="005419F0"/>
    <w:rsid w:val="00541EA1"/>
    <w:rsid w:val="00544288"/>
    <w:rsid w:val="0054527F"/>
    <w:rsid w:val="0054658C"/>
    <w:rsid w:val="00546F2D"/>
    <w:rsid w:val="00547492"/>
    <w:rsid w:val="0054791F"/>
    <w:rsid w:val="005518D0"/>
    <w:rsid w:val="00552391"/>
    <w:rsid w:val="00552765"/>
    <w:rsid w:val="005533B3"/>
    <w:rsid w:val="00553D0E"/>
    <w:rsid w:val="00553E81"/>
    <w:rsid w:val="00554375"/>
    <w:rsid w:val="00555F5A"/>
    <w:rsid w:val="00555F7E"/>
    <w:rsid w:val="0055650F"/>
    <w:rsid w:val="00557E3F"/>
    <w:rsid w:val="00557EAC"/>
    <w:rsid w:val="005621EF"/>
    <w:rsid w:val="00562BF3"/>
    <w:rsid w:val="00563310"/>
    <w:rsid w:val="00564297"/>
    <w:rsid w:val="00565A45"/>
    <w:rsid w:val="00566114"/>
    <w:rsid w:val="00566DFD"/>
    <w:rsid w:val="00567185"/>
    <w:rsid w:val="00567694"/>
    <w:rsid w:val="00567A0D"/>
    <w:rsid w:val="00570048"/>
    <w:rsid w:val="005713CA"/>
    <w:rsid w:val="00574904"/>
    <w:rsid w:val="00575A70"/>
    <w:rsid w:val="0057641E"/>
    <w:rsid w:val="00577AE8"/>
    <w:rsid w:val="005810CA"/>
    <w:rsid w:val="0058186C"/>
    <w:rsid w:val="00581A08"/>
    <w:rsid w:val="00581B28"/>
    <w:rsid w:val="005837D9"/>
    <w:rsid w:val="00583EA4"/>
    <w:rsid w:val="00583FFD"/>
    <w:rsid w:val="00584D28"/>
    <w:rsid w:val="0058578F"/>
    <w:rsid w:val="00586133"/>
    <w:rsid w:val="00586EF4"/>
    <w:rsid w:val="005879B3"/>
    <w:rsid w:val="005902DF"/>
    <w:rsid w:val="0059093A"/>
    <w:rsid w:val="00592757"/>
    <w:rsid w:val="00592F95"/>
    <w:rsid w:val="00595333"/>
    <w:rsid w:val="00596635"/>
    <w:rsid w:val="00597E0C"/>
    <w:rsid w:val="005A0F3B"/>
    <w:rsid w:val="005A1340"/>
    <w:rsid w:val="005A13DF"/>
    <w:rsid w:val="005A17C2"/>
    <w:rsid w:val="005A2079"/>
    <w:rsid w:val="005A3435"/>
    <w:rsid w:val="005A46D9"/>
    <w:rsid w:val="005A4EC2"/>
    <w:rsid w:val="005A5756"/>
    <w:rsid w:val="005B00B1"/>
    <w:rsid w:val="005B1907"/>
    <w:rsid w:val="005B1AD2"/>
    <w:rsid w:val="005B1B45"/>
    <w:rsid w:val="005B40E7"/>
    <w:rsid w:val="005B44A5"/>
    <w:rsid w:val="005B46C6"/>
    <w:rsid w:val="005B5AB5"/>
    <w:rsid w:val="005B649B"/>
    <w:rsid w:val="005B6887"/>
    <w:rsid w:val="005B700E"/>
    <w:rsid w:val="005B7345"/>
    <w:rsid w:val="005C06E3"/>
    <w:rsid w:val="005C125C"/>
    <w:rsid w:val="005C1345"/>
    <w:rsid w:val="005C1788"/>
    <w:rsid w:val="005C252F"/>
    <w:rsid w:val="005C2946"/>
    <w:rsid w:val="005C33B9"/>
    <w:rsid w:val="005C398C"/>
    <w:rsid w:val="005C52B8"/>
    <w:rsid w:val="005C73FB"/>
    <w:rsid w:val="005C7E56"/>
    <w:rsid w:val="005D00D2"/>
    <w:rsid w:val="005D1397"/>
    <w:rsid w:val="005D187D"/>
    <w:rsid w:val="005D2A72"/>
    <w:rsid w:val="005D3811"/>
    <w:rsid w:val="005D4CB6"/>
    <w:rsid w:val="005D595C"/>
    <w:rsid w:val="005E0A81"/>
    <w:rsid w:val="005E0E19"/>
    <w:rsid w:val="005E1626"/>
    <w:rsid w:val="005E1D2F"/>
    <w:rsid w:val="005E26EF"/>
    <w:rsid w:val="005E3CD0"/>
    <w:rsid w:val="005E4EA7"/>
    <w:rsid w:val="005E6571"/>
    <w:rsid w:val="005E7BA9"/>
    <w:rsid w:val="005F05F2"/>
    <w:rsid w:val="005F0F52"/>
    <w:rsid w:val="005F1254"/>
    <w:rsid w:val="005F32C4"/>
    <w:rsid w:val="005F3A83"/>
    <w:rsid w:val="005F3F53"/>
    <w:rsid w:val="005F47A4"/>
    <w:rsid w:val="005F6934"/>
    <w:rsid w:val="005F79D7"/>
    <w:rsid w:val="006017C3"/>
    <w:rsid w:val="006017FB"/>
    <w:rsid w:val="00601B21"/>
    <w:rsid w:val="00601BFF"/>
    <w:rsid w:val="00603E3E"/>
    <w:rsid w:val="00603F03"/>
    <w:rsid w:val="006043B5"/>
    <w:rsid w:val="00604CB2"/>
    <w:rsid w:val="00604CE9"/>
    <w:rsid w:val="00605B18"/>
    <w:rsid w:val="00607305"/>
    <w:rsid w:val="00607A00"/>
    <w:rsid w:val="00607B15"/>
    <w:rsid w:val="00607B71"/>
    <w:rsid w:val="00607D74"/>
    <w:rsid w:val="006119FF"/>
    <w:rsid w:val="00612BC5"/>
    <w:rsid w:val="00613036"/>
    <w:rsid w:val="00613E19"/>
    <w:rsid w:val="0061411F"/>
    <w:rsid w:val="006141B8"/>
    <w:rsid w:val="00614C36"/>
    <w:rsid w:val="006161D8"/>
    <w:rsid w:val="00617334"/>
    <w:rsid w:val="00620C47"/>
    <w:rsid w:val="00621403"/>
    <w:rsid w:val="00621FF6"/>
    <w:rsid w:val="0062235C"/>
    <w:rsid w:val="00622774"/>
    <w:rsid w:val="0062326E"/>
    <w:rsid w:val="0062500C"/>
    <w:rsid w:val="00625BA3"/>
    <w:rsid w:val="006260B0"/>
    <w:rsid w:val="0062664B"/>
    <w:rsid w:val="006266B3"/>
    <w:rsid w:val="006271EB"/>
    <w:rsid w:val="00627F30"/>
    <w:rsid w:val="0063080D"/>
    <w:rsid w:val="00632301"/>
    <w:rsid w:val="006323E7"/>
    <w:rsid w:val="00632492"/>
    <w:rsid w:val="00632F1F"/>
    <w:rsid w:val="006330F7"/>
    <w:rsid w:val="00633E62"/>
    <w:rsid w:val="00633F65"/>
    <w:rsid w:val="0063438E"/>
    <w:rsid w:val="006352F3"/>
    <w:rsid w:val="006358E9"/>
    <w:rsid w:val="00636639"/>
    <w:rsid w:val="00637003"/>
    <w:rsid w:val="006375D2"/>
    <w:rsid w:val="0064202C"/>
    <w:rsid w:val="006425E5"/>
    <w:rsid w:val="00642723"/>
    <w:rsid w:val="006430E2"/>
    <w:rsid w:val="006438B0"/>
    <w:rsid w:val="00643F3F"/>
    <w:rsid w:val="00644B25"/>
    <w:rsid w:val="00645018"/>
    <w:rsid w:val="00645BF6"/>
    <w:rsid w:val="00645DE7"/>
    <w:rsid w:val="00645E73"/>
    <w:rsid w:val="00646C7E"/>
    <w:rsid w:val="00646F53"/>
    <w:rsid w:val="00650BA2"/>
    <w:rsid w:val="006515FB"/>
    <w:rsid w:val="00651DE9"/>
    <w:rsid w:val="00652231"/>
    <w:rsid w:val="006524C4"/>
    <w:rsid w:val="006536C0"/>
    <w:rsid w:val="00653945"/>
    <w:rsid w:val="00653F02"/>
    <w:rsid w:val="00654000"/>
    <w:rsid w:val="0066018F"/>
    <w:rsid w:val="0066064A"/>
    <w:rsid w:val="00661F33"/>
    <w:rsid w:val="00662C01"/>
    <w:rsid w:val="00662F17"/>
    <w:rsid w:val="00664FBD"/>
    <w:rsid w:val="0066598E"/>
    <w:rsid w:val="00666D89"/>
    <w:rsid w:val="00667090"/>
    <w:rsid w:val="0066732C"/>
    <w:rsid w:val="00667A94"/>
    <w:rsid w:val="00667D96"/>
    <w:rsid w:val="0067146A"/>
    <w:rsid w:val="006725ED"/>
    <w:rsid w:val="00672F28"/>
    <w:rsid w:val="006730C9"/>
    <w:rsid w:val="00674259"/>
    <w:rsid w:val="0067650B"/>
    <w:rsid w:val="0067657E"/>
    <w:rsid w:val="0067660A"/>
    <w:rsid w:val="00677912"/>
    <w:rsid w:val="006825BF"/>
    <w:rsid w:val="0068385A"/>
    <w:rsid w:val="00684031"/>
    <w:rsid w:val="00684C07"/>
    <w:rsid w:val="006854F5"/>
    <w:rsid w:val="00685F81"/>
    <w:rsid w:val="00686052"/>
    <w:rsid w:val="0068683D"/>
    <w:rsid w:val="00686C71"/>
    <w:rsid w:val="00687478"/>
    <w:rsid w:val="00687875"/>
    <w:rsid w:val="00687E24"/>
    <w:rsid w:val="00690614"/>
    <w:rsid w:val="00690FB3"/>
    <w:rsid w:val="00691BD3"/>
    <w:rsid w:val="006928C8"/>
    <w:rsid w:val="00692C0F"/>
    <w:rsid w:val="00693682"/>
    <w:rsid w:val="00693FF1"/>
    <w:rsid w:val="0069569A"/>
    <w:rsid w:val="00696D6F"/>
    <w:rsid w:val="0069729F"/>
    <w:rsid w:val="00697DA2"/>
    <w:rsid w:val="006A174C"/>
    <w:rsid w:val="006A1E6F"/>
    <w:rsid w:val="006A27A0"/>
    <w:rsid w:val="006A2F25"/>
    <w:rsid w:val="006A3E9D"/>
    <w:rsid w:val="006A487A"/>
    <w:rsid w:val="006A7237"/>
    <w:rsid w:val="006A7F77"/>
    <w:rsid w:val="006B1AC5"/>
    <w:rsid w:val="006B1DDE"/>
    <w:rsid w:val="006B280E"/>
    <w:rsid w:val="006B4A0B"/>
    <w:rsid w:val="006B4D3B"/>
    <w:rsid w:val="006B6D25"/>
    <w:rsid w:val="006B7DA3"/>
    <w:rsid w:val="006C06E6"/>
    <w:rsid w:val="006C1132"/>
    <w:rsid w:val="006C201E"/>
    <w:rsid w:val="006C2F9B"/>
    <w:rsid w:val="006C4EAA"/>
    <w:rsid w:val="006C4EB9"/>
    <w:rsid w:val="006C5CA0"/>
    <w:rsid w:val="006C6AC6"/>
    <w:rsid w:val="006C7539"/>
    <w:rsid w:val="006C75EF"/>
    <w:rsid w:val="006C7750"/>
    <w:rsid w:val="006D0710"/>
    <w:rsid w:val="006D250A"/>
    <w:rsid w:val="006D2986"/>
    <w:rsid w:val="006D328D"/>
    <w:rsid w:val="006D43CB"/>
    <w:rsid w:val="006D44D2"/>
    <w:rsid w:val="006D4D11"/>
    <w:rsid w:val="006D4F82"/>
    <w:rsid w:val="006D5737"/>
    <w:rsid w:val="006D716A"/>
    <w:rsid w:val="006E0541"/>
    <w:rsid w:val="006E0972"/>
    <w:rsid w:val="006E0E13"/>
    <w:rsid w:val="006E2428"/>
    <w:rsid w:val="006E2B5A"/>
    <w:rsid w:val="006E3E2A"/>
    <w:rsid w:val="006E520C"/>
    <w:rsid w:val="006E5F2F"/>
    <w:rsid w:val="006E68CE"/>
    <w:rsid w:val="006E7959"/>
    <w:rsid w:val="006F121D"/>
    <w:rsid w:val="006F3672"/>
    <w:rsid w:val="006F447D"/>
    <w:rsid w:val="006F4F2F"/>
    <w:rsid w:val="006F6470"/>
    <w:rsid w:val="006F6547"/>
    <w:rsid w:val="006F6D31"/>
    <w:rsid w:val="00700F57"/>
    <w:rsid w:val="007010DA"/>
    <w:rsid w:val="00702041"/>
    <w:rsid w:val="007021FF"/>
    <w:rsid w:val="00702F51"/>
    <w:rsid w:val="00704E88"/>
    <w:rsid w:val="007054D7"/>
    <w:rsid w:val="00707309"/>
    <w:rsid w:val="00707D4E"/>
    <w:rsid w:val="00710BCE"/>
    <w:rsid w:val="00710F62"/>
    <w:rsid w:val="0071108B"/>
    <w:rsid w:val="007114AF"/>
    <w:rsid w:val="00711FDC"/>
    <w:rsid w:val="0071237C"/>
    <w:rsid w:val="007143F1"/>
    <w:rsid w:val="00714687"/>
    <w:rsid w:val="00714759"/>
    <w:rsid w:val="007147D1"/>
    <w:rsid w:val="0071577C"/>
    <w:rsid w:val="00716AB9"/>
    <w:rsid w:val="00720CB3"/>
    <w:rsid w:val="007216A6"/>
    <w:rsid w:val="007239DE"/>
    <w:rsid w:val="00723DF4"/>
    <w:rsid w:val="00725EB9"/>
    <w:rsid w:val="0072607B"/>
    <w:rsid w:val="00732A50"/>
    <w:rsid w:val="0073319A"/>
    <w:rsid w:val="00734031"/>
    <w:rsid w:val="00734319"/>
    <w:rsid w:val="00734F39"/>
    <w:rsid w:val="0073537E"/>
    <w:rsid w:val="007366E1"/>
    <w:rsid w:val="00736BF5"/>
    <w:rsid w:val="00736D1F"/>
    <w:rsid w:val="00737084"/>
    <w:rsid w:val="00737731"/>
    <w:rsid w:val="00740570"/>
    <w:rsid w:val="00740F74"/>
    <w:rsid w:val="00742A24"/>
    <w:rsid w:val="00743FE0"/>
    <w:rsid w:val="00745149"/>
    <w:rsid w:val="00745377"/>
    <w:rsid w:val="00745A6C"/>
    <w:rsid w:val="00745B4E"/>
    <w:rsid w:val="00745C6B"/>
    <w:rsid w:val="007461C1"/>
    <w:rsid w:val="00746D56"/>
    <w:rsid w:val="00746E5F"/>
    <w:rsid w:val="00753507"/>
    <w:rsid w:val="007536BD"/>
    <w:rsid w:val="007537BE"/>
    <w:rsid w:val="00754778"/>
    <w:rsid w:val="007568E7"/>
    <w:rsid w:val="00757943"/>
    <w:rsid w:val="00760EF3"/>
    <w:rsid w:val="00761793"/>
    <w:rsid w:val="007624B0"/>
    <w:rsid w:val="00762BD7"/>
    <w:rsid w:val="00762D3B"/>
    <w:rsid w:val="00763105"/>
    <w:rsid w:val="00763253"/>
    <w:rsid w:val="007636F4"/>
    <w:rsid w:val="007644B7"/>
    <w:rsid w:val="007661DD"/>
    <w:rsid w:val="007666DD"/>
    <w:rsid w:val="00770E92"/>
    <w:rsid w:val="00771597"/>
    <w:rsid w:val="00772581"/>
    <w:rsid w:val="00774052"/>
    <w:rsid w:val="00774F01"/>
    <w:rsid w:val="007751FB"/>
    <w:rsid w:val="0077678E"/>
    <w:rsid w:val="00776C9D"/>
    <w:rsid w:val="00776DDC"/>
    <w:rsid w:val="00780A0E"/>
    <w:rsid w:val="00781088"/>
    <w:rsid w:val="0078162E"/>
    <w:rsid w:val="00781E1C"/>
    <w:rsid w:val="0078217D"/>
    <w:rsid w:val="00783BD5"/>
    <w:rsid w:val="00783F61"/>
    <w:rsid w:val="00784C30"/>
    <w:rsid w:val="007855CC"/>
    <w:rsid w:val="00785C80"/>
    <w:rsid w:val="0078618F"/>
    <w:rsid w:val="00787EB3"/>
    <w:rsid w:val="0079002C"/>
    <w:rsid w:val="00790DB7"/>
    <w:rsid w:val="007924D3"/>
    <w:rsid w:val="00792570"/>
    <w:rsid w:val="007927B7"/>
    <w:rsid w:val="00793165"/>
    <w:rsid w:val="00795815"/>
    <w:rsid w:val="00795C6D"/>
    <w:rsid w:val="0079655E"/>
    <w:rsid w:val="007A0AAA"/>
    <w:rsid w:val="007A0C27"/>
    <w:rsid w:val="007A2684"/>
    <w:rsid w:val="007A2B8D"/>
    <w:rsid w:val="007A2D2D"/>
    <w:rsid w:val="007A30BF"/>
    <w:rsid w:val="007A3FA1"/>
    <w:rsid w:val="007A4138"/>
    <w:rsid w:val="007A496E"/>
    <w:rsid w:val="007A56FF"/>
    <w:rsid w:val="007A5BE4"/>
    <w:rsid w:val="007A6165"/>
    <w:rsid w:val="007A63BF"/>
    <w:rsid w:val="007A68D4"/>
    <w:rsid w:val="007A7149"/>
    <w:rsid w:val="007A73F7"/>
    <w:rsid w:val="007A7F2E"/>
    <w:rsid w:val="007B0BF4"/>
    <w:rsid w:val="007B308E"/>
    <w:rsid w:val="007B3447"/>
    <w:rsid w:val="007B3A75"/>
    <w:rsid w:val="007B4A24"/>
    <w:rsid w:val="007B4A55"/>
    <w:rsid w:val="007B535C"/>
    <w:rsid w:val="007B6054"/>
    <w:rsid w:val="007B7CB3"/>
    <w:rsid w:val="007C0724"/>
    <w:rsid w:val="007C07EF"/>
    <w:rsid w:val="007C1FF7"/>
    <w:rsid w:val="007C3052"/>
    <w:rsid w:val="007C3B56"/>
    <w:rsid w:val="007C5148"/>
    <w:rsid w:val="007C5439"/>
    <w:rsid w:val="007C54F7"/>
    <w:rsid w:val="007C6C72"/>
    <w:rsid w:val="007C6C9B"/>
    <w:rsid w:val="007C72DD"/>
    <w:rsid w:val="007C7484"/>
    <w:rsid w:val="007C7629"/>
    <w:rsid w:val="007D184E"/>
    <w:rsid w:val="007D329B"/>
    <w:rsid w:val="007D3F87"/>
    <w:rsid w:val="007D5159"/>
    <w:rsid w:val="007D54C9"/>
    <w:rsid w:val="007E0C37"/>
    <w:rsid w:val="007E12BE"/>
    <w:rsid w:val="007E3379"/>
    <w:rsid w:val="007E3E10"/>
    <w:rsid w:val="007E42D1"/>
    <w:rsid w:val="007E438B"/>
    <w:rsid w:val="007E52C4"/>
    <w:rsid w:val="007E5D7D"/>
    <w:rsid w:val="007E5FBB"/>
    <w:rsid w:val="007E5FE5"/>
    <w:rsid w:val="007E62AF"/>
    <w:rsid w:val="007E6402"/>
    <w:rsid w:val="007E73F5"/>
    <w:rsid w:val="007F006F"/>
    <w:rsid w:val="007F0210"/>
    <w:rsid w:val="007F02C0"/>
    <w:rsid w:val="007F282B"/>
    <w:rsid w:val="007F33C3"/>
    <w:rsid w:val="007F4A16"/>
    <w:rsid w:val="007F4C57"/>
    <w:rsid w:val="007F5204"/>
    <w:rsid w:val="007F78E7"/>
    <w:rsid w:val="008007C9"/>
    <w:rsid w:val="008007E1"/>
    <w:rsid w:val="00800AA6"/>
    <w:rsid w:val="00801AAF"/>
    <w:rsid w:val="008028FC"/>
    <w:rsid w:val="0080379B"/>
    <w:rsid w:val="0080380E"/>
    <w:rsid w:val="0080482D"/>
    <w:rsid w:val="00805848"/>
    <w:rsid w:val="00805D80"/>
    <w:rsid w:val="00805E86"/>
    <w:rsid w:val="00806371"/>
    <w:rsid w:val="0080751E"/>
    <w:rsid w:val="0081009D"/>
    <w:rsid w:val="00811569"/>
    <w:rsid w:val="00812BA9"/>
    <w:rsid w:val="00813195"/>
    <w:rsid w:val="0081375F"/>
    <w:rsid w:val="00815611"/>
    <w:rsid w:val="00815BDA"/>
    <w:rsid w:val="00816154"/>
    <w:rsid w:val="008169A3"/>
    <w:rsid w:val="008172AA"/>
    <w:rsid w:val="00820052"/>
    <w:rsid w:val="00820107"/>
    <w:rsid w:val="008241A5"/>
    <w:rsid w:val="00824B1A"/>
    <w:rsid w:val="008255D4"/>
    <w:rsid w:val="00825CAF"/>
    <w:rsid w:val="0082715C"/>
    <w:rsid w:val="00827C18"/>
    <w:rsid w:val="00827F0C"/>
    <w:rsid w:val="008311A5"/>
    <w:rsid w:val="00831A95"/>
    <w:rsid w:val="00832633"/>
    <w:rsid w:val="00835B08"/>
    <w:rsid w:val="008407AC"/>
    <w:rsid w:val="00841354"/>
    <w:rsid w:val="008423A8"/>
    <w:rsid w:val="00845800"/>
    <w:rsid w:val="00845D2F"/>
    <w:rsid w:val="00850398"/>
    <w:rsid w:val="0085044B"/>
    <w:rsid w:val="008507FA"/>
    <w:rsid w:val="00851ADB"/>
    <w:rsid w:val="00851EF5"/>
    <w:rsid w:val="00852306"/>
    <w:rsid w:val="008536B0"/>
    <w:rsid w:val="00853906"/>
    <w:rsid w:val="008542B7"/>
    <w:rsid w:val="00854B67"/>
    <w:rsid w:val="00854DDE"/>
    <w:rsid w:val="008551F7"/>
    <w:rsid w:val="00855740"/>
    <w:rsid w:val="00855CD9"/>
    <w:rsid w:val="00856E83"/>
    <w:rsid w:val="00861E73"/>
    <w:rsid w:val="00862B4D"/>
    <w:rsid w:val="00862E85"/>
    <w:rsid w:val="00862F73"/>
    <w:rsid w:val="00863CFE"/>
    <w:rsid w:val="00864520"/>
    <w:rsid w:val="00864C00"/>
    <w:rsid w:val="00866FCA"/>
    <w:rsid w:val="0086737E"/>
    <w:rsid w:val="0086779B"/>
    <w:rsid w:val="00870827"/>
    <w:rsid w:val="00870890"/>
    <w:rsid w:val="00870B33"/>
    <w:rsid w:val="00870D28"/>
    <w:rsid w:val="00872B18"/>
    <w:rsid w:val="00872FFF"/>
    <w:rsid w:val="00873008"/>
    <w:rsid w:val="008734A2"/>
    <w:rsid w:val="00874E01"/>
    <w:rsid w:val="0087536A"/>
    <w:rsid w:val="00875CB7"/>
    <w:rsid w:val="00875D0B"/>
    <w:rsid w:val="00875D8F"/>
    <w:rsid w:val="00876FC1"/>
    <w:rsid w:val="00877026"/>
    <w:rsid w:val="00877216"/>
    <w:rsid w:val="008772C2"/>
    <w:rsid w:val="0087789B"/>
    <w:rsid w:val="0088051B"/>
    <w:rsid w:val="00881918"/>
    <w:rsid w:val="00881E05"/>
    <w:rsid w:val="00882706"/>
    <w:rsid w:val="00883BC0"/>
    <w:rsid w:val="008860EB"/>
    <w:rsid w:val="0088637E"/>
    <w:rsid w:val="0088723B"/>
    <w:rsid w:val="00890841"/>
    <w:rsid w:val="008926A8"/>
    <w:rsid w:val="00892830"/>
    <w:rsid w:val="00892842"/>
    <w:rsid w:val="00892BF6"/>
    <w:rsid w:val="008936FC"/>
    <w:rsid w:val="00893F6D"/>
    <w:rsid w:val="0089439C"/>
    <w:rsid w:val="00895EB3"/>
    <w:rsid w:val="00895F58"/>
    <w:rsid w:val="008A0459"/>
    <w:rsid w:val="008A0A25"/>
    <w:rsid w:val="008A133D"/>
    <w:rsid w:val="008A22A0"/>
    <w:rsid w:val="008A343D"/>
    <w:rsid w:val="008A3963"/>
    <w:rsid w:val="008A39DB"/>
    <w:rsid w:val="008A50B2"/>
    <w:rsid w:val="008A6766"/>
    <w:rsid w:val="008A67D6"/>
    <w:rsid w:val="008A6944"/>
    <w:rsid w:val="008A7EAE"/>
    <w:rsid w:val="008B0690"/>
    <w:rsid w:val="008B0CD6"/>
    <w:rsid w:val="008B1247"/>
    <w:rsid w:val="008B2332"/>
    <w:rsid w:val="008B35C5"/>
    <w:rsid w:val="008B37D6"/>
    <w:rsid w:val="008B5AA8"/>
    <w:rsid w:val="008B5D63"/>
    <w:rsid w:val="008B61CE"/>
    <w:rsid w:val="008C1FDB"/>
    <w:rsid w:val="008C27F0"/>
    <w:rsid w:val="008C4C5E"/>
    <w:rsid w:val="008C6423"/>
    <w:rsid w:val="008C6465"/>
    <w:rsid w:val="008C654B"/>
    <w:rsid w:val="008C6F60"/>
    <w:rsid w:val="008D0327"/>
    <w:rsid w:val="008D075C"/>
    <w:rsid w:val="008D20A7"/>
    <w:rsid w:val="008D3915"/>
    <w:rsid w:val="008D3FFC"/>
    <w:rsid w:val="008D4C38"/>
    <w:rsid w:val="008D5399"/>
    <w:rsid w:val="008D5590"/>
    <w:rsid w:val="008D67B8"/>
    <w:rsid w:val="008E0E3C"/>
    <w:rsid w:val="008E3574"/>
    <w:rsid w:val="008E3611"/>
    <w:rsid w:val="008E38E3"/>
    <w:rsid w:val="008E5B1D"/>
    <w:rsid w:val="008E5FE2"/>
    <w:rsid w:val="008E6C21"/>
    <w:rsid w:val="008E730A"/>
    <w:rsid w:val="008F03EE"/>
    <w:rsid w:val="008F1A9E"/>
    <w:rsid w:val="008F4D51"/>
    <w:rsid w:val="008F669F"/>
    <w:rsid w:val="008F6B9A"/>
    <w:rsid w:val="008F7058"/>
    <w:rsid w:val="008F72C5"/>
    <w:rsid w:val="00902B32"/>
    <w:rsid w:val="00902FFA"/>
    <w:rsid w:val="009038E7"/>
    <w:rsid w:val="00903BE5"/>
    <w:rsid w:val="00905C6E"/>
    <w:rsid w:val="00905E25"/>
    <w:rsid w:val="009109C6"/>
    <w:rsid w:val="00910BE3"/>
    <w:rsid w:val="00912C88"/>
    <w:rsid w:val="00914D91"/>
    <w:rsid w:val="00914E1E"/>
    <w:rsid w:val="009152E5"/>
    <w:rsid w:val="0091656E"/>
    <w:rsid w:val="00917078"/>
    <w:rsid w:val="00920C47"/>
    <w:rsid w:val="00920E7D"/>
    <w:rsid w:val="00920EFC"/>
    <w:rsid w:val="009210A8"/>
    <w:rsid w:val="00921236"/>
    <w:rsid w:val="0092143C"/>
    <w:rsid w:val="009216DF"/>
    <w:rsid w:val="00921AFB"/>
    <w:rsid w:val="00921D27"/>
    <w:rsid w:val="00922996"/>
    <w:rsid w:val="00922AAA"/>
    <w:rsid w:val="00922B0A"/>
    <w:rsid w:val="009231CD"/>
    <w:rsid w:val="009231F5"/>
    <w:rsid w:val="00923B44"/>
    <w:rsid w:val="00930934"/>
    <w:rsid w:val="00931AFF"/>
    <w:rsid w:val="00932D81"/>
    <w:rsid w:val="00933CDD"/>
    <w:rsid w:val="0093422E"/>
    <w:rsid w:val="00934696"/>
    <w:rsid w:val="00934EC5"/>
    <w:rsid w:val="00935913"/>
    <w:rsid w:val="00935FEC"/>
    <w:rsid w:val="00936640"/>
    <w:rsid w:val="009374DD"/>
    <w:rsid w:val="009374E6"/>
    <w:rsid w:val="0093753E"/>
    <w:rsid w:val="00937A66"/>
    <w:rsid w:val="00940379"/>
    <w:rsid w:val="00941C71"/>
    <w:rsid w:val="00943BF6"/>
    <w:rsid w:val="009448EB"/>
    <w:rsid w:val="00944DEA"/>
    <w:rsid w:val="00945B16"/>
    <w:rsid w:val="00946219"/>
    <w:rsid w:val="009462EC"/>
    <w:rsid w:val="009477F1"/>
    <w:rsid w:val="009509B4"/>
    <w:rsid w:val="009529B7"/>
    <w:rsid w:val="00952CC4"/>
    <w:rsid w:val="00953EAE"/>
    <w:rsid w:val="009554F9"/>
    <w:rsid w:val="00956098"/>
    <w:rsid w:val="00956F0F"/>
    <w:rsid w:val="00957258"/>
    <w:rsid w:val="009578FC"/>
    <w:rsid w:val="00960E8D"/>
    <w:rsid w:val="009616F1"/>
    <w:rsid w:val="009619F2"/>
    <w:rsid w:val="0096257D"/>
    <w:rsid w:val="00962690"/>
    <w:rsid w:val="00963304"/>
    <w:rsid w:val="00963D97"/>
    <w:rsid w:val="0096408C"/>
    <w:rsid w:val="00964175"/>
    <w:rsid w:val="009650F4"/>
    <w:rsid w:val="00965A7A"/>
    <w:rsid w:val="00966C2E"/>
    <w:rsid w:val="009677A8"/>
    <w:rsid w:val="0097025B"/>
    <w:rsid w:val="009706DC"/>
    <w:rsid w:val="0097177B"/>
    <w:rsid w:val="00972527"/>
    <w:rsid w:val="0097284B"/>
    <w:rsid w:val="00972984"/>
    <w:rsid w:val="00973192"/>
    <w:rsid w:val="00973F40"/>
    <w:rsid w:val="00974427"/>
    <w:rsid w:val="009744AA"/>
    <w:rsid w:val="0097468E"/>
    <w:rsid w:val="00975580"/>
    <w:rsid w:val="00980029"/>
    <w:rsid w:val="00981DDA"/>
    <w:rsid w:val="00981F28"/>
    <w:rsid w:val="009828E6"/>
    <w:rsid w:val="00982A39"/>
    <w:rsid w:val="00984F9E"/>
    <w:rsid w:val="00985334"/>
    <w:rsid w:val="00986BF8"/>
    <w:rsid w:val="00986CC0"/>
    <w:rsid w:val="0098773F"/>
    <w:rsid w:val="00987EE5"/>
    <w:rsid w:val="0099040A"/>
    <w:rsid w:val="00995AE7"/>
    <w:rsid w:val="00995E7C"/>
    <w:rsid w:val="00995F7B"/>
    <w:rsid w:val="00996C41"/>
    <w:rsid w:val="0099701E"/>
    <w:rsid w:val="00997FE0"/>
    <w:rsid w:val="009A05AD"/>
    <w:rsid w:val="009A2A99"/>
    <w:rsid w:val="009A2F02"/>
    <w:rsid w:val="009A3E07"/>
    <w:rsid w:val="009A3E1E"/>
    <w:rsid w:val="009A4EBB"/>
    <w:rsid w:val="009A5AB9"/>
    <w:rsid w:val="009A5FCD"/>
    <w:rsid w:val="009A6181"/>
    <w:rsid w:val="009A7294"/>
    <w:rsid w:val="009A7296"/>
    <w:rsid w:val="009A72FD"/>
    <w:rsid w:val="009B047A"/>
    <w:rsid w:val="009B14B7"/>
    <w:rsid w:val="009B1D68"/>
    <w:rsid w:val="009B2005"/>
    <w:rsid w:val="009B2A30"/>
    <w:rsid w:val="009B2E29"/>
    <w:rsid w:val="009B3C15"/>
    <w:rsid w:val="009B3F84"/>
    <w:rsid w:val="009B4445"/>
    <w:rsid w:val="009B4491"/>
    <w:rsid w:val="009B46E1"/>
    <w:rsid w:val="009B4B4C"/>
    <w:rsid w:val="009B4CE6"/>
    <w:rsid w:val="009B4EDA"/>
    <w:rsid w:val="009B5B17"/>
    <w:rsid w:val="009B652C"/>
    <w:rsid w:val="009B7E99"/>
    <w:rsid w:val="009C0E56"/>
    <w:rsid w:val="009C188E"/>
    <w:rsid w:val="009C1D10"/>
    <w:rsid w:val="009C2217"/>
    <w:rsid w:val="009C422A"/>
    <w:rsid w:val="009C648A"/>
    <w:rsid w:val="009C7375"/>
    <w:rsid w:val="009C7534"/>
    <w:rsid w:val="009D0CB9"/>
    <w:rsid w:val="009D2D63"/>
    <w:rsid w:val="009D30D4"/>
    <w:rsid w:val="009D5A4E"/>
    <w:rsid w:val="009D7534"/>
    <w:rsid w:val="009D7D13"/>
    <w:rsid w:val="009E2437"/>
    <w:rsid w:val="009E3AEB"/>
    <w:rsid w:val="009E5011"/>
    <w:rsid w:val="009E5834"/>
    <w:rsid w:val="009E5A36"/>
    <w:rsid w:val="009E5B18"/>
    <w:rsid w:val="009E6E49"/>
    <w:rsid w:val="009E722E"/>
    <w:rsid w:val="009F0010"/>
    <w:rsid w:val="009F065B"/>
    <w:rsid w:val="009F323D"/>
    <w:rsid w:val="009F32B5"/>
    <w:rsid w:val="009F33D6"/>
    <w:rsid w:val="009F38ED"/>
    <w:rsid w:val="009F3DB0"/>
    <w:rsid w:val="009F49E8"/>
    <w:rsid w:val="009F53B7"/>
    <w:rsid w:val="009F5638"/>
    <w:rsid w:val="009F5BFE"/>
    <w:rsid w:val="009F6A60"/>
    <w:rsid w:val="009F7434"/>
    <w:rsid w:val="00A00298"/>
    <w:rsid w:val="00A008EE"/>
    <w:rsid w:val="00A00C57"/>
    <w:rsid w:val="00A01F68"/>
    <w:rsid w:val="00A02547"/>
    <w:rsid w:val="00A02DCC"/>
    <w:rsid w:val="00A0369A"/>
    <w:rsid w:val="00A049C3"/>
    <w:rsid w:val="00A0550D"/>
    <w:rsid w:val="00A059E3"/>
    <w:rsid w:val="00A06119"/>
    <w:rsid w:val="00A103C3"/>
    <w:rsid w:val="00A13E27"/>
    <w:rsid w:val="00A14384"/>
    <w:rsid w:val="00A14431"/>
    <w:rsid w:val="00A153BD"/>
    <w:rsid w:val="00A1617F"/>
    <w:rsid w:val="00A1675F"/>
    <w:rsid w:val="00A16EA7"/>
    <w:rsid w:val="00A1738F"/>
    <w:rsid w:val="00A1764A"/>
    <w:rsid w:val="00A176E2"/>
    <w:rsid w:val="00A23986"/>
    <w:rsid w:val="00A23E4D"/>
    <w:rsid w:val="00A2483A"/>
    <w:rsid w:val="00A24C66"/>
    <w:rsid w:val="00A2508A"/>
    <w:rsid w:val="00A255D5"/>
    <w:rsid w:val="00A256C1"/>
    <w:rsid w:val="00A2671A"/>
    <w:rsid w:val="00A26BCA"/>
    <w:rsid w:val="00A26CD2"/>
    <w:rsid w:val="00A2701A"/>
    <w:rsid w:val="00A309CF"/>
    <w:rsid w:val="00A316E4"/>
    <w:rsid w:val="00A33319"/>
    <w:rsid w:val="00A343DD"/>
    <w:rsid w:val="00A36502"/>
    <w:rsid w:val="00A378F9"/>
    <w:rsid w:val="00A413F6"/>
    <w:rsid w:val="00A41AB6"/>
    <w:rsid w:val="00A41DC0"/>
    <w:rsid w:val="00A42E8C"/>
    <w:rsid w:val="00A43D35"/>
    <w:rsid w:val="00A44F4E"/>
    <w:rsid w:val="00A45153"/>
    <w:rsid w:val="00A453FB"/>
    <w:rsid w:val="00A4638D"/>
    <w:rsid w:val="00A472B9"/>
    <w:rsid w:val="00A47494"/>
    <w:rsid w:val="00A5093C"/>
    <w:rsid w:val="00A50FCA"/>
    <w:rsid w:val="00A51857"/>
    <w:rsid w:val="00A51C15"/>
    <w:rsid w:val="00A52747"/>
    <w:rsid w:val="00A527B4"/>
    <w:rsid w:val="00A5331F"/>
    <w:rsid w:val="00A5486F"/>
    <w:rsid w:val="00A5636C"/>
    <w:rsid w:val="00A569F8"/>
    <w:rsid w:val="00A60CAC"/>
    <w:rsid w:val="00A61206"/>
    <w:rsid w:val="00A6234C"/>
    <w:rsid w:val="00A627BF"/>
    <w:rsid w:val="00A62900"/>
    <w:rsid w:val="00A62D65"/>
    <w:rsid w:val="00A63328"/>
    <w:rsid w:val="00A63AC4"/>
    <w:rsid w:val="00A661C7"/>
    <w:rsid w:val="00A671F3"/>
    <w:rsid w:val="00A713F0"/>
    <w:rsid w:val="00A716FE"/>
    <w:rsid w:val="00A71A0F"/>
    <w:rsid w:val="00A7216B"/>
    <w:rsid w:val="00A72FE0"/>
    <w:rsid w:val="00A74010"/>
    <w:rsid w:val="00A74848"/>
    <w:rsid w:val="00A74CBF"/>
    <w:rsid w:val="00A76C70"/>
    <w:rsid w:val="00A77779"/>
    <w:rsid w:val="00A77BB0"/>
    <w:rsid w:val="00A77D9F"/>
    <w:rsid w:val="00A8036A"/>
    <w:rsid w:val="00A81022"/>
    <w:rsid w:val="00A82370"/>
    <w:rsid w:val="00A829E5"/>
    <w:rsid w:val="00A85325"/>
    <w:rsid w:val="00A8537A"/>
    <w:rsid w:val="00A866F4"/>
    <w:rsid w:val="00A86BC3"/>
    <w:rsid w:val="00A87042"/>
    <w:rsid w:val="00A90226"/>
    <w:rsid w:val="00A9088B"/>
    <w:rsid w:val="00A90F9A"/>
    <w:rsid w:val="00A94D3B"/>
    <w:rsid w:val="00A95990"/>
    <w:rsid w:val="00A95F42"/>
    <w:rsid w:val="00A96D0F"/>
    <w:rsid w:val="00AA00B0"/>
    <w:rsid w:val="00AA04A0"/>
    <w:rsid w:val="00AA0B84"/>
    <w:rsid w:val="00AA2045"/>
    <w:rsid w:val="00AA370C"/>
    <w:rsid w:val="00AA3A15"/>
    <w:rsid w:val="00AA3B60"/>
    <w:rsid w:val="00AA5066"/>
    <w:rsid w:val="00AA5263"/>
    <w:rsid w:val="00AA56B0"/>
    <w:rsid w:val="00AA6568"/>
    <w:rsid w:val="00AA741E"/>
    <w:rsid w:val="00AA785B"/>
    <w:rsid w:val="00AB0055"/>
    <w:rsid w:val="00AB01A4"/>
    <w:rsid w:val="00AB0360"/>
    <w:rsid w:val="00AB15D5"/>
    <w:rsid w:val="00AB1947"/>
    <w:rsid w:val="00AB23BF"/>
    <w:rsid w:val="00AB2D6D"/>
    <w:rsid w:val="00AB2F70"/>
    <w:rsid w:val="00AB36D4"/>
    <w:rsid w:val="00AB3D61"/>
    <w:rsid w:val="00AB3F44"/>
    <w:rsid w:val="00AB41FF"/>
    <w:rsid w:val="00AB488F"/>
    <w:rsid w:val="00AB50B4"/>
    <w:rsid w:val="00AB5558"/>
    <w:rsid w:val="00AB6F6E"/>
    <w:rsid w:val="00AB79E4"/>
    <w:rsid w:val="00AC0056"/>
    <w:rsid w:val="00AC0346"/>
    <w:rsid w:val="00AC156F"/>
    <w:rsid w:val="00AC261E"/>
    <w:rsid w:val="00AC3620"/>
    <w:rsid w:val="00AC6551"/>
    <w:rsid w:val="00AD0EFD"/>
    <w:rsid w:val="00AD1B28"/>
    <w:rsid w:val="00AD61D2"/>
    <w:rsid w:val="00AD67D2"/>
    <w:rsid w:val="00AD688F"/>
    <w:rsid w:val="00AD71FE"/>
    <w:rsid w:val="00AD7928"/>
    <w:rsid w:val="00AD7A3C"/>
    <w:rsid w:val="00AE061E"/>
    <w:rsid w:val="00AE22F3"/>
    <w:rsid w:val="00AE344F"/>
    <w:rsid w:val="00AE3CCC"/>
    <w:rsid w:val="00AE3E41"/>
    <w:rsid w:val="00AE568B"/>
    <w:rsid w:val="00AE58DC"/>
    <w:rsid w:val="00AE5BD2"/>
    <w:rsid w:val="00AE6D18"/>
    <w:rsid w:val="00AE7B58"/>
    <w:rsid w:val="00AF16AB"/>
    <w:rsid w:val="00AF29D1"/>
    <w:rsid w:val="00AF3221"/>
    <w:rsid w:val="00AF3525"/>
    <w:rsid w:val="00AF4041"/>
    <w:rsid w:val="00AF4473"/>
    <w:rsid w:val="00AF5C57"/>
    <w:rsid w:val="00AF6080"/>
    <w:rsid w:val="00AF69A9"/>
    <w:rsid w:val="00B01854"/>
    <w:rsid w:val="00B01CEE"/>
    <w:rsid w:val="00B02AA7"/>
    <w:rsid w:val="00B04D25"/>
    <w:rsid w:val="00B05742"/>
    <w:rsid w:val="00B0601A"/>
    <w:rsid w:val="00B0677C"/>
    <w:rsid w:val="00B120E0"/>
    <w:rsid w:val="00B12536"/>
    <w:rsid w:val="00B12F0C"/>
    <w:rsid w:val="00B12FC8"/>
    <w:rsid w:val="00B13BE9"/>
    <w:rsid w:val="00B140A8"/>
    <w:rsid w:val="00B1471F"/>
    <w:rsid w:val="00B14E85"/>
    <w:rsid w:val="00B15699"/>
    <w:rsid w:val="00B158A4"/>
    <w:rsid w:val="00B16916"/>
    <w:rsid w:val="00B16B88"/>
    <w:rsid w:val="00B2243F"/>
    <w:rsid w:val="00B22776"/>
    <w:rsid w:val="00B233BB"/>
    <w:rsid w:val="00B23961"/>
    <w:rsid w:val="00B2711D"/>
    <w:rsid w:val="00B27179"/>
    <w:rsid w:val="00B27AC0"/>
    <w:rsid w:val="00B3065C"/>
    <w:rsid w:val="00B31046"/>
    <w:rsid w:val="00B3193B"/>
    <w:rsid w:val="00B3196D"/>
    <w:rsid w:val="00B31F56"/>
    <w:rsid w:val="00B337F5"/>
    <w:rsid w:val="00B339C0"/>
    <w:rsid w:val="00B350EA"/>
    <w:rsid w:val="00B36C48"/>
    <w:rsid w:val="00B37F44"/>
    <w:rsid w:val="00B40096"/>
    <w:rsid w:val="00B41531"/>
    <w:rsid w:val="00B421DE"/>
    <w:rsid w:val="00B422A3"/>
    <w:rsid w:val="00B425D5"/>
    <w:rsid w:val="00B4276B"/>
    <w:rsid w:val="00B44C2F"/>
    <w:rsid w:val="00B46821"/>
    <w:rsid w:val="00B4705A"/>
    <w:rsid w:val="00B509F1"/>
    <w:rsid w:val="00B50C8B"/>
    <w:rsid w:val="00B50F8D"/>
    <w:rsid w:val="00B514A0"/>
    <w:rsid w:val="00B5247A"/>
    <w:rsid w:val="00B52E99"/>
    <w:rsid w:val="00B53F65"/>
    <w:rsid w:val="00B548CF"/>
    <w:rsid w:val="00B553AD"/>
    <w:rsid w:val="00B56E0C"/>
    <w:rsid w:val="00B57319"/>
    <w:rsid w:val="00B5765C"/>
    <w:rsid w:val="00B57788"/>
    <w:rsid w:val="00B57921"/>
    <w:rsid w:val="00B63DA5"/>
    <w:rsid w:val="00B64119"/>
    <w:rsid w:val="00B65107"/>
    <w:rsid w:val="00B658F4"/>
    <w:rsid w:val="00B6642B"/>
    <w:rsid w:val="00B665DB"/>
    <w:rsid w:val="00B677C5"/>
    <w:rsid w:val="00B700C8"/>
    <w:rsid w:val="00B70237"/>
    <w:rsid w:val="00B72C21"/>
    <w:rsid w:val="00B731A2"/>
    <w:rsid w:val="00B737D4"/>
    <w:rsid w:val="00B74344"/>
    <w:rsid w:val="00B75CA2"/>
    <w:rsid w:val="00B76247"/>
    <w:rsid w:val="00B7694D"/>
    <w:rsid w:val="00B80DBF"/>
    <w:rsid w:val="00B8213E"/>
    <w:rsid w:val="00B82E91"/>
    <w:rsid w:val="00B851EB"/>
    <w:rsid w:val="00B85E65"/>
    <w:rsid w:val="00B86308"/>
    <w:rsid w:val="00B863AF"/>
    <w:rsid w:val="00B86E01"/>
    <w:rsid w:val="00B86EBC"/>
    <w:rsid w:val="00B87D1D"/>
    <w:rsid w:val="00B900CB"/>
    <w:rsid w:val="00B90E0D"/>
    <w:rsid w:val="00B9238D"/>
    <w:rsid w:val="00B93852"/>
    <w:rsid w:val="00B94246"/>
    <w:rsid w:val="00B946CD"/>
    <w:rsid w:val="00B97A6E"/>
    <w:rsid w:val="00B97CF4"/>
    <w:rsid w:val="00BA0F6A"/>
    <w:rsid w:val="00BA1041"/>
    <w:rsid w:val="00BA27B3"/>
    <w:rsid w:val="00BA388C"/>
    <w:rsid w:val="00BA434F"/>
    <w:rsid w:val="00BA4E9D"/>
    <w:rsid w:val="00BA5556"/>
    <w:rsid w:val="00BA73AF"/>
    <w:rsid w:val="00BA7575"/>
    <w:rsid w:val="00BB0095"/>
    <w:rsid w:val="00BB0496"/>
    <w:rsid w:val="00BB1283"/>
    <w:rsid w:val="00BB1479"/>
    <w:rsid w:val="00BB1810"/>
    <w:rsid w:val="00BB19CB"/>
    <w:rsid w:val="00BB231E"/>
    <w:rsid w:val="00BB2E1E"/>
    <w:rsid w:val="00BB3272"/>
    <w:rsid w:val="00BC0727"/>
    <w:rsid w:val="00BC10C3"/>
    <w:rsid w:val="00BC1F9C"/>
    <w:rsid w:val="00BC348E"/>
    <w:rsid w:val="00BC4701"/>
    <w:rsid w:val="00BC4BF4"/>
    <w:rsid w:val="00BC5255"/>
    <w:rsid w:val="00BC5E79"/>
    <w:rsid w:val="00BC6984"/>
    <w:rsid w:val="00BC7ABA"/>
    <w:rsid w:val="00BC7D00"/>
    <w:rsid w:val="00BD03C5"/>
    <w:rsid w:val="00BD1250"/>
    <w:rsid w:val="00BD1655"/>
    <w:rsid w:val="00BD2133"/>
    <w:rsid w:val="00BD2CE6"/>
    <w:rsid w:val="00BD46CF"/>
    <w:rsid w:val="00BD68BE"/>
    <w:rsid w:val="00BD7B2E"/>
    <w:rsid w:val="00BD7D29"/>
    <w:rsid w:val="00BE17E6"/>
    <w:rsid w:val="00BE1858"/>
    <w:rsid w:val="00BE1DC7"/>
    <w:rsid w:val="00BE3961"/>
    <w:rsid w:val="00BE4BA3"/>
    <w:rsid w:val="00BE55EF"/>
    <w:rsid w:val="00BE6536"/>
    <w:rsid w:val="00BE6D0B"/>
    <w:rsid w:val="00BF0990"/>
    <w:rsid w:val="00BF125C"/>
    <w:rsid w:val="00BF1EB7"/>
    <w:rsid w:val="00BF2AE1"/>
    <w:rsid w:val="00BF30D2"/>
    <w:rsid w:val="00BF3193"/>
    <w:rsid w:val="00BF3BAC"/>
    <w:rsid w:val="00BF3D97"/>
    <w:rsid w:val="00BF473B"/>
    <w:rsid w:val="00BF7ADB"/>
    <w:rsid w:val="00C00D63"/>
    <w:rsid w:val="00C01007"/>
    <w:rsid w:val="00C01BBB"/>
    <w:rsid w:val="00C04227"/>
    <w:rsid w:val="00C0510F"/>
    <w:rsid w:val="00C05BC0"/>
    <w:rsid w:val="00C05BC6"/>
    <w:rsid w:val="00C05D5E"/>
    <w:rsid w:val="00C06796"/>
    <w:rsid w:val="00C105AC"/>
    <w:rsid w:val="00C12781"/>
    <w:rsid w:val="00C12DAC"/>
    <w:rsid w:val="00C14321"/>
    <w:rsid w:val="00C15355"/>
    <w:rsid w:val="00C15839"/>
    <w:rsid w:val="00C15991"/>
    <w:rsid w:val="00C15B0B"/>
    <w:rsid w:val="00C1665F"/>
    <w:rsid w:val="00C167BE"/>
    <w:rsid w:val="00C16BA2"/>
    <w:rsid w:val="00C17075"/>
    <w:rsid w:val="00C17FD2"/>
    <w:rsid w:val="00C2045F"/>
    <w:rsid w:val="00C204F2"/>
    <w:rsid w:val="00C20BF1"/>
    <w:rsid w:val="00C20C22"/>
    <w:rsid w:val="00C2127A"/>
    <w:rsid w:val="00C22815"/>
    <w:rsid w:val="00C229B0"/>
    <w:rsid w:val="00C22A0D"/>
    <w:rsid w:val="00C22E4A"/>
    <w:rsid w:val="00C232C6"/>
    <w:rsid w:val="00C24B77"/>
    <w:rsid w:val="00C31EA1"/>
    <w:rsid w:val="00C32C91"/>
    <w:rsid w:val="00C334FD"/>
    <w:rsid w:val="00C33EB2"/>
    <w:rsid w:val="00C34666"/>
    <w:rsid w:val="00C35E4B"/>
    <w:rsid w:val="00C364F2"/>
    <w:rsid w:val="00C4134A"/>
    <w:rsid w:val="00C419F2"/>
    <w:rsid w:val="00C42941"/>
    <w:rsid w:val="00C43594"/>
    <w:rsid w:val="00C436B0"/>
    <w:rsid w:val="00C447B8"/>
    <w:rsid w:val="00C449D8"/>
    <w:rsid w:val="00C45201"/>
    <w:rsid w:val="00C45C4A"/>
    <w:rsid w:val="00C4695E"/>
    <w:rsid w:val="00C51072"/>
    <w:rsid w:val="00C5165B"/>
    <w:rsid w:val="00C518AD"/>
    <w:rsid w:val="00C52473"/>
    <w:rsid w:val="00C53A33"/>
    <w:rsid w:val="00C53DB3"/>
    <w:rsid w:val="00C53F1E"/>
    <w:rsid w:val="00C5490C"/>
    <w:rsid w:val="00C5526F"/>
    <w:rsid w:val="00C56114"/>
    <w:rsid w:val="00C566DA"/>
    <w:rsid w:val="00C56BEA"/>
    <w:rsid w:val="00C57603"/>
    <w:rsid w:val="00C57622"/>
    <w:rsid w:val="00C57A10"/>
    <w:rsid w:val="00C57CA9"/>
    <w:rsid w:val="00C617D9"/>
    <w:rsid w:val="00C629A0"/>
    <w:rsid w:val="00C62D7D"/>
    <w:rsid w:val="00C641A7"/>
    <w:rsid w:val="00C6445A"/>
    <w:rsid w:val="00C644E4"/>
    <w:rsid w:val="00C64658"/>
    <w:rsid w:val="00C648A1"/>
    <w:rsid w:val="00C64ABD"/>
    <w:rsid w:val="00C666F8"/>
    <w:rsid w:val="00C6770D"/>
    <w:rsid w:val="00C67B15"/>
    <w:rsid w:val="00C67C73"/>
    <w:rsid w:val="00C712BB"/>
    <w:rsid w:val="00C740F9"/>
    <w:rsid w:val="00C765B8"/>
    <w:rsid w:val="00C76C35"/>
    <w:rsid w:val="00C77D9B"/>
    <w:rsid w:val="00C81385"/>
    <w:rsid w:val="00C81E93"/>
    <w:rsid w:val="00C85751"/>
    <w:rsid w:val="00C85E37"/>
    <w:rsid w:val="00C86CBA"/>
    <w:rsid w:val="00C905EF"/>
    <w:rsid w:val="00C909F0"/>
    <w:rsid w:val="00C90A43"/>
    <w:rsid w:val="00C90C19"/>
    <w:rsid w:val="00C911B3"/>
    <w:rsid w:val="00C9124B"/>
    <w:rsid w:val="00C91639"/>
    <w:rsid w:val="00C928F1"/>
    <w:rsid w:val="00C92B2D"/>
    <w:rsid w:val="00C93384"/>
    <w:rsid w:val="00C939BB"/>
    <w:rsid w:val="00C946C6"/>
    <w:rsid w:val="00C949F0"/>
    <w:rsid w:val="00C95730"/>
    <w:rsid w:val="00C95C55"/>
    <w:rsid w:val="00C9614C"/>
    <w:rsid w:val="00C9746C"/>
    <w:rsid w:val="00CA0040"/>
    <w:rsid w:val="00CA0477"/>
    <w:rsid w:val="00CA0E63"/>
    <w:rsid w:val="00CA31EB"/>
    <w:rsid w:val="00CA3DD2"/>
    <w:rsid w:val="00CA50C8"/>
    <w:rsid w:val="00CA5643"/>
    <w:rsid w:val="00CA6101"/>
    <w:rsid w:val="00CA61E7"/>
    <w:rsid w:val="00CA62DE"/>
    <w:rsid w:val="00CA6A5E"/>
    <w:rsid w:val="00CB0864"/>
    <w:rsid w:val="00CB1173"/>
    <w:rsid w:val="00CB16DC"/>
    <w:rsid w:val="00CB19DB"/>
    <w:rsid w:val="00CB1BD3"/>
    <w:rsid w:val="00CB25E1"/>
    <w:rsid w:val="00CB36F1"/>
    <w:rsid w:val="00CB5566"/>
    <w:rsid w:val="00CB590B"/>
    <w:rsid w:val="00CB594A"/>
    <w:rsid w:val="00CC2391"/>
    <w:rsid w:val="00CC3419"/>
    <w:rsid w:val="00CC3FA0"/>
    <w:rsid w:val="00CC4475"/>
    <w:rsid w:val="00CC4715"/>
    <w:rsid w:val="00CC4F01"/>
    <w:rsid w:val="00CC511A"/>
    <w:rsid w:val="00CC700E"/>
    <w:rsid w:val="00CC7886"/>
    <w:rsid w:val="00CD044E"/>
    <w:rsid w:val="00CD1745"/>
    <w:rsid w:val="00CD2DDE"/>
    <w:rsid w:val="00CD3D17"/>
    <w:rsid w:val="00CD5689"/>
    <w:rsid w:val="00CD6210"/>
    <w:rsid w:val="00CD753C"/>
    <w:rsid w:val="00CE09CE"/>
    <w:rsid w:val="00CE16B1"/>
    <w:rsid w:val="00CE23DF"/>
    <w:rsid w:val="00CE258D"/>
    <w:rsid w:val="00CE27DD"/>
    <w:rsid w:val="00CE4E56"/>
    <w:rsid w:val="00CE5D33"/>
    <w:rsid w:val="00CE60DF"/>
    <w:rsid w:val="00CE6A27"/>
    <w:rsid w:val="00CE735C"/>
    <w:rsid w:val="00CE7D7C"/>
    <w:rsid w:val="00CF01E1"/>
    <w:rsid w:val="00CF0215"/>
    <w:rsid w:val="00CF1A96"/>
    <w:rsid w:val="00CF2516"/>
    <w:rsid w:val="00CF336D"/>
    <w:rsid w:val="00CF3F73"/>
    <w:rsid w:val="00CF4713"/>
    <w:rsid w:val="00CF4E23"/>
    <w:rsid w:val="00CF5557"/>
    <w:rsid w:val="00CF5AAA"/>
    <w:rsid w:val="00CF5BC6"/>
    <w:rsid w:val="00CF6A81"/>
    <w:rsid w:val="00CF7D35"/>
    <w:rsid w:val="00D0183F"/>
    <w:rsid w:val="00D01ECC"/>
    <w:rsid w:val="00D02E42"/>
    <w:rsid w:val="00D038D8"/>
    <w:rsid w:val="00D039E6"/>
    <w:rsid w:val="00D04A47"/>
    <w:rsid w:val="00D04A55"/>
    <w:rsid w:val="00D05CAA"/>
    <w:rsid w:val="00D12DBB"/>
    <w:rsid w:val="00D144CB"/>
    <w:rsid w:val="00D147E5"/>
    <w:rsid w:val="00D14B6F"/>
    <w:rsid w:val="00D15637"/>
    <w:rsid w:val="00D156B7"/>
    <w:rsid w:val="00D161C2"/>
    <w:rsid w:val="00D1713E"/>
    <w:rsid w:val="00D17296"/>
    <w:rsid w:val="00D211B4"/>
    <w:rsid w:val="00D219F7"/>
    <w:rsid w:val="00D21F43"/>
    <w:rsid w:val="00D224D6"/>
    <w:rsid w:val="00D26D7D"/>
    <w:rsid w:val="00D276D2"/>
    <w:rsid w:val="00D27BDF"/>
    <w:rsid w:val="00D27DD8"/>
    <w:rsid w:val="00D30F54"/>
    <w:rsid w:val="00D314EC"/>
    <w:rsid w:val="00D32345"/>
    <w:rsid w:val="00D3333A"/>
    <w:rsid w:val="00D33906"/>
    <w:rsid w:val="00D339D1"/>
    <w:rsid w:val="00D347D8"/>
    <w:rsid w:val="00D34AD8"/>
    <w:rsid w:val="00D35A55"/>
    <w:rsid w:val="00D37D9D"/>
    <w:rsid w:val="00D40BF2"/>
    <w:rsid w:val="00D411D9"/>
    <w:rsid w:val="00D41221"/>
    <w:rsid w:val="00D41554"/>
    <w:rsid w:val="00D44CC1"/>
    <w:rsid w:val="00D46EC9"/>
    <w:rsid w:val="00D47E53"/>
    <w:rsid w:val="00D47FEF"/>
    <w:rsid w:val="00D51CAC"/>
    <w:rsid w:val="00D51F0F"/>
    <w:rsid w:val="00D53638"/>
    <w:rsid w:val="00D53BD9"/>
    <w:rsid w:val="00D5438A"/>
    <w:rsid w:val="00D547A4"/>
    <w:rsid w:val="00D554AC"/>
    <w:rsid w:val="00D556C7"/>
    <w:rsid w:val="00D55EFB"/>
    <w:rsid w:val="00D56904"/>
    <w:rsid w:val="00D57674"/>
    <w:rsid w:val="00D578CF"/>
    <w:rsid w:val="00D6218B"/>
    <w:rsid w:val="00D629F8"/>
    <w:rsid w:val="00D62D65"/>
    <w:rsid w:val="00D63F95"/>
    <w:rsid w:val="00D64F6A"/>
    <w:rsid w:val="00D673C2"/>
    <w:rsid w:val="00D70CDA"/>
    <w:rsid w:val="00D70E55"/>
    <w:rsid w:val="00D7240F"/>
    <w:rsid w:val="00D730C9"/>
    <w:rsid w:val="00D75875"/>
    <w:rsid w:val="00D76EC1"/>
    <w:rsid w:val="00D772CE"/>
    <w:rsid w:val="00D80C3D"/>
    <w:rsid w:val="00D80D16"/>
    <w:rsid w:val="00D811DA"/>
    <w:rsid w:val="00D81449"/>
    <w:rsid w:val="00D8232C"/>
    <w:rsid w:val="00D83A37"/>
    <w:rsid w:val="00D83EED"/>
    <w:rsid w:val="00D8423C"/>
    <w:rsid w:val="00D859AD"/>
    <w:rsid w:val="00D869B5"/>
    <w:rsid w:val="00D8737E"/>
    <w:rsid w:val="00D8738D"/>
    <w:rsid w:val="00D902CC"/>
    <w:rsid w:val="00D91405"/>
    <w:rsid w:val="00D93029"/>
    <w:rsid w:val="00D93147"/>
    <w:rsid w:val="00D95A75"/>
    <w:rsid w:val="00D96707"/>
    <w:rsid w:val="00D967C6"/>
    <w:rsid w:val="00D96A92"/>
    <w:rsid w:val="00D96E7F"/>
    <w:rsid w:val="00D977BF"/>
    <w:rsid w:val="00DA08FD"/>
    <w:rsid w:val="00DA0990"/>
    <w:rsid w:val="00DA1543"/>
    <w:rsid w:val="00DA1577"/>
    <w:rsid w:val="00DA27D0"/>
    <w:rsid w:val="00DA2968"/>
    <w:rsid w:val="00DA3876"/>
    <w:rsid w:val="00DA3A51"/>
    <w:rsid w:val="00DA3BC7"/>
    <w:rsid w:val="00DA42E9"/>
    <w:rsid w:val="00DA4718"/>
    <w:rsid w:val="00DA5119"/>
    <w:rsid w:val="00DA534A"/>
    <w:rsid w:val="00DA5D10"/>
    <w:rsid w:val="00DA6EAA"/>
    <w:rsid w:val="00DA7708"/>
    <w:rsid w:val="00DA77EE"/>
    <w:rsid w:val="00DA77FD"/>
    <w:rsid w:val="00DB027E"/>
    <w:rsid w:val="00DB0539"/>
    <w:rsid w:val="00DB091C"/>
    <w:rsid w:val="00DB182E"/>
    <w:rsid w:val="00DB5255"/>
    <w:rsid w:val="00DB67D5"/>
    <w:rsid w:val="00DB6A68"/>
    <w:rsid w:val="00DB6ECC"/>
    <w:rsid w:val="00DB759D"/>
    <w:rsid w:val="00DB76FD"/>
    <w:rsid w:val="00DC0B43"/>
    <w:rsid w:val="00DC17D7"/>
    <w:rsid w:val="00DC4100"/>
    <w:rsid w:val="00DC4F5F"/>
    <w:rsid w:val="00DC515B"/>
    <w:rsid w:val="00DC6C5B"/>
    <w:rsid w:val="00DC6C9B"/>
    <w:rsid w:val="00DC6CE1"/>
    <w:rsid w:val="00DC7227"/>
    <w:rsid w:val="00DC7260"/>
    <w:rsid w:val="00DD06B4"/>
    <w:rsid w:val="00DD0D10"/>
    <w:rsid w:val="00DD1739"/>
    <w:rsid w:val="00DD1742"/>
    <w:rsid w:val="00DD19A5"/>
    <w:rsid w:val="00DD234B"/>
    <w:rsid w:val="00DD2EA4"/>
    <w:rsid w:val="00DD3813"/>
    <w:rsid w:val="00DD3BE5"/>
    <w:rsid w:val="00DD46FF"/>
    <w:rsid w:val="00DD6DC9"/>
    <w:rsid w:val="00DD7EF7"/>
    <w:rsid w:val="00DE16AF"/>
    <w:rsid w:val="00DE1938"/>
    <w:rsid w:val="00DE2820"/>
    <w:rsid w:val="00DE2C08"/>
    <w:rsid w:val="00DE3763"/>
    <w:rsid w:val="00DE4705"/>
    <w:rsid w:val="00DE477B"/>
    <w:rsid w:val="00DE4F6E"/>
    <w:rsid w:val="00DE6D13"/>
    <w:rsid w:val="00DE6ECF"/>
    <w:rsid w:val="00DE6F0B"/>
    <w:rsid w:val="00DF09A5"/>
    <w:rsid w:val="00DF0C94"/>
    <w:rsid w:val="00DF0E7D"/>
    <w:rsid w:val="00DF2EAB"/>
    <w:rsid w:val="00DF32F4"/>
    <w:rsid w:val="00DF4F29"/>
    <w:rsid w:val="00DF523A"/>
    <w:rsid w:val="00DF5B8D"/>
    <w:rsid w:val="00DF5DC9"/>
    <w:rsid w:val="00DF6935"/>
    <w:rsid w:val="00DF6D82"/>
    <w:rsid w:val="00DF6FEB"/>
    <w:rsid w:val="00DF7259"/>
    <w:rsid w:val="00E00D58"/>
    <w:rsid w:val="00E02763"/>
    <w:rsid w:val="00E02844"/>
    <w:rsid w:val="00E02954"/>
    <w:rsid w:val="00E0299E"/>
    <w:rsid w:val="00E036B2"/>
    <w:rsid w:val="00E045D2"/>
    <w:rsid w:val="00E04D11"/>
    <w:rsid w:val="00E05698"/>
    <w:rsid w:val="00E05B97"/>
    <w:rsid w:val="00E05D13"/>
    <w:rsid w:val="00E05EE6"/>
    <w:rsid w:val="00E06854"/>
    <w:rsid w:val="00E0758B"/>
    <w:rsid w:val="00E10502"/>
    <w:rsid w:val="00E108AA"/>
    <w:rsid w:val="00E118D0"/>
    <w:rsid w:val="00E11AB7"/>
    <w:rsid w:val="00E12167"/>
    <w:rsid w:val="00E1515A"/>
    <w:rsid w:val="00E156D5"/>
    <w:rsid w:val="00E16798"/>
    <w:rsid w:val="00E17209"/>
    <w:rsid w:val="00E17935"/>
    <w:rsid w:val="00E2084D"/>
    <w:rsid w:val="00E213E1"/>
    <w:rsid w:val="00E217DB"/>
    <w:rsid w:val="00E218A2"/>
    <w:rsid w:val="00E23059"/>
    <w:rsid w:val="00E23885"/>
    <w:rsid w:val="00E24077"/>
    <w:rsid w:val="00E25038"/>
    <w:rsid w:val="00E267C4"/>
    <w:rsid w:val="00E26E0B"/>
    <w:rsid w:val="00E2753C"/>
    <w:rsid w:val="00E305B7"/>
    <w:rsid w:val="00E32238"/>
    <w:rsid w:val="00E32595"/>
    <w:rsid w:val="00E32D79"/>
    <w:rsid w:val="00E32DD7"/>
    <w:rsid w:val="00E334E8"/>
    <w:rsid w:val="00E35552"/>
    <w:rsid w:val="00E35604"/>
    <w:rsid w:val="00E35846"/>
    <w:rsid w:val="00E3754E"/>
    <w:rsid w:val="00E37A59"/>
    <w:rsid w:val="00E402A0"/>
    <w:rsid w:val="00E40D37"/>
    <w:rsid w:val="00E419C2"/>
    <w:rsid w:val="00E42379"/>
    <w:rsid w:val="00E4279F"/>
    <w:rsid w:val="00E42CF5"/>
    <w:rsid w:val="00E44C7B"/>
    <w:rsid w:val="00E451A0"/>
    <w:rsid w:val="00E45B98"/>
    <w:rsid w:val="00E469E6"/>
    <w:rsid w:val="00E47B3B"/>
    <w:rsid w:val="00E50704"/>
    <w:rsid w:val="00E50B22"/>
    <w:rsid w:val="00E51BE9"/>
    <w:rsid w:val="00E51E60"/>
    <w:rsid w:val="00E5258C"/>
    <w:rsid w:val="00E52763"/>
    <w:rsid w:val="00E528AB"/>
    <w:rsid w:val="00E5301B"/>
    <w:rsid w:val="00E535B5"/>
    <w:rsid w:val="00E53B8E"/>
    <w:rsid w:val="00E541E2"/>
    <w:rsid w:val="00E55213"/>
    <w:rsid w:val="00E56255"/>
    <w:rsid w:val="00E56804"/>
    <w:rsid w:val="00E56942"/>
    <w:rsid w:val="00E5757A"/>
    <w:rsid w:val="00E57655"/>
    <w:rsid w:val="00E5796E"/>
    <w:rsid w:val="00E57CA1"/>
    <w:rsid w:val="00E60852"/>
    <w:rsid w:val="00E61170"/>
    <w:rsid w:val="00E630EA"/>
    <w:rsid w:val="00E6387D"/>
    <w:rsid w:val="00E63D73"/>
    <w:rsid w:val="00E640DC"/>
    <w:rsid w:val="00E64C1E"/>
    <w:rsid w:val="00E6600D"/>
    <w:rsid w:val="00E67131"/>
    <w:rsid w:val="00E67480"/>
    <w:rsid w:val="00E70A3A"/>
    <w:rsid w:val="00E70C15"/>
    <w:rsid w:val="00E70D7F"/>
    <w:rsid w:val="00E70FA3"/>
    <w:rsid w:val="00E72597"/>
    <w:rsid w:val="00E72ED8"/>
    <w:rsid w:val="00E7339C"/>
    <w:rsid w:val="00E7390F"/>
    <w:rsid w:val="00E7394D"/>
    <w:rsid w:val="00E74982"/>
    <w:rsid w:val="00E75782"/>
    <w:rsid w:val="00E75D35"/>
    <w:rsid w:val="00E76FAD"/>
    <w:rsid w:val="00E77CC2"/>
    <w:rsid w:val="00E77DAE"/>
    <w:rsid w:val="00E77E4D"/>
    <w:rsid w:val="00E8205E"/>
    <w:rsid w:val="00E82F6C"/>
    <w:rsid w:val="00E83161"/>
    <w:rsid w:val="00E832EA"/>
    <w:rsid w:val="00E83AAA"/>
    <w:rsid w:val="00E8478B"/>
    <w:rsid w:val="00E84B41"/>
    <w:rsid w:val="00E85441"/>
    <w:rsid w:val="00E85E7A"/>
    <w:rsid w:val="00E86A75"/>
    <w:rsid w:val="00E86FFB"/>
    <w:rsid w:val="00E901ED"/>
    <w:rsid w:val="00E90246"/>
    <w:rsid w:val="00E90AEA"/>
    <w:rsid w:val="00E90DCF"/>
    <w:rsid w:val="00E90E5C"/>
    <w:rsid w:val="00E91777"/>
    <w:rsid w:val="00E918E8"/>
    <w:rsid w:val="00E93D22"/>
    <w:rsid w:val="00E94320"/>
    <w:rsid w:val="00E947A9"/>
    <w:rsid w:val="00EA1104"/>
    <w:rsid w:val="00EA209F"/>
    <w:rsid w:val="00EA21CE"/>
    <w:rsid w:val="00EA37BC"/>
    <w:rsid w:val="00EA4516"/>
    <w:rsid w:val="00EA4882"/>
    <w:rsid w:val="00EA6571"/>
    <w:rsid w:val="00EA68A8"/>
    <w:rsid w:val="00EA73EE"/>
    <w:rsid w:val="00EA7FE0"/>
    <w:rsid w:val="00EB0A2E"/>
    <w:rsid w:val="00EB0D7E"/>
    <w:rsid w:val="00EB1226"/>
    <w:rsid w:val="00EB20CB"/>
    <w:rsid w:val="00EB23B7"/>
    <w:rsid w:val="00EB2876"/>
    <w:rsid w:val="00EB2BCA"/>
    <w:rsid w:val="00EB347D"/>
    <w:rsid w:val="00EB4D2B"/>
    <w:rsid w:val="00EB4F61"/>
    <w:rsid w:val="00EB5C5B"/>
    <w:rsid w:val="00EB5CED"/>
    <w:rsid w:val="00EB6802"/>
    <w:rsid w:val="00EB6984"/>
    <w:rsid w:val="00EB698F"/>
    <w:rsid w:val="00EB6AF2"/>
    <w:rsid w:val="00EB6BF1"/>
    <w:rsid w:val="00EB707F"/>
    <w:rsid w:val="00EB74CF"/>
    <w:rsid w:val="00EB7721"/>
    <w:rsid w:val="00EC0082"/>
    <w:rsid w:val="00EC00CD"/>
    <w:rsid w:val="00EC0D07"/>
    <w:rsid w:val="00EC1DB6"/>
    <w:rsid w:val="00EC26CB"/>
    <w:rsid w:val="00EC2DE9"/>
    <w:rsid w:val="00EC3B82"/>
    <w:rsid w:val="00EC3CD6"/>
    <w:rsid w:val="00EC44C5"/>
    <w:rsid w:val="00EC5E20"/>
    <w:rsid w:val="00EC7EBE"/>
    <w:rsid w:val="00ED0925"/>
    <w:rsid w:val="00ED1610"/>
    <w:rsid w:val="00ED2AF3"/>
    <w:rsid w:val="00ED3198"/>
    <w:rsid w:val="00ED343D"/>
    <w:rsid w:val="00ED6B9F"/>
    <w:rsid w:val="00ED6EFF"/>
    <w:rsid w:val="00ED6FA4"/>
    <w:rsid w:val="00ED7B06"/>
    <w:rsid w:val="00ED7DAC"/>
    <w:rsid w:val="00EE039C"/>
    <w:rsid w:val="00EE14D1"/>
    <w:rsid w:val="00EE3CE1"/>
    <w:rsid w:val="00EE42BB"/>
    <w:rsid w:val="00EE48A4"/>
    <w:rsid w:val="00EE4DB1"/>
    <w:rsid w:val="00EE4ED4"/>
    <w:rsid w:val="00EE5E9F"/>
    <w:rsid w:val="00EE64F3"/>
    <w:rsid w:val="00EE7368"/>
    <w:rsid w:val="00EF1D71"/>
    <w:rsid w:val="00EF1ED0"/>
    <w:rsid w:val="00EF2334"/>
    <w:rsid w:val="00EF25CD"/>
    <w:rsid w:val="00EF2B93"/>
    <w:rsid w:val="00EF2C18"/>
    <w:rsid w:val="00EF47BB"/>
    <w:rsid w:val="00EF4F4C"/>
    <w:rsid w:val="00EF5908"/>
    <w:rsid w:val="00EF5EC7"/>
    <w:rsid w:val="00EF7570"/>
    <w:rsid w:val="00EF75CC"/>
    <w:rsid w:val="00F01168"/>
    <w:rsid w:val="00F014F7"/>
    <w:rsid w:val="00F01817"/>
    <w:rsid w:val="00F01BAA"/>
    <w:rsid w:val="00F01D48"/>
    <w:rsid w:val="00F01E09"/>
    <w:rsid w:val="00F01E0A"/>
    <w:rsid w:val="00F02888"/>
    <w:rsid w:val="00F03C8E"/>
    <w:rsid w:val="00F043A8"/>
    <w:rsid w:val="00F0444F"/>
    <w:rsid w:val="00F06325"/>
    <w:rsid w:val="00F068B0"/>
    <w:rsid w:val="00F110F2"/>
    <w:rsid w:val="00F1278A"/>
    <w:rsid w:val="00F12FBB"/>
    <w:rsid w:val="00F134C0"/>
    <w:rsid w:val="00F1485E"/>
    <w:rsid w:val="00F16FD2"/>
    <w:rsid w:val="00F174C3"/>
    <w:rsid w:val="00F2060C"/>
    <w:rsid w:val="00F20758"/>
    <w:rsid w:val="00F22BE1"/>
    <w:rsid w:val="00F22E1A"/>
    <w:rsid w:val="00F237A2"/>
    <w:rsid w:val="00F2419D"/>
    <w:rsid w:val="00F26C2E"/>
    <w:rsid w:val="00F27741"/>
    <w:rsid w:val="00F300BB"/>
    <w:rsid w:val="00F30AC3"/>
    <w:rsid w:val="00F30C40"/>
    <w:rsid w:val="00F3401C"/>
    <w:rsid w:val="00F342D8"/>
    <w:rsid w:val="00F35175"/>
    <w:rsid w:val="00F36E0B"/>
    <w:rsid w:val="00F36F7F"/>
    <w:rsid w:val="00F377FA"/>
    <w:rsid w:val="00F40939"/>
    <w:rsid w:val="00F41037"/>
    <w:rsid w:val="00F42223"/>
    <w:rsid w:val="00F42278"/>
    <w:rsid w:val="00F42474"/>
    <w:rsid w:val="00F42599"/>
    <w:rsid w:val="00F42B19"/>
    <w:rsid w:val="00F45662"/>
    <w:rsid w:val="00F45664"/>
    <w:rsid w:val="00F4612F"/>
    <w:rsid w:val="00F46819"/>
    <w:rsid w:val="00F477D5"/>
    <w:rsid w:val="00F4791E"/>
    <w:rsid w:val="00F5015E"/>
    <w:rsid w:val="00F504C5"/>
    <w:rsid w:val="00F505DF"/>
    <w:rsid w:val="00F50C6D"/>
    <w:rsid w:val="00F5134E"/>
    <w:rsid w:val="00F51EA5"/>
    <w:rsid w:val="00F528CA"/>
    <w:rsid w:val="00F53B1C"/>
    <w:rsid w:val="00F53DD1"/>
    <w:rsid w:val="00F545BF"/>
    <w:rsid w:val="00F5477A"/>
    <w:rsid w:val="00F55124"/>
    <w:rsid w:val="00F561C4"/>
    <w:rsid w:val="00F563BE"/>
    <w:rsid w:val="00F570A5"/>
    <w:rsid w:val="00F5761D"/>
    <w:rsid w:val="00F57A00"/>
    <w:rsid w:val="00F57D7A"/>
    <w:rsid w:val="00F61D8D"/>
    <w:rsid w:val="00F622E3"/>
    <w:rsid w:val="00F6231E"/>
    <w:rsid w:val="00F627DA"/>
    <w:rsid w:val="00F62987"/>
    <w:rsid w:val="00F6299F"/>
    <w:rsid w:val="00F62A09"/>
    <w:rsid w:val="00F62F63"/>
    <w:rsid w:val="00F643B7"/>
    <w:rsid w:val="00F64604"/>
    <w:rsid w:val="00F64FBA"/>
    <w:rsid w:val="00F6547A"/>
    <w:rsid w:val="00F65F5F"/>
    <w:rsid w:val="00F66EEF"/>
    <w:rsid w:val="00F67116"/>
    <w:rsid w:val="00F7088E"/>
    <w:rsid w:val="00F7130D"/>
    <w:rsid w:val="00F71EBA"/>
    <w:rsid w:val="00F725A4"/>
    <w:rsid w:val="00F73AB4"/>
    <w:rsid w:val="00F73C27"/>
    <w:rsid w:val="00F74D55"/>
    <w:rsid w:val="00F75123"/>
    <w:rsid w:val="00F7560F"/>
    <w:rsid w:val="00F75D36"/>
    <w:rsid w:val="00F769F3"/>
    <w:rsid w:val="00F76CFE"/>
    <w:rsid w:val="00F76F6F"/>
    <w:rsid w:val="00F77730"/>
    <w:rsid w:val="00F77733"/>
    <w:rsid w:val="00F77E76"/>
    <w:rsid w:val="00F80732"/>
    <w:rsid w:val="00F81B38"/>
    <w:rsid w:val="00F81B59"/>
    <w:rsid w:val="00F81D83"/>
    <w:rsid w:val="00F825C2"/>
    <w:rsid w:val="00F82C51"/>
    <w:rsid w:val="00F83435"/>
    <w:rsid w:val="00F83856"/>
    <w:rsid w:val="00F84105"/>
    <w:rsid w:val="00F84ACE"/>
    <w:rsid w:val="00F85F5D"/>
    <w:rsid w:val="00F879E4"/>
    <w:rsid w:val="00F9269A"/>
    <w:rsid w:val="00F9285A"/>
    <w:rsid w:val="00F94D61"/>
    <w:rsid w:val="00F9512A"/>
    <w:rsid w:val="00F97010"/>
    <w:rsid w:val="00FA0A8B"/>
    <w:rsid w:val="00FA10BF"/>
    <w:rsid w:val="00FA2C77"/>
    <w:rsid w:val="00FA33A6"/>
    <w:rsid w:val="00FA4041"/>
    <w:rsid w:val="00FA41B1"/>
    <w:rsid w:val="00FA53C7"/>
    <w:rsid w:val="00FA6A27"/>
    <w:rsid w:val="00FA717A"/>
    <w:rsid w:val="00FB0065"/>
    <w:rsid w:val="00FB039D"/>
    <w:rsid w:val="00FB1717"/>
    <w:rsid w:val="00FB394E"/>
    <w:rsid w:val="00FB4826"/>
    <w:rsid w:val="00FB4D12"/>
    <w:rsid w:val="00FB50B8"/>
    <w:rsid w:val="00FB677A"/>
    <w:rsid w:val="00FB7E96"/>
    <w:rsid w:val="00FC0179"/>
    <w:rsid w:val="00FC10DD"/>
    <w:rsid w:val="00FC1E51"/>
    <w:rsid w:val="00FC2861"/>
    <w:rsid w:val="00FC307A"/>
    <w:rsid w:val="00FC3122"/>
    <w:rsid w:val="00FC394C"/>
    <w:rsid w:val="00FC45EE"/>
    <w:rsid w:val="00FC5117"/>
    <w:rsid w:val="00FC6877"/>
    <w:rsid w:val="00FC78C5"/>
    <w:rsid w:val="00FC7A75"/>
    <w:rsid w:val="00FC7D8C"/>
    <w:rsid w:val="00FC7EE5"/>
    <w:rsid w:val="00FD05AC"/>
    <w:rsid w:val="00FD1F19"/>
    <w:rsid w:val="00FD3BFA"/>
    <w:rsid w:val="00FD4A35"/>
    <w:rsid w:val="00FD519C"/>
    <w:rsid w:val="00FD5B44"/>
    <w:rsid w:val="00FD6459"/>
    <w:rsid w:val="00FD7F3E"/>
    <w:rsid w:val="00FE04C3"/>
    <w:rsid w:val="00FE1CF0"/>
    <w:rsid w:val="00FE3DFF"/>
    <w:rsid w:val="00FE43C2"/>
    <w:rsid w:val="00FE4644"/>
    <w:rsid w:val="00FE4B04"/>
    <w:rsid w:val="00FE5047"/>
    <w:rsid w:val="00FE57D5"/>
    <w:rsid w:val="00FE696C"/>
    <w:rsid w:val="00FE6B7F"/>
    <w:rsid w:val="00FE6D79"/>
    <w:rsid w:val="00FF0C24"/>
    <w:rsid w:val="00FF214D"/>
    <w:rsid w:val="00FF3130"/>
    <w:rsid w:val="00FF4276"/>
    <w:rsid w:val="00FF5BC5"/>
    <w:rsid w:val="00FF6EC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81F9F5E"/>
  <w15:docId w15:val="{29DCD265-5DDE-49BF-B3DA-B402EBA65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qFormat="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BF4"/>
    <w:rPr>
      <w:rFonts w:ascii="Arial" w:hAnsi="Arial"/>
      <w:sz w:val="24"/>
      <w:szCs w:val="24"/>
      <w:lang w:val="en-GB" w:eastAsia="en-US"/>
    </w:rPr>
  </w:style>
  <w:style w:type="paragraph" w:styleId="Heading1">
    <w:name w:val="heading 1"/>
    <w:basedOn w:val="Normal"/>
    <w:next w:val="Normal"/>
    <w:link w:val="Heading1Char"/>
    <w:uiPriority w:val="9"/>
    <w:qFormat/>
    <w:rsid w:val="00BA5556"/>
    <w:pPr>
      <w:keepNext/>
      <w:tabs>
        <w:tab w:val="num" w:pos="432"/>
      </w:tabs>
      <w:spacing w:before="240" w:after="60"/>
      <w:ind w:left="567" w:hanging="567"/>
      <w:outlineLvl w:val="0"/>
    </w:pPr>
    <w:rPr>
      <w:rFonts w:ascii="Cambria" w:hAnsi="Cambria"/>
      <w:b/>
      <w:bCs/>
      <w:kern w:val="32"/>
      <w:sz w:val="32"/>
      <w:szCs w:val="32"/>
    </w:rPr>
  </w:style>
  <w:style w:type="paragraph" w:styleId="Heading2">
    <w:name w:val="heading 2"/>
    <w:basedOn w:val="Heading1"/>
    <w:next w:val="Normal"/>
    <w:link w:val="Heading2Char"/>
    <w:uiPriority w:val="9"/>
    <w:qFormat/>
    <w:rsid w:val="001C37A2"/>
    <w:pPr>
      <w:numPr>
        <w:ilvl w:val="1"/>
      </w:numPr>
      <w:tabs>
        <w:tab w:val="num" w:pos="432"/>
        <w:tab w:val="num" w:pos="936"/>
      </w:tabs>
      <w:ind w:left="927" w:hanging="567"/>
      <w:outlineLvl w:val="1"/>
    </w:pPr>
    <w:rPr>
      <w:i/>
      <w:iCs/>
      <w:kern w:val="0"/>
      <w:sz w:val="28"/>
      <w:szCs w:val="28"/>
    </w:rPr>
  </w:style>
  <w:style w:type="paragraph" w:styleId="Heading3">
    <w:name w:val="heading 3"/>
    <w:basedOn w:val="Heading2"/>
    <w:next w:val="Normal"/>
    <w:link w:val="Heading3Char"/>
    <w:uiPriority w:val="9"/>
    <w:qFormat/>
    <w:rsid w:val="00A153BD"/>
    <w:pPr>
      <w:numPr>
        <w:ilvl w:val="2"/>
      </w:numPr>
      <w:tabs>
        <w:tab w:val="num" w:pos="432"/>
        <w:tab w:val="num" w:pos="720"/>
      </w:tabs>
      <w:ind w:left="567" w:hanging="567"/>
      <w:outlineLvl w:val="2"/>
    </w:pPr>
    <w:rPr>
      <w:bCs w:val="0"/>
      <w:iCs w:val="0"/>
      <w:sz w:val="26"/>
      <w:szCs w:val="26"/>
    </w:rPr>
  </w:style>
  <w:style w:type="paragraph" w:styleId="Heading4">
    <w:name w:val="heading 4"/>
    <w:basedOn w:val="Heading3"/>
    <w:next w:val="Normal"/>
    <w:link w:val="Heading4Char"/>
    <w:uiPriority w:val="9"/>
    <w:qFormat/>
    <w:rsid w:val="00A153BD"/>
    <w:pPr>
      <w:numPr>
        <w:ilvl w:val="3"/>
      </w:numPr>
      <w:tabs>
        <w:tab w:val="num" w:pos="432"/>
        <w:tab w:val="num" w:pos="864"/>
      </w:tabs>
      <w:ind w:left="864" w:hanging="864"/>
      <w:outlineLvl w:val="3"/>
    </w:pPr>
    <w:rPr>
      <w:rFonts w:ascii="Calibri" w:hAnsi="Calibri"/>
      <w:iCs/>
      <w:sz w:val="28"/>
      <w:szCs w:val="28"/>
    </w:rPr>
  </w:style>
  <w:style w:type="paragraph" w:styleId="Heading5">
    <w:name w:val="heading 5"/>
    <w:basedOn w:val="Normal"/>
    <w:next w:val="Normal"/>
    <w:link w:val="Heading5Char"/>
    <w:uiPriority w:val="9"/>
    <w:qFormat/>
    <w:rsid w:val="00A153BD"/>
    <w:pPr>
      <w:numPr>
        <w:ilvl w:val="4"/>
        <w:numId w:val="1"/>
      </w:numPr>
      <w:tabs>
        <w:tab w:val="clear" w:pos="360"/>
        <w:tab w:val="num" w:pos="1008"/>
      </w:tabs>
      <w:spacing w:before="240" w:after="60"/>
      <w:ind w:left="1008" w:hanging="1008"/>
      <w:outlineLvl w:val="4"/>
    </w:pPr>
    <w:rPr>
      <w:rFonts w:ascii="Calibri" w:hAnsi="Calibri"/>
      <w:b/>
      <w:bCs/>
      <w:i/>
      <w:iCs/>
      <w:sz w:val="26"/>
      <w:szCs w:val="26"/>
    </w:rPr>
  </w:style>
  <w:style w:type="paragraph" w:styleId="Heading6">
    <w:name w:val="heading 6"/>
    <w:basedOn w:val="Normal"/>
    <w:next w:val="Normal"/>
    <w:link w:val="Heading6Char"/>
    <w:uiPriority w:val="9"/>
    <w:qFormat/>
    <w:rsid w:val="00A153BD"/>
    <w:pPr>
      <w:numPr>
        <w:ilvl w:val="5"/>
        <w:numId w:val="1"/>
      </w:numPr>
      <w:tabs>
        <w:tab w:val="clear" w:pos="360"/>
        <w:tab w:val="num" w:pos="1152"/>
      </w:tabs>
      <w:spacing w:before="240" w:after="60"/>
      <w:ind w:left="1152" w:hanging="1152"/>
      <w:outlineLvl w:val="5"/>
    </w:pPr>
    <w:rPr>
      <w:rFonts w:ascii="Calibri" w:hAnsi="Calibri"/>
      <w:b/>
      <w:bCs/>
      <w:sz w:val="20"/>
      <w:szCs w:val="20"/>
    </w:rPr>
  </w:style>
  <w:style w:type="paragraph" w:styleId="Heading7">
    <w:name w:val="heading 7"/>
    <w:basedOn w:val="Normal"/>
    <w:next w:val="Normal"/>
    <w:link w:val="Heading7Char"/>
    <w:uiPriority w:val="9"/>
    <w:qFormat/>
    <w:rsid w:val="00A153BD"/>
    <w:pPr>
      <w:numPr>
        <w:ilvl w:val="6"/>
        <w:numId w:val="1"/>
      </w:numPr>
      <w:tabs>
        <w:tab w:val="clear" w:pos="360"/>
        <w:tab w:val="num" w:pos="1296"/>
      </w:tabs>
      <w:spacing w:before="240" w:after="60"/>
      <w:ind w:left="1296" w:hanging="1296"/>
      <w:outlineLvl w:val="6"/>
    </w:pPr>
    <w:rPr>
      <w:rFonts w:ascii="Calibri" w:hAnsi="Calibri"/>
    </w:rPr>
  </w:style>
  <w:style w:type="paragraph" w:styleId="Heading8">
    <w:name w:val="heading 8"/>
    <w:basedOn w:val="Normal"/>
    <w:next w:val="Normal"/>
    <w:link w:val="Heading8Char"/>
    <w:uiPriority w:val="9"/>
    <w:qFormat/>
    <w:rsid w:val="00A153BD"/>
    <w:pPr>
      <w:numPr>
        <w:ilvl w:val="7"/>
        <w:numId w:val="1"/>
      </w:numPr>
      <w:tabs>
        <w:tab w:val="clear" w:pos="360"/>
        <w:tab w:val="num" w:pos="1440"/>
      </w:tabs>
      <w:spacing w:before="240" w:after="60"/>
      <w:ind w:left="1440" w:hanging="1440"/>
      <w:outlineLvl w:val="7"/>
    </w:pPr>
    <w:rPr>
      <w:rFonts w:ascii="Calibri" w:hAnsi="Calibri"/>
      <w:i/>
      <w:iCs/>
    </w:rPr>
  </w:style>
  <w:style w:type="paragraph" w:styleId="Heading9">
    <w:name w:val="heading 9"/>
    <w:basedOn w:val="Normal"/>
    <w:next w:val="Normal"/>
    <w:link w:val="Heading9Char"/>
    <w:uiPriority w:val="9"/>
    <w:qFormat/>
    <w:rsid w:val="00A153BD"/>
    <w:pPr>
      <w:numPr>
        <w:ilvl w:val="8"/>
        <w:numId w:val="2"/>
      </w:numPr>
      <w:tabs>
        <w:tab w:val="clear" w:pos="360"/>
        <w:tab w:val="num" w:pos="1584"/>
      </w:tabs>
      <w:spacing w:before="240" w:after="60"/>
      <w:ind w:left="1584" w:hanging="1584"/>
      <w:outlineLvl w:val="8"/>
    </w:pPr>
    <w:rPr>
      <w:rFonts w:ascii="Cambria"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343FE3"/>
    <w:rPr>
      <w:rFonts w:ascii="Cambria" w:hAnsi="Cambria" w:cs="Times New Roman"/>
      <w:b/>
      <w:kern w:val="32"/>
      <w:sz w:val="32"/>
      <w:lang w:val="en-GB" w:eastAsia="en-US"/>
    </w:rPr>
  </w:style>
  <w:style w:type="character" w:customStyle="1" w:styleId="Heading2Char">
    <w:name w:val="Heading 2 Char"/>
    <w:basedOn w:val="DefaultParagraphFont"/>
    <w:link w:val="Heading2"/>
    <w:uiPriority w:val="9"/>
    <w:locked/>
    <w:rsid w:val="00343FE3"/>
    <w:rPr>
      <w:rFonts w:ascii="Cambria" w:hAnsi="Cambria" w:cs="Times New Roman"/>
      <w:b/>
      <w:i/>
      <w:sz w:val="28"/>
      <w:lang w:val="en-GB" w:eastAsia="en-US"/>
    </w:rPr>
  </w:style>
  <w:style w:type="character" w:customStyle="1" w:styleId="Heading3Char">
    <w:name w:val="Heading 3 Char"/>
    <w:basedOn w:val="DefaultParagraphFont"/>
    <w:link w:val="Heading3"/>
    <w:uiPriority w:val="9"/>
    <w:locked/>
    <w:rsid w:val="00343FE3"/>
    <w:rPr>
      <w:rFonts w:ascii="Cambria" w:hAnsi="Cambria" w:cs="Times New Roman"/>
      <w:b/>
      <w:i/>
      <w:sz w:val="26"/>
      <w:lang w:val="en-GB" w:eastAsia="en-US"/>
    </w:rPr>
  </w:style>
  <w:style w:type="character" w:customStyle="1" w:styleId="Heading4Char">
    <w:name w:val="Heading 4 Char"/>
    <w:basedOn w:val="DefaultParagraphFont"/>
    <w:link w:val="Heading4"/>
    <w:uiPriority w:val="9"/>
    <w:locked/>
    <w:rsid w:val="00343FE3"/>
    <w:rPr>
      <w:rFonts w:ascii="Calibri" w:hAnsi="Calibri" w:cs="Times New Roman"/>
      <w:b/>
      <w:i/>
      <w:sz w:val="28"/>
      <w:lang w:val="en-GB" w:eastAsia="en-US"/>
    </w:rPr>
  </w:style>
  <w:style w:type="character" w:customStyle="1" w:styleId="Heading5Char">
    <w:name w:val="Heading 5 Char"/>
    <w:basedOn w:val="DefaultParagraphFont"/>
    <w:link w:val="Heading5"/>
    <w:uiPriority w:val="9"/>
    <w:locked/>
    <w:rsid w:val="00343FE3"/>
    <w:rPr>
      <w:rFonts w:ascii="Calibri" w:hAnsi="Calibri"/>
      <w:b/>
      <w:bCs/>
      <w:i/>
      <w:iCs/>
      <w:sz w:val="26"/>
      <w:szCs w:val="26"/>
      <w:lang w:val="en-GB" w:eastAsia="en-US"/>
    </w:rPr>
  </w:style>
  <w:style w:type="character" w:customStyle="1" w:styleId="Heading6Char">
    <w:name w:val="Heading 6 Char"/>
    <w:basedOn w:val="DefaultParagraphFont"/>
    <w:link w:val="Heading6"/>
    <w:uiPriority w:val="9"/>
    <w:locked/>
    <w:rsid w:val="00343FE3"/>
    <w:rPr>
      <w:rFonts w:ascii="Calibri" w:hAnsi="Calibri"/>
      <w:b/>
      <w:bCs/>
      <w:sz w:val="20"/>
      <w:szCs w:val="20"/>
      <w:lang w:val="en-GB" w:eastAsia="en-US"/>
    </w:rPr>
  </w:style>
  <w:style w:type="character" w:customStyle="1" w:styleId="Heading7Char">
    <w:name w:val="Heading 7 Char"/>
    <w:basedOn w:val="DefaultParagraphFont"/>
    <w:link w:val="Heading7"/>
    <w:uiPriority w:val="9"/>
    <w:locked/>
    <w:rsid w:val="00343FE3"/>
    <w:rPr>
      <w:rFonts w:ascii="Calibri" w:hAnsi="Calibri"/>
      <w:sz w:val="24"/>
      <w:szCs w:val="24"/>
      <w:lang w:val="en-GB" w:eastAsia="en-US"/>
    </w:rPr>
  </w:style>
  <w:style w:type="character" w:customStyle="1" w:styleId="Heading8Char">
    <w:name w:val="Heading 8 Char"/>
    <w:basedOn w:val="DefaultParagraphFont"/>
    <w:link w:val="Heading8"/>
    <w:uiPriority w:val="9"/>
    <w:locked/>
    <w:rsid w:val="00343FE3"/>
    <w:rPr>
      <w:rFonts w:ascii="Calibri" w:hAnsi="Calibri"/>
      <w:i/>
      <w:iCs/>
      <w:sz w:val="24"/>
      <w:szCs w:val="24"/>
      <w:lang w:val="en-GB" w:eastAsia="en-US"/>
    </w:rPr>
  </w:style>
  <w:style w:type="character" w:customStyle="1" w:styleId="Heading9Char">
    <w:name w:val="Heading 9 Char"/>
    <w:basedOn w:val="DefaultParagraphFont"/>
    <w:link w:val="Heading9"/>
    <w:uiPriority w:val="9"/>
    <w:locked/>
    <w:rsid w:val="00343FE3"/>
    <w:rPr>
      <w:rFonts w:ascii="Cambria" w:hAnsi="Cambria"/>
      <w:sz w:val="20"/>
      <w:szCs w:val="20"/>
      <w:lang w:val="en-GB" w:eastAsia="en-US"/>
    </w:rPr>
  </w:style>
  <w:style w:type="paragraph" w:styleId="Header">
    <w:name w:val="header"/>
    <w:basedOn w:val="Normal"/>
    <w:link w:val="HeaderChar"/>
    <w:uiPriority w:val="99"/>
    <w:rsid w:val="00262FFB"/>
    <w:pPr>
      <w:tabs>
        <w:tab w:val="center" w:pos="4153"/>
        <w:tab w:val="right" w:pos="8306"/>
      </w:tabs>
    </w:pPr>
    <w:rPr>
      <w:szCs w:val="20"/>
    </w:rPr>
  </w:style>
  <w:style w:type="character" w:customStyle="1" w:styleId="HeaderChar">
    <w:name w:val="Header Char"/>
    <w:basedOn w:val="DefaultParagraphFont"/>
    <w:link w:val="Header"/>
    <w:uiPriority w:val="99"/>
    <w:locked/>
    <w:rsid w:val="00C56BEA"/>
    <w:rPr>
      <w:rFonts w:ascii="Arial" w:hAnsi="Arial" w:cs="Times New Roman"/>
      <w:sz w:val="24"/>
      <w:lang w:val="en-GB" w:eastAsia="en-US"/>
    </w:rPr>
  </w:style>
  <w:style w:type="paragraph" w:styleId="Footer">
    <w:name w:val="footer"/>
    <w:basedOn w:val="Normal"/>
    <w:link w:val="FooterChar"/>
    <w:uiPriority w:val="99"/>
    <w:rsid w:val="00262FFB"/>
    <w:pPr>
      <w:tabs>
        <w:tab w:val="center" w:pos="4153"/>
        <w:tab w:val="right" w:pos="8306"/>
      </w:tabs>
    </w:pPr>
    <w:rPr>
      <w:szCs w:val="20"/>
    </w:rPr>
  </w:style>
  <w:style w:type="character" w:customStyle="1" w:styleId="FooterChar">
    <w:name w:val="Footer Char"/>
    <w:basedOn w:val="DefaultParagraphFont"/>
    <w:link w:val="Footer"/>
    <w:uiPriority w:val="99"/>
    <w:locked/>
    <w:rsid w:val="00654000"/>
    <w:rPr>
      <w:rFonts w:ascii="Arial" w:hAnsi="Arial" w:cs="Times New Roman"/>
      <w:sz w:val="24"/>
      <w:lang w:val="en-GB" w:eastAsia="en-US"/>
    </w:rPr>
  </w:style>
  <w:style w:type="character" w:styleId="PageNumber">
    <w:name w:val="page number"/>
    <w:basedOn w:val="DefaultParagraphFont"/>
    <w:uiPriority w:val="99"/>
    <w:rsid w:val="00262FFB"/>
    <w:rPr>
      <w:rFonts w:cs="Times New Roman"/>
    </w:rPr>
  </w:style>
  <w:style w:type="paragraph" w:styleId="FootnoteText">
    <w:name w:val="footnote text"/>
    <w:basedOn w:val="Normal"/>
    <w:link w:val="FootnoteTextChar"/>
    <w:uiPriority w:val="99"/>
    <w:semiHidden/>
    <w:rsid w:val="001C016D"/>
    <w:rPr>
      <w:sz w:val="20"/>
      <w:szCs w:val="20"/>
    </w:rPr>
  </w:style>
  <w:style w:type="character" w:customStyle="1" w:styleId="FootnoteTextChar">
    <w:name w:val="Footnote Text Char"/>
    <w:basedOn w:val="DefaultParagraphFont"/>
    <w:link w:val="FootnoteText"/>
    <w:uiPriority w:val="99"/>
    <w:semiHidden/>
    <w:locked/>
    <w:rsid w:val="00343FE3"/>
    <w:rPr>
      <w:rFonts w:ascii="Arial" w:hAnsi="Arial" w:cs="Times New Roman"/>
      <w:sz w:val="20"/>
      <w:lang w:val="en-GB" w:eastAsia="en-US"/>
    </w:rPr>
  </w:style>
  <w:style w:type="character" w:styleId="FootnoteReference">
    <w:name w:val="footnote reference"/>
    <w:basedOn w:val="DefaultParagraphFont"/>
    <w:uiPriority w:val="99"/>
    <w:semiHidden/>
    <w:rsid w:val="001C016D"/>
    <w:rPr>
      <w:rFonts w:cs="Times New Roman"/>
      <w:vertAlign w:val="superscript"/>
    </w:rPr>
  </w:style>
  <w:style w:type="paragraph" w:styleId="BalloonText">
    <w:name w:val="Balloon Text"/>
    <w:basedOn w:val="Normal"/>
    <w:link w:val="BalloonTextChar"/>
    <w:uiPriority w:val="99"/>
    <w:semiHidden/>
    <w:rsid w:val="007B0BF4"/>
    <w:rPr>
      <w:rFonts w:ascii="Times New Roman" w:hAnsi="Times New Roman"/>
      <w:sz w:val="16"/>
      <w:szCs w:val="20"/>
    </w:rPr>
  </w:style>
  <w:style w:type="character" w:customStyle="1" w:styleId="BalloonTextChar">
    <w:name w:val="Balloon Text Char"/>
    <w:basedOn w:val="DefaultParagraphFont"/>
    <w:link w:val="BalloonText"/>
    <w:uiPriority w:val="99"/>
    <w:semiHidden/>
    <w:locked/>
    <w:rsid w:val="007B0BF4"/>
    <w:rPr>
      <w:sz w:val="16"/>
      <w:szCs w:val="20"/>
      <w:lang w:val="en-GB" w:eastAsia="en-US"/>
    </w:rPr>
  </w:style>
  <w:style w:type="paragraph" w:customStyle="1" w:styleId="Style1">
    <w:name w:val="Style1"/>
    <w:basedOn w:val="Heading1"/>
    <w:uiPriority w:val="99"/>
    <w:rsid w:val="00BA5556"/>
  </w:style>
  <w:style w:type="paragraph" w:styleId="BodyText3">
    <w:name w:val="Body Text 3"/>
    <w:basedOn w:val="Normal"/>
    <w:link w:val="BodyText3Char"/>
    <w:uiPriority w:val="99"/>
    <w:rsid w:val="0080751E"/>
    <w:pPr>
      <w:spacing w:line="360" w:lineRule="auto"/>
      <w:jc w:val="center"/>
    </w:pPr>
    <w:rPr>
      <w:sz w:val="16"/>
      <w:szCs w:val="20"/>
    </w:rPr>
  </w:style>
  <w:style w:type="character" w:customStyle="1" w:styleId="BodyText3Char">
    <w:name w:val="Body Text 3 Char"/>
    <w:basedOn w:val="DefaultParagraphFont"/>
    <w:link w:val="BodyText3"/>
    <w:uiPriority w:val="99"/>
    <w:semiHidden/>
    <w:locked/>
    <w:rsid w:val="00343FE3"/>
    <w:rPr>
      <w:rFonts w:ascii="Arial" w:hAnsi="Arial" w:cs="Times New Roman"/>
      <w:sz w:val="16"/>
      <w:lang w:val="en-GB" w:eastAsia="en-US"/>
    </w:rPr>
  </w:style>
  <w:style w:type="paragraph" w:styleId="TOC1">
    <w:name w:val="toc 1"/>
    <w:basedOn w:val="Normal"/>
    <w:next w:val="Normal"/>
    <w:autoRedefine/>
    <w:uiPriority w:val="39"/>
    <w:rsid w:val="00763253"/>
    <w:pPr>
      <w:tabs>
        <w:tab w:val="left" w:pos="480"/>
        <w:tab w:val="right" w:leader="dot" w:pos="10456"/>
      </w:tabs>
      <w:spacing w:before="240" w:after="240"/>
    </w:pPr>
    <w:rPr>
      <w:rFonts w:ascii="Calibri" w:hAnsi="Calibri" w:cs="Calibri"/>
      <w:b/>
      <w:sz w:val="22"/>
      <w:szCs w:val="22"/>
      <w:lang w:val="el-GR" w:eastAsia="el-GR"/>
    </w:rPr>
  </w:style>
  <w:style w:type="paragraph" w:styleId="BodyTextIndent">
    <w:name w:val="Body Text Indent"/>
    <w:basedOn w:val="Normal"/>
    <w:link w:val="BodyTextIndentChar"/>
    <w:uiPriority w:val="99"/>
    <w:rsid w:val="00633E62"/>
    <w:pPr>
      <w:spacing w:after="120"/>
      <w:ind w:left="283"/>
    </w:pPr>
    <w:rPr>
      <w:szCs w:val="20"/>
    </w:rPr>
  </w:style>
  <w:style w:type="character" w:customStyle="1" w:styleId="BodyTextIndentChar">
    <w:name w:val="Body Text Indent Char"/>
    <w:basedOn w:val="DefaultParagraphFont"/>
    <w:link w:val="BodyTextIndent"/>
    <w:uiPriority w:val="99"/>
    <w:locked/>
    <w:rsid w:val="00343FE3"/>
    <w:rPr>
      <w:rFonts w:ascii="Arial" w:hAnsi="Arial" w:cs="Times New Roman"/>
      <w:sz w:val="24"/>
      <w:lang w:val="en-GB" w:eastAsia="en-US"/>
    </w:rPr>
  </w:style>
  <w:style w:type="paragraph" w:styleId="BodyTextIndent3">
    <w:name w:val="Body Text Indent 3"/>
    <w:basedOn w:val="Normal"/>
    <w:link w:val="BodyTextIndent3Char"/>
    <w:uiPriority w:val="99"/>
    <w:rsid w:val="00F40939"/>
    <w:pPr>
      <w:spacing w:after="120"/>
      <w:ind w:left="283"/>
    </w:pPr>
    <w:rPr>
      <w:sz w:val="16"/>
      <w:szCs w:val="20"/>
    </w:rPr>
  </w:style>
  <w:style w:type="character" w:customStyle="1" w:styleId="BodyTextIndent3Char">
    <w:name w:val="Body Text Indent 3 Char"/>
    <w:basedOn w:val="DefaultParagraphFont"/>
    <w:link w:val="BodyTextIndent3"/>
    <w:uiPriority w:val="99"/>
    <w:semiHidden/>
    <w:locked/>
    <w:rsid w:val="00343FE3"/>
    <w:rPr>
      <w:rFonts w:ascii="Arial" w:hAnsi="Arial" w:cs="Times New Roman"/>
      <w:sz w:val="16"/>
      <w:lang w:val="en-GB" w:eastAsia="en-US"/>
    </w:rPr>
  </w:style>
  <w:style w:type="paragraph" w:styleId="BodyText">
    <w:name w:val="Body Text"/>
    <w:basedOn w:val="Normal"/>
    <w:link w:val="BodyTextChar"/>
    <w:uiPriority w:val="99"/>
    <w:rsid w:val="002234D3"/>
    <w:pPr>
      <w:spacing w:after="120"/>
    </w:pPr>
    <w:rPr>
      <w:szCs w:val="20"/>
    </w:rPr>
  </w:style>
  <w:style w:type="character" w:customStyle="1" w:styleId="BodyTextChar">
    <w:name w:val="Body Text Char"/>
    <w:basedOn w:val="DefaultParagraphFont"/>
    <w:link w:val="BodyText"/>
    <w:uiPriority w:val="99"/>
    <w:semiHidden/>
    <w:locked/>
    <w:rsid w:val="00343FE3"/>
    <w:rPr>
      <w:rFonts w:ascii="Arial" w:hAnsi="Arial" w:cs="Times New Roman"/>
      <w:sz w:val="24"/>
      <w:lang w:val="en-GB" w:eastAsia="en-US"/>
    </w:rPr>
  </w:style>
  <w:style w:type="paragraph" w:customStyle="1" w:styleId="Par1">
    <w:name w:val="Par1"/>
    <w:basedOn w:val="Normal"/>
    <w:uiPriority w:val="99"/>
    <w:rsid w:val="005D187D"/>
    <w:pPr>
      <w:spacing w:line="360" w:lineRule="auto"/>
      <w:ind w:firstLine="397"/>
      <w:jc w:val="both"/>
    </w:pPr>
    <w:rPr>
      <w:sz w:val="22"/>
      <w:szCs w:val="22"/>
      <w:lang w:val="el-GR"/>
    </w:rPr>
  </w:style>
  <w:style w:type="character" w:customStyle="1" w:styleId="content">
    <w:name w:val="content"/>
    <w:uiPriority w:val="99"/>
    <w:rsid w:val="00845D2F"/>
  </w:style>
  <w:style w:type="paragraph" w:styleId="EndnoteText">
    <w:name w:val="endnote text"/>
    <w:basedOn w:val="Normal"/>
    <w:link w:val="EndnoteTextChar"/>
    <w:uiPriority w:val="99"/>
    <w:rsid w:val="00C928F1"/>
    <w:rPr>
      <w:sz w:val="20"/>
      <w:szCs w:val="20"/>
      <w:lang w:eastAsia="el-GR"/>
    </w:rPr>
  </w:style>
  <w:style w:type="character" w:customStyle="1" w:styleId="EndnoteTextChar">
    <w:name w:val="Endnote Text Char"/>
    <w:basedOn w:val="DefaultParagraphFont"/>
    <w:link w:val="EndnoteText"/>
    <w:uiPriority w:val="99"/>
    <w:locked/>
    <w:rsid w:val="00C928F1"/>
    <w:rPr>
      <w:rFonts w:ascii="Arial" w:hAnsi="Arial" w:cs="Times New Roman"/>
      <w:lang w:val="en-GB"/>
    </w:rPr>
  </w:style>
  <w:style w:type="character" w:styleId="EndnoteReference">
    <w:name w:val="endnote reference"/>
    <w:basedOn w:val="DefaultParagraphFont"/>
    <w:uiPriority w:val="99"/>
    <w:rsid w:val="00C928F1"/>
    <w:rPr>
      <w:rFonts w:cs="Times New Roman"/>
      <w:vertAlign w:val="superscript"/>
    </w:rPr>
  </w:style>
  <w:style w:type="paragraph" w:styleId="ListParagraph">
    <w:name w:val="List Paragraph"/>
    <w:aliases w:val="Bullet Number,Lettre d'introduction,List Paragraph1,List Paragraph - bullets,Bullet for Sub Section,Paragrafo elenco,1st level - Bullet List Paragraph,Medium Grid 1 - Accent 21"/>
    <w:basedOn w:val="Normal"/>
    <w:link w:val="ListParagraphChar"/>
    <w:uiPriority w:val="34"/>
    <w:qFormat/>
    <w:rsid w:val="00B72C21"/>
    <w:pPr>
      <w:ind w:left="720"/>
    </w:pPr>
  </w:style>
  <w:style w:type="paragraph" w:styleId="PlainText">
    <w:name w:val="Plain Text"/>
    <w:basedOn w:val="Normal"/>
    <w:link w:val="PlainTextChar"/>
    <w:uiPriority w:val="99"/>
    <w:rsid w:val="00723DF4"/>
    <w:rPr>
      <w:rFonts w:ascii="Calibri" w:hAnsi="Calibri"/>
      <w:sz w:val="21"/>
      <w:szCs w:val="20"/>
      <w:lang w:val="el-GR"/>
    </w:rPr>
  </w:style>
  <w:style w:type="character" w:customStyle="1" w:styleId="PlainTextChar">
    <w:name w:val="Plain Text Char"/>
    <w:basedOn w:val="DefaultParagraphFont"/>
    <w:link w:val="PlainText"/>
    <w:uiPriority w:val="99"/>
    <w:locked/>
    <w:rsid w:val="00723DF4"/>
    <w:rPr>
      <w:rFonts w:ascii="Calibri" w:hAnsi="Calibri" w:cs="Times New Roman"/>
      <w:sz w:val="21"/>
      <w:lang w:eastAsia="en-US"/>
    </w:rPr>
  </w:style>
  <w:style w:type="character" w:styleId="CommentReference">
    <w:name w:val="annotation reference"/>
    <w:basedOn w:val="DefaultParagraphFont"/>
    <w:uiPriority w:val="99"/>
    <w:rsid w:val="00EB6984"/>
    <w:rPr>
      <w:rFonts w:cs="Times New Roman"/>
      <w:sz w:val="16"/>
    </w:rPr>
  </w:style>
  <w:style w:type="paragraph" w:styleId="CommentText">
    <w:name w:val="annotation text"/>
    <w:basedOn w:val="Normal"/>
    <w:link w:val="CommentTextChar"/>
    <w:uiPriority w:val="99"/>
    <w:rsid w:val="00EB6984"/>
    <w:rPr>
      <w:sz w:val="20"/>
      <w:szCs w:val="20"/>
      <w:lang w:eastAsia="el-GR"/>
    </w:rPr>
  </w:style>
  <w:style w:type="character" w:customStyle="1" w:styleId="CommentTextChar">
    <w:name w:val="Comment Text Char"/>
    <w:basedOn w:val="DefaultParagraphFont"/>
    <w:link w:val="CommentText"/>
    <w:uiPriority w:val="99"/>
    <w:locked/>
    <w:rsid w:val="00EB6984"/>
    <w:rPr>
      <w:rFonts w:ascii="Arial" w:hAnsi="Arial" w:cs="Times New Roman"/>
      <w:lang w:val="en-GB"/>
    </w:rPr>
  </w:style>
  <w:style w:type="paragraph" w:styleId="CommentSubject">
    <w:name w:val="annotation subject"/>
    <w:basedOn w:val="CommentText"/>
    <w:next w:val="CommentText"/>
    <w:link w:val="CommentSubjectChar"/>
    <w:uiPriority w:val="99"/>
    <w:rsid w:val="00EB6984"/>
    <w:rPr>
      <w:b/>
    </w:rPr>
  </w:style>
  <w:style w:type="character" w:customStyle="1" w:styleId="CommentSubjectChar">
    <w:name w:val="Comment Subject Char"/>
    <w:basedOn w:val="CommentTextChar"/>
    <w:link w:val="CommentSubject"/>
    <w:uiPriority w:val="99"/>
    <w:locked/>
    <w:rsid w:val="00EB6984"/>
    <w:rPr>
      <w:rFonts w:ascii="Arial" w:hAnsi="Arial" w:cs="Times New Roman"/>
      <w:b/>
      <w:lang w:val="en-GB"/>
    </w:rPr>
  </w:style>
  <w:style w:type="paragraph" w:styleId="Title">
    <w:name w:val="Title"/>
    <w:basedOn w:val="Normal"/>
    <w:link w:val="TitleChar"/>
    <w:uiPriority w:val="10"/>
    <w:qFormat/>
    <w:rsid w:val="006A174C"/>
    <w:pPr>
      <w:jc w:val="center"/>
    </w:pPr>
    <w:rPr>
      <w:rFonts w:ascii="Cambria" w:hAnsi="Cambria"/>
      <w:b/>
      <w:kern w:val="28"/>
      <w:sz w:val="32"/>
      <w:szCs w:val="20"/>
    </w:rPr>
  </w:style>
  <w:style w:type="character" w:customStyle="1" w:styleId="TitleChar">
    <w:name w:val="Title Char"/>
    <w:basedOn w:val="DefaultParagraphFont"/>
    <w:link w:val="Title"/>
    <w:uiPriority w:val="10"/>
    <w:locked/>
    <w:rsid w:val="00343FE3"/>
    <w:rPr>
      <w:rFonts w:ascii="Cambria" w:hAnsi="Cambria" w:cs="Times New Roman"/>
      <w:b/>
      <w:kern w:val="28"/>
      <w:sz w:val="32"/>
      <w:lang w:val="en-GB" w:eastAsia="en-US"/>
    </w:rPr>
  </w:style>
  <w:style w:type="paragraph" w:styleId="BodyText2">
    <w:name w:val="Body Text 2"/>
    <w:basedOn w:val="Normal"/>
    <w:link w:val="BodyText2Char"/>
    <w:rsid w:val="006A174C"/>
    <w:pPr>
      <w:spacing w:after="120" w:line="480" w:lineRule="auto"/>
    </w:pPr>
    <w:rPr>
      <w:szCs w:val="20"/>
    </w:rPr>
  </w:style>
  <w:style w:type="character" w:customStyle="1" w:styleId="BodyText2Char">
    <w:name w:val="Body Text 2 Char"/>
    <w:basedOn w:val="DefaultParagraphFont"/>
    <w:link w:val="BodyText2"/>
    <w:locked/>
    <w:rsid w:val="0066064A"/>
    <w:rPr>
      <w:rFonts w:ascii="Arial" w:hAnsi="Arial" w:cs="Times New Roman"/>
      <w:sz w:val="24"/>
      <w:lang w:val="en-GB" w:eastAsia="en-US"/>
    </w:rPr>
  </w:style>
  <w:style w:type="paragraph" w:customStyle="1" w:styleId="Default">
    <w:name w:val="Default"/>
    <w:rsid w:val="001A153F"/>
    <w:pPr>
      <w:autoSpaceDE w:val="0"/>
      <w:autoSpaceDN w:val="0"/>
      <w:adjustRightInd w:val="0"/>
    </w:pPr>
    <w:rPr>
      <w:rFonts w:ascii="Arial" w:hAnsi="Arial"/>
      <w:color w:val="000000"/>
      <w:sz w:val="24"/>
      <w:szCs w:val="24"/>
    </w:rPr>
  </w:style>
  <w:style w:type="paragraph" w:customStyle="1" w:styleId="1">
    <w:name w:val="....... 1"/>
    <w:basedOn w:val="Default"/>
    <w:next w:val="Default"/>
    <w:uiPriority w:val="99"/>
    <w:rsid w:val="001A153F"/>
    <w:rPr>
      <w:color w:val="auto"/>
    </w:rPr>
  </w:style>
  <w:style w:type="paragraph" w:styleId="Subtitle">
    <w:name w:val="Subtitle"/>
    <w:basedOn w:val="Default"/>
    <w:next w:val="Default"/>
    <w:link w:val="SubtitleChar"/>
    <w:uiPriority w:val="11"/>
    <w:qFormat/>
    <w:rsid w:val="000229C7"/>
    <w:rPr>
      <w:rFonts w:ascii="Cambria" w:hAnsi="Cambria"/>
      <w:color w:val="auto"/>
      <w:szCs w:val="20"/>
      <w:lang w:val="en-GB" w:eastAsia="en-US"/>
    </w:rPr>
  </w:style>
  <w:style w:type="character" w:customStyle="1" w:styleId="SubtitleChar">
    <w:name w:val="Subtitle Char"/>
    <w:basedOn w:val="DefaultParagraphFont"/>
    <w:link w:val="Subtitle"/>
    <w:uiPriority w:val="11"/>
    <w:locked/>
    <w:rsid w:val="00343FE3"/>
    <w:rPr>
      <w:rFonts w:ascii="Cambria" w:hAnsi="Cambria" w:cs="Times New Roman"/>
      <w:sz w:val="24"/>
      <w:lang w:val="en-GB" w:eastAsia="en-US"/>
    </w:rPr>
  </w:style>
  <w:style w:type="paragraph" w:styleId="ListNumber">
    <w:name w:val="List Number"/>
    <w:basedOn w:val="Normal"/>
    <w:uiPriority w:val="99"/>
    <w:locked/>
    <w:rsid w:val="000D0A14"/>
    <w:pPr>
      <w:tabs>
        <w:tab w:val="num" w:pos="720"/>
      </w:tabs>
      <w:spacing w:after="240" w:line="360" w:lineRule="auto"/>
      <w:ind w:left="360" w:hanging="360"/>
      <w:jc w:val="both"/>
    </w:pPr>
    <w:rPr>
      <w:color w:val="000000"/>
      <w:kern w:val="28"/>
      <w:sz w:val="22"/>
      <w:szCs w:val="22"/>
      <w:lang w:val="el-GR" w:eastAsia="el-GR"/>
    </w:rPr>
  </w:style>
  <w:style w:type="character" w:customStyle="1" w:styleId="Bodytext11pt">
    <w:name w:val="Body text + 11 pt"/>
    <w:aliases w:val="Italic"/>
    <w:uiPriority w:val="99"/>
    <w:rsid w:val="008A0A25"/>
    <w:rPr>
      <w:rFonts w:ascii="Arial Unicode MS" w:eastAsia="Arial Unicode MS" w:hAnsi="Arial Unicode MS"/>
      <w:i/>
      <w:color w:val="000000"/>
      <w:spacing w:val="0"/>
      <w:w w:val="100"/>
      <w:position w:val="0"/>
      <w:sz w:val="22"/>
      <w:u w:val="none"/>
      <w:lang w:val="el-GR"/>
    </w:rPr>
  </w:style>
  <w:style w:type="character" w:customStyle="1" w:styleId="BodyText1">
    <w:name w:val="Body Text1"/>
    <w:uiPriority w:val="99"/>
    <w:rsid w:val="008A0A25"/>
    <w:rPr>
      <w:rFonts w:ascii="Arial Unicode MS" w:eastAsia="Arial Unicode MS" w:hAnsi="Arial Unicode MS"/>
      <w:color w:val="000000"/>
      <w:spacing w:val="0"/>
      <w:w w:val="100"/>
      <w:position w:val="0"/>
      <w:sz w:val="23"/>
      <w:u w:val="none"/>
      <w:lang w:val="el-GR"/>
    </w:rPr>
  </w:style>
  <w:style w:type="character" w:styleId="Hyperlink">
    <w:name w:val="Hyperlink"/>
    <w:basedOn w:val="DefaultParagraphFont"/>
    <w:uiPriority w:val="99"/>
    <w:locked/>
    <w:rsid w:val="00A76C70"/>
    <w:rPr>
      <w:rFonts w:cs="Times New Roman"/>
      <w:color w:val="0000FF"/>
      <w:u w:val="single"/>
    </w:rPr>
  </w:style>
  <w:style w:type="table" w:styleId="TableGrid">
    <w:name w:val="Table Grid"/>
    <w:basedOn w:val="TableNormal"/>
    <w:locked/>
    <w:rsid w:val="00B27AC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320B2"/>
    <w:rPr>
      <w:rFonts w:ascii="Arial" w:hAnsi="Arial"/>
      <w:sz w:val="24"/>
      <w:szCs w:val="24"/>
      <w:lang w:val="en-GB" w:eastAsia="en-US"/>
    </w:rPr>
  </w:style>
  <w:style w:type="character" w:customStyle="1" w:styleId="Bodytext0">
    <w:name w:val="Body text_"/>
    <w:link w:val="BodyText20"/>
    <w:rsid w:val="00C42941"/>
    <w:rPr>
      <w:rFonts w:ascii="Arial" w:eastAsia="Arial" w:hAnsi="Arial" w:cs="Arial"/>
      <w:sz w:val="21"/>
      <w:szCs w:val="21"/>
      <w:shd w:val="clear" w:color="auto" w:fill="FFFFFF"/>
    </w:rPr>
  </w:style>
  <w:style w:type="paragraph" w:customStyle="1" w:styleId="BodyText20">
    <w:name w:val="Body Text2"/>
    <w:basedOn w:val="Normal"/>
    <w:link w:val="Bodytext0"/>
    <w:rsid w:val="00C42941"/>
    <w:pPr>
      <w:widowControl w:val="0"/>
      <w:shd w:val="clear" w:color="auto" w:fill="FFFFFF"/>
      <w:spacing w:before="180" w:after="60" w:line="259" w:lineRule="exact"/>
      <w:ind w:hanging="580"/>
      <w:jc w:val="both"/>
    </w:pPr>
    <w:rPr>
      <w:rFonts w:eastAsia="Arial" w:cs="Arial"/>
      <w:sz w:val="21"/>
      <w:szCs w:val="21"/>
      <w:lang w:val="el-GR" w:eastAsia="el-GR"/>
    </w:rPr>
  </w:style>
  <w:style w:type="paragraph" w:customStyle="1" w:styleId="HeadingBase">
    <w:name w:val="Heading Base"/>
    <w:basedOn w:val="BodyText"/>
    <w:next w:val="BodyText"/>
    <w:rsid w:val="00852306"/>
    <w:pPr>
      <w:keepNext/>
      <w:keepLines/>
      <w:spacing w:after="0" w:line="180" w:lineRule="atLeast"/>
    </w:pPr>
    <w:rPr>
      <w:rFonts w:ascii="Arial Black" w:hAnsi="Arial Black"/>
      <w:spacing w:val="-10"/>
      <w:kern w:val="28"/>
      <w:sz w:val="20"/>
      <w:lang w:val="el-GR" w:eastAsia="el-GR"/>
    </w:rPr>
  </w:style>
  <w:style w:type="character" w:customStyle="1" w:styleId="ListParagraphChar">
    <w:name w:val="List Paragraph Char"/>
    <w:aliases w:val="Bullet Number Char,Lettre d'introduction Char,List Paragraph1 Char,List Paragraph - bullets Char,Bullet for Sub Section Char,Paragrafo elenco Char,1st level - Bullet List Paragraph Char,Medium Grid 1 - Accent 21 Char"/>
    <w:basedOn w:val="DefaultParagraphFont"/>
    <w:link w:val="ListParagraph"/>
    <w:uiPriority w:val="99"/>
    <w:qFormat/>
    <w:locked/>
    <w:rsid w:val="00987EE5"/>
    <w:rPr>
      <w:rFonts w:ascii="Arial" w:hAnsi="Arial"/>
      <w:sz w:val="24"/>
      <w:szCs w:val="24"/>
      <w:lang w:val="en-GB" w:eastAsia="en-US"/>
    </w:rPr>
  </w:style>
  <w:style w:type="table" w:customStyle="1" w:styleId="TableGrid2">
    <w:name w:val="Table Grid2"/>
    <w:basedOn w:val="TableNormal"/>
    <w:next w:val="TableGrid"/>
    <w:rsid w:val="00960E8D"/>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D04A47"/>
  </w:style>
  <w:style w:type="character" w:styleId="Strong">
    <w:name w:val="Strong"/>
    <w:basedOn w:val="DefaultParagraphFont"/>
    <w:uiPriority w:val="22"/>
    <w:qFormat/>
    <w:rsid w:val="00D04A47"/>
    <w:rPr>
      <w:b/>
      <w:bCs/>
    </w:rPr>
  </w:style>
  <w:style w:type="paragraph" w:styleId="NoSpacing">
    <w:name w:val="No Spacing"/>
    <w:uiPriority w:val="1"/>
    <w:qFormat/>
    <w:rsid w:val="00D04A47"/>
    <w:pPr>
      <w:jc w:val="both"/>
    </w:pPr>
    <w:rPr>
      <w:rFonts w:ascii="Calibri" w:eastAsia="Calibri" w:hAnsi="Calibri"/>
      <w:lang w:eastAsia="en-US"/>
    </w:rPr>
  </w:style>
  <w:style w:type="paragraph" w:styleId="Date">
    <w:name w:val="Date"/>
    <w:basedOn w:val="Normal"/>
    <w:next w:val="Normal"/>
    <w:link w:val="DateChar"/>
    <w:autoRedefine/>
    <w:uiPriority w:val="99"/>
    <w:unhideWhenUsed/>
    <w:qFormat/>
    <w:locked/>
    <w:rsid w:val="00D04A47"/>
    <w:pPr>
      <w:spacing w:after="160" w:line="259" w:lineRule="auto"/>
      <w:jc w:val="center"/>
    </w:pPr>
    <w:rPr>
      <w:rFonts w:ascii="Calibri" w:eastAsia="Calibri" w:hAnsi="Calibri"/>
      <w:sz w:val="22"/>
      <w:szCs w:val="22"/>
      <w:lang w:val="el-GR"/>
    </w:rPr>
  </w:style>
  <w:style w:type="character" w:customStyle="1" w:styleId="DateChar">
    <w:name w:val="Date Char"/>
    <w:basedOn w:val="DefaultParagraphFont"/>
    <w:link w:val="Date"/>
    <w:uiPriority w:val="99"/>
    <w:rsid w:val="00D04A47"/>
    <w:rPr>
      <w:rFonts w:ascii="Calibri" w:eastAsia="Calibri" w:hAnsi="Calibri"/>
      <w:lang w:eastAsia="en-US"/>
    </w:rPr>
  </w:style>
  <w:style w:type="paragraph" w:customStyle="1" w:styleId="a">
    <w:name w:val="ΔΔΤΥ"/>
    <w:basedOn w:val="NoSpacing"/>
    <w:autoRedefine/>
    <w:qFormat/>
    <w:rsid w:val="00D04A47"/>
    <w:rPr>
      <w:rFonts w:ascii="Calibri Light" w:hAnsi="Calibri Light" w:cs="Calibri Light"/>
      <w:b/>
      <w:caps/>
      <w:sz w:val="32"/>
    </w:rPr>
  </w:style>
  <w:style w:type="paragraph" w:customStyle="1" w:styleId="a0">
    <w:name w:val="ΤΜΗΜΑ"/>
    <w:basedOn w:val="NoSpacing"/>
    <w:autoRedefine/>
    <w:qFormat/>
    <w:rsid w:val="00D04A47"/>
    <w:rPr>
      <w:rFonts w:ascii="Calibri Light" w:hAnsi="Calibri Light" w:cs="Calibri Light"/>
      <w:smallCaps/>
      <w:sz w:val="28"/>
    </w:rPr>
  </w:style>
  <w:style w:type="character" w:styleId="PlaceholderText">
    <w:name w:val="Placeholder Text"/>
    <w:basedOn w:val="DefaultParagraphFont"/>
    <w:uiPriority w:val="99"/>
    <w:semiHidden/>
    <w:rsid w:val="00D04A47"/>
    <w:rPr>
      <w:color w:val="808080"/>
    </w:rPr>
  </w:style>
  <w:style w:type="table" w:customStyle="1" w:styleId="GridTable1Light1">
    <w:name w:val="Grid Table 1 Light1"/>
    <w:basedOn w:val="TableNormal"/>
    <w:next w:val="GridTable1Light"/>
    <w:uiPriority w:val="46"/>
    <w:rsid w:val="00D04A47"/>
    <w:rPr>
      <w:rFonts w:ascii="Calibri" w:eastAsia="Calibri" w:hAnsi="Calibri"/>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Caption1">
    <w:name w:val="Caption1"/>
    <w:basedOn w:val="Normal"/>
    <w:next w:val="Normal"/>
    <w:autoRedefine/>
    <w:uiPriority w:val="35"/>
    <w:unhideWhenUsed/>
    <w:qFormat/>
    <w:rsid w:val="00D04A47"/>
    <w:pPr>
      <w:spacing w:after="200"/>
      <w:jc w:val="center"/>
    </w:pPr>
    <w:rPr>
      <w:rFonts w:ascii="Calibri" w:eastAsia="Calibri" w:hAnsi="Calibri"/>
      <w:i/>
      <w:iCs/>
      <w:color w:val="44546A"/>
      <w:sz w:val="18"/>
      <w:szCs w:val="18"/>
      <w:lang w:val="el-GR"/>
    </w:rPr>
  </w:style>
  <w:style w:type="table" w:customStyle="1" w:styleId="TableGrid1">
    <w:name w:val="Table Grid1"/>
    <w:basedOn w:val="TableNormal"/>
    <w:next w:val="TableGrid"/>
    <w:uiPriority w:val="59"/>
    <w:rsid w:val="00D04A47"/>
    <w:rPr>
      <w:rFonts w:ascii="Calibri" w:eastAsia="SimSun"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1">
    <w:name w:val="Medium Shading 1 - Accent 11"/>
    <w:basedOn w:val="TableNormal"/>
    <w:next w:val="MediumShading1-Accent1"/>
    <w:uiPriority w:val="63"/>
    <w:rsid w:val="00D04A47"/>
    <w:rPr>
      <w:rFonts w:ascii="Calibri" w:eastAsia="Calibri" w:hAnsi="Calibri"/>
      <w:lang w:eastAsia="en-US"/>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paragraph" w:styleId="NormalWeb">
    <w:name w:val="Normal (Web)"/>
    <w:basedOn w:val="Normal"/>
    <w:uiPriority w:val="99"/>
    <w:semiHidden/>
    <w:unhideWhenUsed/>
    <w:locked/>
    <w:rsid w:val="00D04A47"/>
    <w:pPr>
      <w:spacing w:before="100" w:beforeAutospacing="1" w:after="100" w:afterAutospacing="1"/>
    </w:pPr>
    <w:rPr>
      <w:rFonts w:ascii="Times New Roman" w:hAnsi="Times New Roman"/>
      <w:lang w:val="el-GR" w:eastAsia="el-GR"/>
    </w:rPr>
  </w:style>
  <w:style w:type="table" w:styleId="GridTable1Light">
    <w:name w:val="Grid Table 1 Light"/>
    <w:basedOn w:val="TableNormal"/>
    <w:uiPriority w:val="46"/>
    <w:rsid w:val="00D04A4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MediumShading1-Accent1">
    <w:name w:val="Medium Shading 1 Accent 1"/>
    <w:basedOn w:val="TableNormal"/>
    <w:uiPriority w:val="63"/>
    <w:semiHidden/>
    <w:unhideWhenUsed/>
    <w:rsid w:val="00D04A4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OC2">
    <w:name w:val="toc 2"/>
    <w:basedOn w:val="Normal"/>
    <w:next w:val="Normal"/>
    <w:autoRedefine/>
    <w:uiPriority w:val="39"/>
    <w:unhideWhenUsed/>
    <w:rsid w:val="00EB5CED"/>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EB5CED"/>
    <w:pPr>
      <w:ind w:left="480"/>
    </w:pPr>
    <w:rPr>
      <w:rFonts w:asciiTheme="minorHAnsi" w:hAnsiTheme="minorHAnsi" w:cstheme="minorHAnsi"/>
      <w:sz w:val="20"/>
      <w:szCs w:val="20"/>
    </w:rPr>
  </w:style>
  <w:style w:type="paragraph" w:styleId="TOC4">
    <w:name w:val="toc 4"/>
    <w:basedOn w:val="Normal"/>
    <w:next w:val="Normal"/>
    <w:autoRedefine/>
    <w:unhideWhenUsed/>
    <w:rsid w:val="00EB5CED"/>
    <w:pPr>
      <w:ind w:left="720"/>
    </w:pPr>
    <w:rPr>
      <w:rFonts w:asciiTheme="minorHAnsi" w:hAnsiTheme="minorHAnsi" w:cstheme="minorHAnsi"/>
      <w:sz w:val="20"/>
      <w:szCs w:val="20"/>
    </w:rPr>
  </w:style>
  <w:style w:type="paragraph" w:styleId="TOC5">
    <w:name w:val="toc 5"/>
    <w:basedOn w:val="Normal"/>
    <w:next w:val="Normal"/>
    <w:autoRedefine/>
    <w:unhideWhenUsed/>
    <w:rsid w:val="00EB5CED"/>
    <w:pPr>
      <w:ind w:left="960"/>
    </w:pPr>
    <w:rPr>
      <w:rFonts w:asciiTheme="minorHAnsi" w:hAnsiTheme="minorHAnsi" w:cstheme="minorHAnsi"/>
      <w:sz w:val="20"/>
      <w:szCs w:val="20"/>
    </w:rPr>
  </w:style>
  <w:style w:type="paragraph" w:styleId="TOC6">
    <w:name w:val="toc 6"/>
    <w:basedOn w:val="Normal"/>
    <w:next w:val="Normal"/>
    <w:autoRedefine/>
    <w:unhideWhenUsed/>
    <w:rsid w:val="00EB5CED"/>
    <w:pPr>
      <w:ind w:left="1200"/>
    </w:pPr>
    <w:rPr>
      <w:rFonts w:asciiTheme="minorHAnsi" w:hAnsiTheme="minorHAnsi" w:cstheme="minorHAnsi"/>
      <w:sz w:val="20"/>
      <w:szCs w:val="20"/>
    </w:rPr>
  </w:style>
  <w:style w:type="paragraph" w:styleId="TOC7">
    <w:name w:val="toc 7"/>
    <w:basedOn w:val="Normal"/>
    <w:next w:val="Normal"/>
    <w:autoRedefine/>
    <w:unhideWhenUsed/>
    <w:rsid w:val="00EB5CED"/>
    <w:pPr>
      <w:ind w:left="1440"/>
    </w:pPr>
    <w:rPr>
      <w:rFonts w:asciiTheme="minorHAnsi" w:hAnsiTheme="minorHAnsi" w:cstheme="minorHAnsi"/>
      <w:sz w:val="20"/>
      <w:szCs w:val="20"/>
    </w:rPr>
  </w:style>
  <w:style w:type="paragraph" w:styleId="TOC8">
    <w:name w:val="toc 8"/>
    <w:basedOn w:val="Normal"/>
    <w:next w:val="Normal"/>
    <w:autoRedefine/>
    <w:unhideWhenUsed/>
    <w:rsid w:val="00EB5CED"/>
    <w:pPr>
      <w:ind w:left="1680"/>
    </w:pPr>
    <w:rPr>
      <w:rFonts w:asciiTheme="minorHAnsi" w:hAnsiTheme="minorHAnsi" w:cstheme="minorHAnsi"/>
      <w:sz w:val="20"/>
      <w:szCs w:val="20"/>
    </w:rPr>
  </w:style>
  <w:style w:type="paragraph" w:styleId="TOC9">
    <w:name w:val="toc 9"/>
    <w:basedOn w:val="Normal"/>
    <w:next w:val="Normal"/>
    <w:autoRedefine/>
    <w:unhideWhenUsed/>
    <w:rsid w:val="00EB5CED"/>
    <w:pPr>
      <w:ind w:left="1920"/>
    </w:pPr>
    <w:rPr>
      <w:rFonts w:asciiTheme="minorHAnsi" w:hAnsiTheme="minorHAnsi" w:cstheme="minorHAnsi"/>
      <w:sz w:val="20"/>
      <w:szCs w:val="20"/>
    </w:rPr>
  </w:style>
  <w:style w:type="character" w:styleId="UnresolvedMention">
    <w:name w:val="Unresolved Mention"/>
    <w:basedOn w:val="DefaultParagraphFont"/>
    <w:uiPriority w:val="99"/>
    <w:semiHidden/>
    <w:unhideWhenUsed/>
    <w:rsid w:val="00567694"/>
    <w:rPr>
      <w:color w:val="605E5C"/>
      <w:shd w:val="clear" w:color="auto" w:fill="E1DFDD"/>
    </w:rPr>
  </w:style>
  <w:style w:type="character" w:styleId="FollowedHyperlink">
    <w:name w:val="FollowedHyperlink"/>
    <w:basedOn w:val="DefaultParagraphFont"/>
    <w:uiPriority w:val="99"/>
    <w:semiHidden/>
    <w:unhideWhenUsed/>
    <w:locked/>
    <w:rsid w:val="00AA5263"/>
    <w:rPr>
      <w:color w:val="800080" w:themeColor="followedHyperlink"/>
      <w:u w:val="single"/>
    </w:rPr>
  </w:style>
  <w:style w:type="table" w:customStyle="1" w:styleId="TableGrid3">
    <w:name w:val="Table Grid3"/>
    <w:basedOn w:val="TableNormal"/>
    <w:next w:val="TableGrid"/>
    <w:rsid w:val="00B5765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95817">
      <w:bodyDiv w:val="1"/>
      <w:marLeft w:val="0"/>
      <w:marRight w:val="0"/>
      <w:marTop w:val="0"/>
      <w:marBottom w:val="0"/>
      <w:divBdr>
        <w:top w:val="none" w:sz="0" w:space="0" w:color="auto"/>
        <w:left w:val="none" w:sz="0" w:space="0" w:color="auto"/>
        <w:bottom w:val="none" w:sz="0" w:space="0" w:color="auto"/>
        <w:right w:val="none" w:sz="0" w:space="0" w:color="auto"/>
      </w:divBdr>
    </w:div>
    <w:div w:id="210459834">
      <w:bodyDiv w:val="1"/>
      <w:marLeft w:val="0"/>
      <w:marRight w:val="0"/>
      <w:marTop w:val="0"/>
      <w:marBottom w:val="0"/>
      <w:divBdr>
        <w:top w:val="none" w:sz="0" w:space="0" w:color="auto"/>
        <w:left w:val="none" w:sz="0" w:space="0" w:color="auto"/>
        <w:bottom w:val="none" w:sz="0" w:space="0" w:color="auto"/>
        <w:right w:val="none" w:sz="0" w:space="0" w:color="auto"/>
      </w:divBdr>
    </w:div>
    <w:div w:id="427698853">
      <w:bodyDiv w:val="1"/>
      <w:marLeft w:val="0"/>
      <w:marRight w:val="0"/>
      <w:marTop w:val="0"/>
      <w:marBottom w:val="0"/>
      <w:divBdr>
        <w:top w:val="none" w:sz="0" w:space="0" w:color="auto"/>
        <w:left w:val="none" w:sz="0" w:space="0" w:color="auto"/>
        <w:bottom w:val="none" w:sz="0" w:space="0" w:color="auto"/>
        <w:right w:val="none" w:sz="0" w:space="0" w:color="auto"/>
      </w:divBdr>
    </w:div>
    <w:div w:id="467286035">
      <w:bodyDiv w:val="1"/>
      <w:marLeft w:val="0"/>
      <w:marRight w:val="0"/>
      <w:marTop w:val="0"/>
      <w:marBottom w:val="0"/>
      <w:divBdr>
        <w:top w:val="none" w:sz="0" w:space="0" w:color="auto"/>
        <w:left w:val="none" w:sz="0" w:space="0" w:color="auto"/>
        <w:bottom w:val="none" w:sz="0" w:space="0" w:color="auto"/>
        <w:right w:val="none" w:sz="0" w:space="0" w:color="auto"/>
      </w:divBdr>
    </w:div>
    <w:div w:id="585842520">
      <w:bodyDiv w:val="1"/>
      <w:marLeft w:val="0"/>
      <w:marRight w:val="0"/>
      <w:marTop w:val="0"/>
      <w:marBottom w:val="0"/>
      <w:divBdr>
        <w:top w:val="none" w:sz="0" w:space="0" w:color="auto"/>
        <w:left w:val="none" w:sz="0" w:space="0" w:color="auto"/>
        <w:bottom w:val="none" w:sz="0" w:space="0" w:color="auto"/>
        <w:right w:val="none" w:sz="0" w:space="0" w:color="auto"/>
      </w:divBdr>
    </w:div>
    <w:div w:id="609821250">
      <w:marLeft w:val="0"/>
      <w:marRight w:val="0"/>
      <w:marTop w:val="0"/>
      <w:marBottom w:val="0"/>
      <w:divBdr>
        <w:top w:val="none" w:sz="0" w:space="0" w:color="auto"/>
        <w:left w:val="none" w:sz="0" w:space="0" w:color="auto"/>
        <w:bottom w:val="none" w:sz="0" w:space="0" w:color="auto"/>
        <w:right w:val="none" w:sz="0" w:space="0" w:color="auto"/>
      </w:divBdr>
    </w:div>
    <w:div w:id="609821251">
      <w:marLeft w:val="0"/>
      <w:marRight w:val="0"/>
      <w:marTop w:val="0"/>
      <w:marBottom w:val="0"/>
      <w:divBdr>
        <w:top w:val="none" w:sz="0" w:space="0" w:color="auto"/>
        <w:left w:val="none" w:sz="0" w:space="0" w:color="auto"/>
        <w:bottom w:val="none" w:sz="0" w:space="0" w:color="auto"/>
        <w:right w:val="none" w:sz="0" w:space="0" w:color="auto"/>
      </w:divBdr>
    </w:div>
    <w:div w:id="609821252">
      <w:marLeft w:val="0"/>
      <w:marRight w:val="0"/>
      <w:marTop w:val="0"/>
      <w:marBottom w:val="0"/>
      <w:divBdr>
        <w:top w:val="none" w:sz="0" w:space="0" w:color="auto"/>
        <w:left w:val="none" w:sz="0" w:space="0" w:color="auto"/>
        <w:bottom w:val="none" w:sz="0" w:space="0" w:color="auto"/>
        <w:right w:val="none" w:sz="0" w:space="0" w:color="auto"/>
      </w:divBdr>
    </w:div>
    <w:div w:id="609821253">
      <w:marLeft w:val="0"/>
      <w:marRight w:val="0"/>
      <w:marTop w:val="0"/>
      <w:marBottom w:val="0"/>
      <w:divBdr>
        <w:top w:val="none" w:sz="0" w:space="0" w:color="auto"/>
        <w:left w:val="none" w:sz="0" w:space="0" w:color="auto"/>
        <w:bottom w:val="none" w:sz="0" w:space="0" w:color="auto"/>
        <w:right w:val="none" w:sz="0" w:space="0" w:color="auto"/>
      </w:divBdr>
    </w:div>
    <w:div w:id="609821254">
      <w:marLeft w:val="0"/>
      <w:marRight w:val="0"/>
      <w:marTop w:val="0"/>
      <w:marBottom w:val="0"/>
      <w:divBdr>
        <w:top w:val="none" w:sz="0" w:space="0" w:color="auto"/>
        <w:left w:val="none" w:sz="0" w:space="0" w:color="auto"/>
        <w:bottom w:val="none" w:sz="0" w:space="0" w:color="auto"/>
        <w:right w:val="none" w:sz="0" w:space="0" w:color="auto"/>
      </w:divBdr>
    </w:div>
    <w:div w:id="609821255">
      <w:marLeft w:val="0"/>
      <w:marRight w:val="0"/>
      <w:marTop w:val="0"/>
      <w:marBottom w:val="0"/>
      <w:divBdr>
        <w:top w:val="none" w:sz="0" w:space="0" w:color="auto"/>
        <w:left w:val="none" w:sz="0" w:space="0" w:color="auto"/>
        <w:bottom w:val="none" w:sz="0" w:space="0" w:color="auto"/>
        <w:right w:val="none" w:sz="0" w:space="0" w:color="auto"/>
      </w:divBdr>
    </w:div>
    <w:div w:id="609821256">
      <w:marLeft w:val="0"/>
      <w:marRight w:val="0"/>
      <w:marTop w:val="0"/>
      <w:marBottom w:val="0"/>
      <w:divBdr>
        <w:top w:val="none" w:sz="0" w:space="0" w:color="auto"/>
        <w:left w:val="none" w:sz="0" w:space="0" w:color="auto"/>
        <w:bottom w:val="none" w:sz="0" w:space="0" w:color="auto"/>
        <w:right w:val="none" w:sz="0" w:space="0" w:color="auto"/>
      </w:divBdr>
    </w:div>
    <w:div w:id="609821257">
      <w:marLeft w:val="0"/>
      <w:marRight w:val="0"/>
      <w:marTop w:val="0"/>
      <w:marBottom w:val="0"/>
      <w:divBdr>
        <w:top w:val="none" w:sz="0" w:space="0" w:color="auto"/>
        <w:left w:val="none" w:sz="0" w:space="0" w:color="auto"/>
        <w:bottom w:val="none" w:sz="0" w:space="0" w:color="auto"/>
        <w:right w:val="none" w:sz="0" w:space="0" w:color="auto"/>
      </w:divBdr>
    </w:div>
    <w:div w:id="609821258">
      <w:marLeft w:val="0"/>
      <w:marRight w:val="0"/>
      <w:marTop w:val="0"/>
      <w:marBottom w:val="0"/>
      <w:divBdr>
        <w:top w:val="none" w:sz="0" w:space="0" w:color="auto"/>
        <w:left w:val="none" w:sz="0" w:space="0" w:color="auto"/>
        <w:bottom w:val="none" w:sz="0" w:space="0" w:color="auto"/>
        <w:right w:val="none" w:sz="0" w:space="0" w:color="auto"/>
      </w:divBdr>
    </w:div>
    <w:div w:id="609821259">
      <w:marLeft w:val="0"/>
      <w:marRight w:val="0"/>
      <w:marTop w:val="0"/>
      <w:marBottom w:val="0"/>
      <w:divBdr>
        <w:top w:val="none" w:sz="0" w:space="0" w:color="auto"/>
        <w:left w:val="none" w:sz="0" w:space="0" w:color="auto"/>
        <w:bottom w:val="none" w:sz="0" w:space="0" w:color="auto"/>
        <w:right w:val="none" w:sz="0" w:space="0" w:color="auto"/>
      </w:divBdr>
    </w:div>
    <w:div w:id="609821260">
      <w:marLeft w:val="0"/>
      <w:marRight w:val="0"/>
      <w:marTop w:val="0"/>
      <w:marBottom w:val="0"/>
      <w:divBdr>
        <w:top w:val="none" w:sz="0" w:space="0" w:color="auto"/>
        <w:left w:val="none" w:sz="0" w:space="0" w:color="auto"/>
        <w:bottom w:val="none" w:sz="0" w:space="0" w:color="auto"/>
        <w:right w:val="none" w:sz="0" w:space="0" w:color="auto"/>
      </w:divBdr>
    </w:div>
    <w:div w:id="609821261">
      <w:marLeft w:val="0"/>
      <w:marRight w:val="0"/>
      <w:marTop w:val="0"/>
      <w:marBottom w:val="0"/>
      <w:divBdr>
        <w:top w:val="none" w:sz="0" w:space="0" w:color="auto"/>
        <w:left w:val="none" w:sz="0" w:space="0" w:color="auto"/>
        <w:bottom w:val="none" w:sz="0" w:space="0" w:color="auto"/>
        <w:right w:val="none" w:sz="0" w:space="0" w:color="auto"/>
      </w:divBdr>
    </w:div>
    <w:div w:id="609821262">
      <w:marLeft w:val="0"/>
      <w:marRight w:val="0"/>
      <w:marTop w:val="0"/>
      <w:marBottom w:val="0"/>
      <w:divBdr>
        <w:top w:val="none" w:sz="0" w:space="0" w:color="auto"/>
        <w:left w:val="none" w:sz="0" w:space="0" w:color="auto"/>
        <w:bottom w:val="none" w:sz="0" w:space="0" w:color="auto"/>
        <w:right w:val="none" w:sz="0" w:space="0" w:color="auto"/>
      </w:divBdr>
    </w:div>
    <w:div w:id="609821263">
      <w:marLeft w:val="0"/>
      <w:marRight w:val="0"/>
      <w:marTop w:val="0"/>
      <w:marBottom w:val="0"/>
      <w:divBdr>
        <w:top w:val="none" w:sz="0" w:space="0" w:color="auto"/>
        <w:left w:val="none" w:sz="0" w:space="0" w:color="auto"/>
        <w:bottom w:val="none" w:sz="0" w:space="0" w:color="auto"/>
        <w:right w:val="none" w:sz="0" w:space="0" w:color="auto"/>
      </w:divBdr>
    </w:div>
    <w:div w:id="609821264">
      <w:marLeft w:val="0"/>
      <w:marRight w:val="0"/>
      <w:marTop w:val="0"/>
      <w:marBottom w:val="0"/>
      <w:divBdr>
        <w:top w:val="none" w:sz="0" w:space="0" w:color="auto"/>
        <w:left w:val="none" w:sz="0" w:space="0" w:color="auto"/>
        <w:bottom w:val="none" w:sz="0" w:space="0" w:color="auto"/>
        <w:right w:val="none" w:sz="0" w:space="0" w:color="auto"/>
      </w:divBdr>
    </w:div>
    <w:div w:id="609821265">
      <w:marLeft w:val="0"/>
      <w:marRight w:val="0"/>
      <w:marTop w:val="0"/>
      <w:marBottom w:val="0"/>
      <w:divBdr>
        <w:top w:val="none" w:sz="0" w:space="0" w:color="auto"/>
        <w:left w:val="none" w:sz="0" w:space="0" w:color="auto"/>
        <w:bottom w:val="none" w:sz="0" w:space="0" w:color="auto"/>
        <w:right w:val="none" w:sz="0" w:space="0" w:color="auto"/>
      </w:divBdr>
    </w:div>
    <w:div w:id="609821266">
      <w:marLeft w:val="0"/>
      <w:marRight w:val="0"/>
      <w:marTop w:val="0"/>
      <w:marBottom w:val="0"/>
      <w:divBdr>
        <w:top w:val="none" w:sz="0" w:space="0" w:color="auto"/>
        <w:left w:val="none" w:sz="0" w:space="0" w:color="auto"/>
        <w:bottom w:val="none" w:sz="0" w:space="0" w:color="auto"/>
        <w:right w:val="none" w:sz="0" w:space="0" w:color="auto"/>
      </w:divBdr>
    </w:div>
    <w:div w:id="609821267">
      <w:marLeft w:val="0"/>
      <w:marRight w:val="0"/>
      <w:marTop w:val="0"/>
      <w:marBottom w:val="0"/>
      <w:divBdr>
        <w:top w:val="none" w:sz="0" w:space="0" w:color="auto"/>
        <w:left w:val="none" w:sz="0" w:space="0" w:color="auto"/>
        <w:bottom w:val="none" w:sz="0" w:space="0" w:color="auto"/>
        <w:right w:val="none" w:sz="0" w:space="0" w:color="auto"/>
      </w:divBdr>
    </w:div>
    <w:div w:id="609821268">
      <w:marLeft w:val="0"/>
      <w:marRight w:val="0"/>
      <w:marTop w:val="0"/>
      <w:marBottom w:val="0"/>
      <w:divBdr>
        <w:top w:val="none" w:sz="0" w:space="0" w:color="auto"/>
        <w:left w:val="none" w:sz="0" w:space="0" w:color="auto"/>
        <w:bottom w:val="none" w:sz="0" w:space="0" w:color="auto"/>
        <w:right w:val="none" w:sz="0" w:space="0" w:color="auto"/>
      </w:divBdr>
    </w:div>
    <w:div w:id="609821269">
      <w:marLeft w:val="0"/>
      <w:marRight w:val="0"/>
      <w:marTop w:val="0"/>
      <w:marBottom w:val="0"/>
      <w:divBdr>
        <w:top w:val="none" w:sz="0" w:space="0" w:color="auto"/>
        <w:left w:val="none" w:sz="0" w:space="0" w:color="auto"/>
        <w:bottom w:val="none" w:sz="0" w:space="0" w:color="auto"/>
        <w:right w:val="none" w:sz="0" w:space="0" w:color="auto"/>
      </w:divBdr>
    </w:div>
    <w:div w:id="609821270">
      <w:marLeft w:val="0"/>
      <w:marRight w:val="0"/>
      <w:marTop w:val="0"/>
      <w:marBottom w:val="0"/>
      <w:divBdr>
        <w:top w:val="none" w:sz="0" w:space="0" w:color="auto"/>
        <w:left w:val="none" w:sz="0" w:space="0" w:color="auto"/>
        <w:bottom w:val="none" w:sz="0" w:space="0" w:color="auto"/>
        <w:right w:val="none" w:sz="0" w:space="0" w:color="auto"/>
      </w:divBdr>
    </w:div>
    <w:div w:id="609821271">
      <w:marLeft w:val="0"/>
      <w:marRight w:val="0"/>
      <w:marTop w:val="0"/>
      <w:marBottom w:val="0"/>
      <w:divBdr>
        <w:top w:val="none" w:sz="0" w:space="0" w:color="auto"/>
        <w:left w:val="none" w:sz="0" w:space="0" w:color="auto"/>
        <w:bottom w:val="none" w:sz="0" w:space="0" w:color="auto"/>
        <w:right w:val="none" w:sz="0" w:space="0" w:color="auto"/>
      </w:divBdr>
    </w:div>
    <w:div w:id="609821272">
      <w:marLeft w:val="0"/>
      <w:marRight w:val="0"/>
      <w:marTop w:val="0"/>
      <w:marBottom w:val="0"/>
      <w:divBdr>
        <w:top w:val="none" w:sz="0" w:space="0" w:color="auto"/>
        <w:left w:val="none" w:sz="0" w:space="0" w:color="auto"/>
        <w:bottom w:val="none" w:sz="0" w:space="0" w:color="auto"/>
        <w:right w:val="none" w:sz="0" w:space="0" w:color="auto"/>
      </w:divBdr>
    </w:div>
    <w:div w:id="609821273">
      <w:marLeft w:val="0"/>
      <w:marRight w:val="0"/>
      <w:marTop w:val="0"/>
      <w:marBottom w:val="0"/>
      <w:divBdr>
        <w:top w:val="none" w:sz="0" w:space="0" w:color="auto"/>
        <w:left w:val="none" w:sz="0" w:space="0" w:color="auto"/>
        <w:bottom w:val="none" w:sz="0" w:space="0" w:color="auto"/>
        <w:right w:val="none" w:sz="0" w:space="0" w:color="auto"/>
      </w:divBdr>
    </w:div>
    <w:div w:id="609821274">
      <w:marLeft w:val="0"/>
      <w:marRight w:val="0"/>
      <w:marTop w:val="0"/>
      <w:marBottom w:val="0"/>
      <w:divBdr>
        <w:top w:val="none" w:sz="0" w:space="0" w:color="auto"/>
        <w:left w:val="none" w:sz="0" w:space="0" w:color="auto"/>
        <w:bottom w:val="none" w:sz="0" w:space="0" w:color="auto"/>
        <w:right w:val="none" w:sz="0" w:space="0" w:color="auto"/>
      </w:divBdr>
    </w:div>
    <w:div w:id="609821275">
      <w:marLeft w:val="0"/>
      <w:marRight w:val="0"/>
      <w:marTop w:val="0"/>
      <w:marBottom w:val="0"/>
      <w:divBdr>
        <w:top w:val="none" w:sz="0" w:space="0" w:color="auto"/>
        <w:left w:val="none" w:sz="0" w:space="0" w:color="auto"/>
        <w:bottom w:val="none" w:sz="0" w:space="0" w:color="auto"/>
        <w:right w:val="none" w:sz="0" w:space="0" w:color="auto"/>
      </w:divBdr>
    </w:div>
    <w:div w:id="609821276">
      <w:marLeft w:val="0"/>
      <w:marRight w:val="0"/>
      <w:marTop w:val="0"/>
      <w:marBottom w:val="0"/>
      <w:divBdr>
        <w:top w:val="none" w:sz="0" w:space="0" w:color="auto"/>
        <w:left w:val="none" w:sz="0" w:space="0" w:color="auto"/>
        <w:bottom w:val="none" w:sz="0" w:space="0" w:color="auto"/>
        <w:right w:val="none" w:sz="0" w:space="0" w:color="auto"/>
      </w:divBdr>
    </w:div>
    <w:div w:id="609821277">
      <w:marLeft w:val="0"/>
      <w:marRight w:val="0"/>
      <w:marTop w:val="0"/>
      <w:marBottom w:val="0"/>
      <w:divBdr>
        <w:top w:val="none" w:sz="0" w:space="0" w:color="auto"/>
        <w:left w:val="none" w:sz="0" w:space="0" w:color="auto"/>
        <w:bottom w:val="none" w:sz="0" w:space="0" w:color="auto"/>
        <w:right w:val="none" w:sz="0" w:space="0" w:color="auto"/>
      </w:divBdr>
    </w:div>
    <w:div w:id="609821278">
      <w:marLeft w:val="0"/>
      <w:marRight w:val="0"/>
      <w:marTop w:val="0"/>
      <w:marBottom w:val="0"/>
      <w:divBdr>
        <w:top w:val="none" w:sz="0" w:space="0" w:color="auto"/>
        <w:left w:val="none" w:sz="0" w:space="0" w:color="auto"/>
        <w:bottom w:val="none" w:sz="0" w:space="0" w:color="auto"/>
        <w:right w:val="none" w:sz="0" w:space="0" w:color="auto"/>
      </w:divBdr>
    </w:div>
    <w:div w:id="609821279">
      <w:marLeft w:val="0"/>
      <w:marRight w:val="0"/>
      <w:marTop w:val="0"/>
      <w:marBottom w:val="0"/>
      <w:divBdr>
        <w:top w:val="none" w:sz="0" w:space="0" w:color="auto"/>
        <w:left w:val="none" w:sz="0" w:space="0" w:color="auto"/>
        <w:bottom w:val="none" w:sz="0" w:space="0" w:color="auto"/>
        <w:right w:val="none" w:sz="0" w:space="0" w:color="auto"/>
      </w:divBdr>
    </w:div>
    <w:div w:id="609821280">
      <w:marLeft w:val="0"/>
      <w:marRight w:val="0"/>
      <w:marTop w:val="0"/>
      <w:marBottom w:val="0"/>
      <w:divBdr>
        <w:top w:val="none" w:sz="0" w:space="0" w:color="auto"/>
        <w:left w:val="none" w:sz="0" w:space="0" w:color="auto"/>
        <w:bottom w:val="none" w:sz="0" w:space="0" w:color="auto"/>
        <w:right w:val="none" w:sz="0" w:space="0" w:color="auto"/>
      </w:divBdr>
    </w:div>
    <w:div w:id="609821281">
      <w:marLeft w:val="0"/>
      <w:marRight w:val="0"/>
      <w:marTop w:val="0"/>
      <w:marBottom w:val="0"/>
      <w:divBdr>
        <w:top w:val="none" w:sz="0" w:space="0" w:color="auto"/>
        <w:left w:val="none" w:sz="0" w:space="0" w:color="auto"/>
        <w:bottom w:val="none" w:sz="0" w:space="0" w:color="auto"/>
        <w:right w:val="none" w:sz="0" w:space="0" w:color="auto"/>
      </w:divBdr>
    </w:div>
    <w:div w:id="609821282">
      <w:marLeft w:val="0"/>
      <w:marRight w:val="0"/>
      <w:marTop w:val="0"/>
      <w:marBottom w:val="0"/>
      <w:divBdr>
        <w:top w:val="none" w:sz="0" w:space="0" w:color="auto"/>
        <w:left w:val="none" w:sz="0" w:space="0" w:color="auto"/>
        <w:bottom w:val="none" w:sz="0" w:space="0" w:color="auto"/>
        <w:right w:val="none" w:sz="0" w:space="0" w:color="auto"/>
      </w:divBdr>
    </w:div>
    <w:div w:id="609821283">
      <w:marLeft w:val="0"/>
      <w:marRight w:val="0"/>
      <w:marTop w:val="0"/>
      <w:marBottom w:val="0"/>
      <w:divBdr>
        <w:top w:val="none" w:sz="0" w:space="0" w:color="auto"/>
        <w:left w:val="none" w:sz="0" w:space="0" w:color="auto"/>
        <w:bottom w:val="none" w:sz="0" w:space="0" w:color="auto"/>
        <w:right w:val="none" w:sz="0" w:space="0" w:color="auto"/>
      </w:divBdr>
    </w:div>
    <w:div w:id="609821284">
      <w:marLeft w:val="0"/>
      <w:marRight w:val="0"/>
      <w:marTop w:val="0"/>
      <w:marBottom w:val="0"/>
      <w:divBdr>
        <w:top w:val="none" w:sz="0" w:space="0" w:color="auto"/>
        <w:left w:val="none" w:sz="0" w:space="0" w:color="auto"/>
        <w:bottom w:val="none" w:sz="0" w:space="0" w:color="auto"/>
        <w:right w:val="none" w:sz="0" w:space="0" w:color="auto"/>
      </w:divBdr>
    </w:div>
    <w:div w:id="609821285">
      <w:marLeft w:val="0"/>
      <w:marRight w:val="0"/>
      <w:marTop w:val="0"/>
      <w:marBottom w:val="0"/>
      <w:divBdr>
        <w:top w:val="none" w:sz="0" w:space="0" w:color="auto"/>
        <w:left w:val="none" w:sz="0" w:space="0" w:color="auto"/>
        <w:bottom w:val="none" w:sz="0" w:space="0" w:color="auto"/>
        <w:right w:val="none" w:sz="0" w:space="0" w:color="auto"/>
      </w:divBdr>
    </w:div>
    <w:div w:id="609821286">
      <w:marLeft w:val="0"/>
      <w:marRight w:val="0"/>
      <w:marTop w:val="0"/>
      <w:marBottom w:val="0"/>
      <w:divBdr>
        <w:top w:val="none" w:sz="0" w:space="0" w:color="auto"/>
        <w:left w:val="none" w:sz="0" w:space="0" w:color="auto"/>
        <w:bottom w:val="none" w:sz="0" w:space="0" w:color="auto"/>
        <w:right w:val="none" w:sz="0" w:space="0" w:color="auto"/>
      </w:divBdr>
    </w:div>
    <w:div w:id="609821287">
      <w:marLeft w:val="0"/>
      <w:marRight w:val="0"/>
      <w:marTop w:val="0"/>
      <w:marBottom w:val="0"/>
      <w:divBdr>
        <w:top w:val="none" w:sz="0" w:space="0" w:color="auto"/>
        <w:left w:val="none" w:sz="0" w:space="0" w:color="auto"/>
        <w:bottom w:val="none" w:sz="0" w:space="0" w:color="auto"/>
        <w:right w:val="none" w:sz="0" w:space="0" w:color="auto"/>
      </w:divBdr>
    </w:div>
    <w:div w:id="609821288">
      <w:marLeft w:val="0"/>
      <w:marRight w:val="0"/>
      <w:marTop w:val="0"/>
      <w:marBottom w:val="0"/>
      <w:divBdr>
        <w:top w:val="none" w:sz="0" w:space="0" w:color="auto"/>
        <w:left w:val="none" w:sz="0" w:space="0" w:color="auto"/>
        <w:bottom w:val="none" w:sz="0" w:space="0" w:color="auto"/>
        <w:right w:val="none" w:sz="0" w:space="0" w:color="auto"/>
      </w:divBdr>
    </w:div>
    <w:div w:id="609821289">
      <w:marLeft w:val="0"/>
      <w:marRight w:val="0"/>
      <w:marTop w:val="0"/>
      <w:marBottom w:val="0"/>
      <w:divBdr>
        <w:top w:val="none" w:sz="0" w:space="0" w:color="auto"/>
        <w:left w:val="none" w:sz="0" w:space="0" w:color="auto"/>
        <w:bottom w:val="none" w:sz="0" w:space="0" w:color="auto"/>
        <w:right w:val="none" w:sz="0" w:space="0" w:color="auto"/>
      </w:divBdr>
    </w:div>
    <w:div w:id="609821290">
      <w:marLeft w:val="0"/>
      <w:marRight w:val="0"/>
      <w:marTop w:val="0"/>
      <w:marBottom w:val="0"/>
      <w:divBdr>
        <w:top w:val="none" w:sz="0" w:space="0" w:color="auto"/>
        <w:left w:val="none" w:sz="0" w:space="0" w:color="auto"/>
        <w:bottom w:val="none" w:sz="0" w:space="0" w:color="auto"/>
        <w:right w:val="none" w:sz="0" w:space="0" w:color="auto"/>
      </w:divBdr>
    </w:div>
    <w:div w:id="609821291">
      <w:marLeft w:val="0"/>
      <w:marRight w:val="0"/>
      <w:marTop w:val="0"/>
      <w:marBottom w:val="0"/>
      <w:divBdr>
        <w:top w:val="none" w:sz="0" w:space="0" w:color="auto"/>
        <w:left w:val="none" w:sz="0" w:space="0" w:color="auto"/>
        <w:bottom w:val="none" w:sz="0" w:space="0" w:color="auto"/>
        <w:right w:val="none" w:sz="0" w:space="0" w:color="auto"/>
      </w:divBdr>
    </w:div>
    <w:div w:id="609821292">
      <w:marLeft w:val="0"/>
      <w:marRight w:val="0"/>
      <w:marTop w:val="0"/>
      <w:marBottom w:val="0"/>
      <w:divBdr>
        <w:top w:val="none" w:sz="0" w:space="0" w:color="auto"/>
        <w:left w:val="none" w:sz="0" w:space="0" w:color="auto"/>
        <w:bottom w:val="none" w:sz="0" w:space="0" w:color="auto"/>
        <w:right w:val="none" w:sz="0" w:space="0" w:color="auto"/>
      </w:divBdr>
    </w:div>
    <w:div w:id="609821293">
      <w:marLeft w:val="0"/>
      <w:marRight w:val="0"/>
      <w:marTop w:val="0"/>
      <w:marBottom w:val="0"/>
      <w:divBdr>
        <w:top w:val="none" w:sz="0" w:space="0" w:color="auto"/>
        <w:left w:val="none" w:sz="0" w:space="0" w:color="auto"/>
        <w:bottom w:val="none" w:sz="0" w:space="0" w:color="auto"/>
        <w:right w:val="none" w:sz="0" w:space="0" w:color="auto"/>
      </w:divBdr>
    </w:div>
    <w:div w:id="609821294">
      <w:marLeft w:val="0"/>
      <w:marRight w:val="0"/>
      <w:marTop w:val="0"/>
      <w:marBottom w:val="0"/>
      <w:divBdr>
        <w:top w:val="none" w:sz="0" w:space="0" w:color="auto"/>
        <w:left w:val="none" w:sz="0" w:space="0" w:color="auto"/>
        <w:bottom w:val="none" w:sz="0" w:space="0" w:color="auto"/>
        <w:right w:val="none" w:sz="0" w:space="0" w:color="auto"/>
      </w:divBdr>
    </w:div>
    <w:div w:id="609821295">
      <w:marLeft w:val="0"/>
      <w:marRight w:val="0"/>
      <w:marTop w:val="0"/>
      <w:marBottom w:val="0"/>
      <w:divBdr>
        <w:top w:val="none" w:sz="0" w:space="0" w:color="auto"/>
        <w:left w:val="none" w:sz="0" w:space="0" w:color="auto"/>
        <w:bottom w:val="none" w:sz="0" w:space="0" w:color="auto"/>
        <w:right w:val="none" w:sz="0" w:space="0" w:color="auto"/>
      </w:divBdr>
    </w:div>
    <w:div w:id="609821296">
      <w:marLeft w:val="0"/>
      <w:marRight w:val="0"/>
      <w:marTop w:val="0"/>
      <w:marBottom w:val="0"/>
      <w:divBdr>
        <w:top w:val="none" w:sz="0" w:space="0" w:color="auto"/>
        <w:left w:val="none" w:sz="0" w:space="0" w:color="auto"/>
        <w:bottom w:val="none" w:sz="0" w:space="0" w:color="auto"/>
        <w:right w:val="none" w:sz="0" w:space="0" w:color="auto"/>
      </w:divBdr>
    </w:div>
    <w:div w:id="609821297">
      <w:marLeft w:val="0"/>
      <w:marRight w:val="0"/>
      <w:marTop w:val="0"/>
      <w:marBottom w:val="0"/>
      <w:divBdr>
        <w:top w:val="none" w:sz="0" w:space="0" w:color="auto"/>
        <w:left w:val="none" w:sz="0" w:space="0" w:color="auto"/>
        <w:bottom w:val="none" w:sz="0" w:space="0" w:color="auto"/>
        <w:right w:val="none" w:sz="0" w:space="0" w:color="auto"/>
      </w:divBdr>
    </w:div>
    <w:div w:id="609821298">
      <w:marLeft w:val="0"/>
      <w:marRight w:val="0"/>
      <w:marTop w:val="0"/>
      <w:marBottom w:val="0"/>
      <w:divBdr>
        <w:top w:val="none" w:sz="0" w:space="0" w:color="auto"/>
        <w:left w:val="none" w:sz="0" w:space="0" w:color="auto"/>
        <w:bottom w:val="none" w:sz="0" w:space="0" w:color="auto"/>
        <w:right w:val="none" w:sz="0" w:space="0" w:color="auto"/>
      </w:divBdr>
    </w:div>
    <w:div w:id="609821299">
      <w:marLeft w:val="0"/>
      <w:marRight w:val="0"/>
      <w:marTop w:val="0"/>
      <w:marBottom w:val="0"/>
      <w:divBdr>
        <w:top w:val="none" w:sz="0" w:space="0" w:color="auto"/>
        <w:left w:val="none" w:sz="0" w:space="0" w:color="auto"/>
        <w:bottom w:val="none" w:sz="0" w:space="0" w:color="auto"/>
        <w:right w:val="none" w:sz="0" w:space="0" w:color="auto"/>
      </w:divBdr>
    </w:div>
    <w:div w:id="618679919">
      <w:bodyDiv w:val="1"/>
      <w:marLeft w:val="0"/>
      <w:marRight w:val="0"/>
      <w:marTop w:val="0"/>
      <w:marBottom w:val="0"/>
      <w:divBdr>
        <w:top w:val="none" w:sz="0" w:space="0" w:color="auto"/>
        <w:left w:val="none" w:sz="0" w:space="0" w:color="auto"/>
        <w:bottom w:val="none" w:sz="0" w:space="0" w:color="auto"/>
        <w:right w:val="none" w:sz="0" w:space="0" w:color="auto"/>
      </w:divBdr>
    </w:div>
    <w:div w:id="816994237">
      <w:bodyDiv w:val="1"/>
      <w:marLeft w:val="0"/>
      <w:marRight w:val="0"/>
      <w:marTop w:val="0"/>
      <w:marBottom w:val="0"/>
      <w:divBdr>
        <w:top w:val="none" w:sz="0" w:space="0" w:color="auto"/>
        <w:left w:val="none" w:sz="0" w:space="0" w:color="auto"/>
        <w:bottom w:val="none" w:sz="0" w:space="0" w:color="auto"/>
        <w:right w:val="none" w:sz="0" w:space="0" w:color="auto"/>
      </w:divBdr>
    </w:div>
    <w:div w:id="885338541">
      <w:bodyDiv w:val="1"/>
      <w:marLeft w:val="0"/>
      <w:marRight w:val="0"/>
      <w:marTop w:val="0"/>
      <w:marBottom w:val="0"/>
      <w:divBdr>
        <w:top w:val="none" w:sz="0" w:space="0" w:color="auto"/>
        <w:left w:val="none" w:sz="0" w:space="0" w:color="auto"/>
        <w:bottom w:val="none" w:sz="0" w:space="0" w:color="auto"/>
        <w:right w:val="none" w:sz="0" w:space="0" w:color="auto"/>
      </w:divBdr>
    </w:div>
    <w:div w:id="1544058801">
      <w:bodyDiv w:val="1"/>
      <w:marLeft w:val="0"/>
      <w:marRight w:val="0"/>
      <w:marTop w:val="0"/>
      <w:marBottom w:val="0"/>
      <w:divBdr>
        <w:top w:val="none" w:sz="0" w:space="0" w:color="auto"/>
        <w:left w:val="none" w:sz="0" w:space="0" w:color="auto"/>
        <w:bottom w:val="none" w:sz="0" w:space="0" w:color="auto"/>
        <w:right w:val="none" w:sz="0" w:space="0" w:color="auto"/>
      </w:divBdr>
    </w:div>
    <w:div w:id="1603417022">
      <w:bodyDiv w:val="1"/>
      <w:marLeft w:val="0"/>
      <w:marRight w:val="0"/>
      <w:marTop w:val="0"/>
      <w:marBottom w:val="0"/>
      <w:divBdr>
        <w:top w:val="none" w:sz="0" w:space="0" w:color="auto"/>
        <w:left w:val="none" w:sz="0" w:space="0" w:color="auto"/>
        <w:bottom w:val="none" w:sz="0" w:space="0" w:color="auto"/>
        <w:right w:val="none" w:sz="0" w:space="0" w:color="auto"/>
      </w:divBdr>
    </w:div>
    <w:div w:id="1632393584">
      <w:bodyDiv w:val="1"/>
      <w:marLeft w:val="0"/>
      <w:marRight w:val="0"/>
      <w:marTop w:val="0"/>
      <w:marBottom w:val="0"/>
      <w:divBdr>
        <w:top w:val="none" w:sz="0" w:space="0" w:color="auto"/>
        <w:left w:val="none" w:sz="0" w:space="0" w:color="auto"/>
        <w:bottom w:val="none" w:sz="0" w:space="0" w:color="auto"/>
        <w:right w:val="none" w:sz="0" w:space="0" w:color="auto"/>
      </w:divBdr>
    </w:div>
    <w:div w:id="1866672170">
      <w:bodyDiv w:val="1"/>
      <w:marLeft w:val="0"/>
      <w:marRight w:val="0"/>
      <w:marTop w:val="0"/>
      <w:marBottom w:val="0"/>
      <w:divBdr>
        <w:top w:val="none" w:sz="0" w:space="0" w:color="auto"/>
        <w:left w:val="none" w:sz="0" w:space="0" w:color="auto"/>
        <w:bottom w:val="none" w:sz="0" w:space="0" w:color="auto"/>
        <w:right w:val="none" w:sz="0" w:space="0" w:color="auto"/>
      </w:divBdr>
    </w:div>
    <w:div w:id="2082485711">
      <w:bodyDiv w:val="1"/>
      <w:marLeft w:val="0"/>
      <w:marRight w:val="0"/>
      <w:marTop w:val="0"/>
      <w:marBottom w:val="0"/>
      <w:divBdr>
        <w:top w:val="none" w:sz="0" w:space="0" w:color="auto"/>
        <w:left w:val="none" w:sz="0" w:space="0" w:color="auto"/>
        <w:bottom w:val="none" w:sz="0" w:space="0" w:color="auto"/>
        <w:right w:val="none" w:sz="0" w:space="0" w:color="auto"/>
      </w:divBdr>
    </w:div>
    <w:div w:id="2091155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gov.g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4" Type="http://schemas.openxmlformats.org/officeDocument/2006/relationships/footer" Target="footer1.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outingEnabled xmlns="http://schemas.microsoft.com/sharepoint/v3">true</RoutingEnabled>
    <URL xmlns="http://schemas.microsoft.com/sharepoint/v3">
      <Url xsi:nil="true"/>
      <Description xsi:nil="true"/>
    </URL>
    <LanguageRef xmlns="a029a951-197a-4454-90a0-4e8ba8bb2239">
      <Value>1</Value>
    </LanguageRef>
    <Image xmlns="a029a951-197a-4454-90a0-4e8ba8bb2239">
      <Url xsi:nil="true"/>
      <Description xsi:nil="true"/>
    </Image>
    <TitleBackup xmlns="8e878111-5d44-4ac0-8d7d-001e9b3d0fd0">ΜΠ.2026.54Α-Παράρτημα I</TitleBackup>
    <AlternateText xmlns="a029a951-197a-4454-90a0-4e8ba8bb2239">Παράρτημα I για την προκήρυξη με αριθμό ΜΠ.2026.54Α</AlternateText>
    <RelatedEntity xmlns="8e878111-5d44-4ac0-8d7d-001e9b3d0fd0" xsi:nil="true"/>
    <CEID xmlns="a029a951-197a-4454-90a0-4e8ba8bb2239">896acff6-52ee-4e6a-b4e5-37a8f0a364fe</CEID>
    <ParentEntity xmlns="8e878111-5d44-4ac0-8d7d-001e9b3d0fd0" xsi:nil="true"/>
    <TitleEn xmlns="a029a951-197a-4454-90a0-4e8ba8bb2239" xsi:nil="true"/>
    <ItemOrder xmlns="a029a951-197a-4454-90a0-4e8ba8bb2239" xsi:nil="true"/>
    <DisplayTitle xmlns="8e878111-5d44-4ac0-8d7d-001e9b3d0fd0">ΜΠ.2026.54Α-Παράρτημα I</DisplayTitle>
    <ContentDate xmlns="a029a951-197a-4454-90a0-4e8ba8bb2239">2026-09-15T21:00:00+00:00</ContentDate>
    <OrganizationalUnit xmlns="8e878111-5d44-4ac0-8d7d-001e9b3d0fd0">71</OrganizationalUnit>
    <ShowInContentGroups xmlns="a029a951-197a-4454-90a0-4e8ba8bb2239"/>
    <Topic xmlns="8e878111-5d44-4ac0-8d7d-001e9b3d0fd0">91</Topic>
    <Source xmlns="8e878111-5d44-4ac0-8d7d-001e9b3d0fd0" xsi:nil="true"/>
    <AModifiedBy xmlns="a029a951-197a-4454-90a0-4e8ba8bb2239">Gourna Maria Aliki</AModifiedBy>
    <AModified xmlns="a029a951-197a-4454-90a0-4e8ba8bb2239">2026-09-16T12:41:11+00:00</AModified>
    <AID xmlns="a029a951-197a-4454-90a0-4e8ba8bb2239">38660</AID>
    <ACreated xmlns="a029a951-197a-4454-90a0-4e8ba8bb2239">2026-09-16T11:19:04+00:00</ACreated>
    <ACreatedBy xmlns="a029a951-197a-4454-90a0-4e8ba8bb2239">Gourna Maria Aliki</ACreatedBy>
    <AVersion xmlns="a029a951-197a-4454-90a0-4e8ba8bb2239">1.0</AVersion>
  </documentManagement>
</p:properties>
</file>

<file path=customXml/item3.xml><?xml version="1.0" encoding="utf-8"?>
<ct:contentTypeSchema xmlns:ct="http://schemas.microsoft.com/office/2006/metadata/contentType" xmlns:ma="http://schemas.microsoft.com/office/2006/metadata/properties/metaAttributes" ct:_="" ma:_="" ma:contentTypeName="DocumentCommonInGroups" ma:contentTypeID="0x010100C99F32645853284EB835B50D610223A1010100A120E579C51EAB44A46ECBD0880E5BC6" ma:contentTypeVersion="21" ma:contentTypeDescription="" ma:contentTypeScope="" ma:versionID="a403141326c204125f9099c96dd1bf69">
  <xsd:schema xmlns:xsd="http://www.w3.org/2001/XMLSchema" xmlns:xs="http://www.w3.org/2001/XMLSchema" xmlns:p="http://schemas.microsoft.com/office/2006/metadata/properties" xmlns:ns1="http://schemas.microsoft.com/sharepoint/v3" xmlns:ns2="a029a951-197a-4454-90a0-4e8ba8bb2239" xmlns:ns3="8e878111-5d44-4ac0-8d7d-001e9b3d0fd0" xmlns:ns4="a2c98312-a1a7-4c30-9dfa-e35e7a09d1f3" targetNamespace="http://schemas.microsoft.com/office/2006/metadata/properties" ma:root="true" ma:fieldsID="22e3c47b957e00e859a4f7030aca4564" ns1:_="" ns2:_="" ns3:_="" ns4:_="">
    <xsd:import namespace="http://schemas.microsoft.com/sharepoint/v3"/>
    <xsd:import namespace="a029a951-197a-4454-90a0-4e8ba8bb2239"/>
    <xsd:import namespace="8e878111-5d44-4ac0-8d7d-001e9b3d0fd0"/>
    <xsd:import namespace="a2c98312-a1a7-4c30-9dfa-e35e7a09d1f3"/>
    <xsd:element name="properties">
      <xsd:complexType>
        <xsd:sequence>
          <xsd:element name="documentManagement">
            <xsd:complexType>
              <xsd:all>
                <xsd:element ref="ns2:ACreated" minOccurs="0"/>
                <xsd:element ref="ns2:ACreatedBy" minOccurs="0"/>
                <xsd:element ref="ns2:AID" minOccurs="0"/>
                <xsd:element ref="ns2:AModified" minOccurs="0"/>
                <xsd:element ref="ns2:AModifiedBy" minOccurs="0"/>
                <xsd:element ref="ns2:AVersion" minOccurs="0"/>
                <xsd:element ref="ns2:CEID" minOccurs="0"/>
                <xsd:element ref="ns1:RoutingEnabled"/>
                <xsd:element ref="ns2:LanguageRef" minOccurs="0"/>
                <xsd:element ref="ns1:URL" minOccurs="0"/>
                <xsd:element ref="ns2:AlternateText" minOccurs="0"/>
                <xsd:element ref="ns2:ShowInContentGroups" minOccurs="0"/>
                <xsd:element ref="ns3:SharedWithUsers" minOccurs="0"/>
                <xsd:element ref="ns2:ItemOrder" minOccurs="0"/>
                <xsd:element ref="ns2:ContentDate" minOccurs="0"/>
                <xsd:element ref="ns2:Image" minOccurs="0"/>
                <xsd:element ref="ns3:ParentEntity" minOccurs="0"/>
                <xsd:element ref="ns3:RelatedEntity" minOccurs="0"/>
                <xsd:element ref="ns3:Source" minOccurs="0"/>
                <xsd:element ref="ns2:TitleEn" minOccurs="0"/>
                <xsd:element ref="ns4:SharedWithUsers" minOccurs="0"/>
                <xsd:element ref="ns3:OrganizationalUnit" minOccurs="0"/>
                <xsd:element ref="ns3:Topic" minOccurs="0"/>
                <xsd:element ref="ns3:TitleBackup" minOccurs="0"/>
                <xsd:element ref="ns3:DisplayTit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Enabled" ma:index="15" ma:displayName="Active" ma:description="" ma:internalName="RoutingEnabled">
      <xsd:simpleType>
        <xsd:restriction base="dms:Boolean"/>
      </xsd:simpleType>
    </xsd:element>
    <xsd:element name="URL" ma:index="18"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29a951-197a-4454-90a0-4e8ba8bb2239" elementFormDefault="qualified">
    <xsd:import namespace="http://schemas.microsoft.com/office/2006/documentManagement/types"/>
    <xsd:import namespace="http://schemas.microsoft.com/office/infopath/2007/PartnerControls"/>
    <xsd:element name="ACreated" ma:index="8" nillable="true" ma:displayName="ACreated" ma:format="DateTime" ma:internalName="ACreated">
      <xsd:simpleType>
        <xsd:restriction base="dms:DateTime"/>
      </xsd:simpleType>
    </xsd:element>
    <xsd:element name="ACreatedBy" ma:index="9" nillable="true" ma:displayName="ACreatedBy" ma:internalName="ACreatedBy">
      <xsd:simpleType>
        <xsd:restriction base="dms:Text">
          <xsd:maxLength value="255"/>
        </xsd:restriction>
      </xsd:simpleType>
    </xsd:element>
    <xsd:element name="AID" ma:index="10" nillable="true" ma:displayName="AID" ma:indexed="true" ma:internalName="AID" ma:percentage="FALSE">
      <xsd:simpleType>
        <xsd:restriction base="dms:Number"/>
      </xsd:simpleType>
    </xsd:element>
    <xsd:element name="AModified" ma:index="11" nillable="true" ma:displayName="AModified" ma:format="DateTime" ma:internalName="AModified">
      <xsd:simpleType>
        <xsd:restriction base="dms:DateTime"/>
      </xsd:simpleType>
    </xsd:element>
    <xsd:element name="AModifiedBy" ma:index="12" nillable="true" ma:displayName="AModifiedBy" ma:internalName="AModifiedBy">
      <xsd:simpleType>
        <xsd:restriction base="dms:Text">
          <xsd:maxLength value="255"/>
        </xsd:restriction>
      </xsd:simpleType>
    </xsd:element>
    <xsd:element name="AVersion" ma:index="13" nillable="true" ma:displayName="AVersion" ma:internalName="AVersion">
      <xsd:simpleType>
        <xsd:restriction base="dms:Text">
          <xsd:maxLength value="255"/>
        </xsd:restriction>
      </xsd:simpleType>
    </xsd:element>
    <xsd:element name="CEID" ma:index="14" nillable="true" ma:displayName="CEID" ma:internalName="CEID">
      <xsd:simpleType>
        <xsd:restriction base="dms:Text">
          <xsd:maxLength value="255"/>
        </xsd:restriction>
      </xsd:simpleType>
    </xsd:element>
    <xsd:element name="LanguageRef" ma:index="17" nillable="true" ma:displayName="LanguageRef" ma:list="{90f227ea-5920-45a7-a23d-c88bdf4e0005}" ma:internalName="LanguageRef" ma:showField="Title" ma:web="a029a951-197a-4454-90a0-4e8ba8bb2239">
      <xsd:complexType>
        <xsd:complexContent>
          <xsd:extension base="dms:MultiChoiceLookup">
            <xsd:sequence>
              <xsd:element name="Value" type="dms:Lookup" maxOccurs="unbounded" minOccurs="0" nillable="true"/>
            </xsd:sequence>
          </xsd:extension>
        </xsd:complexContent>
      </xsd:complexType>
    </xsd:element>
    <xsd:element name="AlternateText" ma:index="19" nillable="true" ma:displayName="AlternateText" ma:internalName="AlternateText">
      <xsd:simpleType>
        <xsd:restriction base="dms:Text">
          <xsd:maxLength value="255"/>
        </xsd:restriction>
      </xsd:simpleType>
    </xsd:element>
    <xsd:element name="ShowInContentGroups" ma:index="20" nillable="true" ma:displayName="ShowInContentGroups" ma:list="{d322c509-0e61-4df0-aa83-640ea2811344}" ma:internalName="ShowInContentGroups" ma:showField="Title" ma:web="a029a951-197a-4454-90a0-4e8ba8bb2239">
      <xsd:complexType>
        <xsd:complexContent>
          <xsd:extension base="dms:MultiChoiceLookup">
            <xsd:sequence>
              <xsd:element name="Value" type="dms:Lookup" maxOccurs="unbounded" minOccurs="0" nillable="true"/>
            </xsd:sequence>
          </xsd:extension>
        </xsd:complexContent>
      </xsd:complexType>
    </xsd:element>
    <xsd:element name="ItemOrder" ma:index="22" nillable="true" ma:displayName="ItemOrder" ma:internalName="ItemOrder">
      <xsd:simpleType>
        <xsd:restriction base="dms:Number"/>
      </xsd:simpleType>
    </xsd:element>
    <xsd:element name="ContentDate" ma:index="23" nillable="true" ma:displayName="ContentDate" ma:format="DateTime" ma:internalName="ContentDate">
      <xsd:simpleType>
        <xsd:restriction base="dms:DateTime"/>
      </xsd:simpleType>
    </xsd:element>
    <xsd:element name="Image" ma:index="25" nillable="true" ma:displayName="Image" ma:format="Image" ma:internalName="Image">
      <xsd:complexType>
        <xsd:complexContent>
          <xsd:extension base="dms:URL">
            <xsd:sequence>
              <xsd:element name="Url" type="dms:ValidUrl" minOccurs="0" nillable="true"/>
              <xsd:element name="Description" type="xsd:string" nillable="true"/>
            </xsd:sequence>
          </xsd:extension>
        </xsd:complexContent>
      </xsd:complexType>
    </xsd:element>
    <xsd:element name="TitleEn" ma:index="29" nillable="true" ma:displayName="TitleEn" ma:default="" ma:internalName="TitleE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878111-5d44-4ac0-8d7d-001e9b3d0fd0" elementFormDefault="qualified">
    <xsd:import namespace="http://schemas.microsoft.com/office/2006/documentManagement/types"/>
    <xsd:import namespace="http://schemas.microsoft.com/office/infopath/2007/PartnerControls"/>
    <xsd:element name="SharedWithUsers" ma:index="21" nillable="true" ma:displayName="Shared With" ma:defaul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arentEntity" ma:index="26" nillable="true" ma:displayName="ParentEntity" ma:list="{8e878111-5d44-4ac0-8d7d-001e9b3d0fd0}" ma:internalName="ParentEntity" ma:showField="Title">
      <xsd:simpleType>
        <xsd:restriction base="dms:Lookup"/>
      </xsd:simpleType>
    </xsd:element>
    <xsd:element name="RelatedEntity" ma:index="27" nillable="true" ma:displayName="RelatedEntity" ma:list="{8e878111-5d44-4ac0-8d7d-001e9b3d0fd0}" ma:internalName="RelatedEntity" ma:showField="Title">
      <xsd:simpleType>
        <xsd:restriction base="dms:Lookup"/>
      </xsd:simpleType>
    </xsd:element>
    <xsd:element name="Source" ma:index="28" nillable="true" ma:displayName="Source" ma:internalName="Source">
      <xsd:simpleType>
        <xsd:restriction base="dms:Text">
          <xsd:maxLength value="255"/>
        </xsd:restriction>
      </xsd:simpleType>
    </xsd:element>
    <xsd:element name="OrganizationalUnit" ma:index="31" nillable="true" ma:displayName="OrganizationalUnit" ma:list="{8cbccf00-dc01-452b-a0bb-21ad49d2c4da}" ma:internalName="OrganizationalUnit" ma:showField="Title">
      <xsd:simpleType>
        <xsd:restriction base="dms:Lookup"/>
      </xsd:simpleType>
    </xsd:element>
    <xsd:element name="Topic" ma:index="32" nillable="true" ma:displayName="Topic" ma:list="{38e0a57e-bf71-4fb7-8687-2e938e45e10e}" ma:internalName="Topic" ma:showField="Title">
      <xsd:simpleType>
        <xsd:restriction base="dms:Lookup"/>
      </xsd:simpleType>
    </xsd:element>
    <xsd:element name="TitleBackup" ma:index="33" nillable="true" ma:displayName="TitleBackup" ma:internalName="TitleBackup">
      <xsd:simpleType>
        <xsd:restriction base="dms:Text">
          <xsd:maxLength value="255"/>
        </xsd:restriction>
      </xsd:simpleType>
    </xsd:element>
    <xsd:element name="DisplayTitle" ma:index="34" nillable="true" ma:displayName="DisplayTitle" ma:internalName="DisplayTitl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c98312-a1a7-4c30-9dfa-e35e7a09d1f3" elementFormDefault="qualified">
    <xsd:import namespace="http://schemas.microsoft.com/office/2006/documentManagement/types"/>
    <xsd:import namespace="http://schemas.microsoft.com/office/infopath/2007/PartnerControls"/>
    <xsd:element name="SharedWithUsers" ma:index="30" nillable="true" ma:displayName="Shared With" ma:description="" ma:internalName="SharedWithUsers0"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F3601B49B0E2D040A8C43F46F2DDC68B" ma:contentTypeVersion="2" ma:contentTypeDescription="Create a new document." ma:contentTypeScope="" ma:versionID="4419f8ad936ebca68084d8b78c365c07">
  <xsd:schema xmlns:xsd="http://www.w3.org/2001/XMLSchema" xmlns:xs="http://www.w3.org/2001/XMLSchema" xmlns:p="http://schemas.microsoft.com/office/2006/metadata/properties" xmlns:ns2="e53027b5-c737-4427-a453-b4182f3c1bdd" xmlns:ns3="bd463c63-4f47-4207-8eee-9c4d681bddea" targetNamespace="http://schemas.microsoft.com/office/2006/metadata/properties" ma:root="true" ma:fieldsID="8bafe43588c6dcf357891c8ce5581768" ns2:_="" ns3:_="">
    <xsd:import namespace="e53027b5-c737-4427-a453-b4182f3c1bdd"/>
    <xsd:import namespace="bd463c63-4f47-4207-8eee-9c4d681bddea"/>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3027b5-c737-4427-a453-b4182f3c1bd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d463c63-4f47-4207-8eee-9c4d681bdde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52B5E2-FE01-4088-AF11-C9D993DE373D}"/>
</file>

<file path=customXml/itemProps2.xml><?xml version="1.0" encoding="utf-8"?>
<ds:datastoreItem xmlns:ds="http://schemas.openxmlformats.org/officeDocument/2006/customXml" ds:itemID="{70EDBCEF-87F2-43E8-B7E6-E88927DFE793}"/>
</file>

<file path=customXml/itemProps3.xml><?xml version="1.0" encoding="utf-8"?>
<ds:datastoreItem xmlns:ds="http://schemas.openxmlformats.org/officeDocument/2006/customXml" ds:itemID="{C002A5EF-6D18-4A20-B35C-DA59DF37B31E}"/>
</file>

<file path=customXml/itemProps4.xml><?xml version="1.0" encoding="utf-8"?>
<ds:datastoreItem xmlns:ds="http://schemas.openxmlformats.org/officeDocument/2006/customXml" ds:itemID="{18BF2710-5F99-47DA-8C66-34DDEFFCC2AF}"/>
</file>

<file path=customXml/itemProps5.xml><?xml version="1.0" encoding="utf-8"?>
<ds:datastoreItem xmlns:ds="http://schemas.openxmlformats.org/officeDocument/2006/customXml" ds:itemID="{583D62D7-EE5D-43B5-9B26-4E70F5155654}"/>
</file>

<file path=docProps/app.xml><?xml version="1.0" encoding="utf-8"?>
<Properties xmlns="http://schemas.openxmlformats.org/officeDocument/2006/extended-properties" xmlns:vt="http://schemas.openxmlformats.org/officeDocument/2006/docPropsVTypes">
  <Template>Normal</Template>
  <TotalTime>2</TotalTime>
  <Pages>3</Pages>
  <Words>924</Words>
  <Characters>4994</Characters>
  <Application>Microsoft Office Word</Application>
  <DocSecurity>0</DocSecurity>
  <Lines>41</Lines>
  <Paragraphs>11</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ΜΠ.2026.54Α</vt:lpstr>
      <vt:lpstr>1</vt:lpstr>
    </vt:vector>
  </TitlesOfParts>
  <Company>Bank of Greece</Company>
  <LinksUpToDate>false</LinksUpToDate>
  <CharactersWithSpaces>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ΜΠ.2026.54Α_Παραρτήματα</dc:title>
  <dc:subject/>
  <dc:creator>IKandias@bankofgreece.gr</dc:creator>
  <cp:keywords>ΜΠ.2026.54Α_Παραρτήματα</cp:keywords>
  <dc:description/>
  <cp:lastModifiedBy>KANDIAS, Ioannis</cp:lastModifiedBy>
  <cp:revision>6</cp:revision>
  <cp:lastPrinted>2026-09-15T12:02:00Z</cp:lastPrinted>
  <dcterms:created xsi:type="dcterms:W3CDTF">2026-09-15T12:02:00Z</dcterms:created>
  <dcterms:modified xsi:type="dcterms:W3CDTF">2026-09-15T12:03:00Z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0x010100C99F32645853284EB835B50D610223A1010100A120E579C51EAB44A46ECBD0880E5BC6</vt:lpwstr>
  </property>
  <property fmtid="{D5CDD505-2E9C-101B-9397-08002B2CF9AE}" pid="3" name="_dlc_DocIdItemGuid">
    <vt:lpwstr>2f66eabd-f5bc-4a67-812e-9b551ce76c60</vt:lpwstr>
  </property>
  <property fmtid="{D5CDD505-2E9C-101B-9397-08002B2CF9AE}" pid="4" name="DLPManualFileClassification">
    <vt:lpwstr>{1A067545-A4E2-4FA1-8094-0D7902669705}</vt:lpwstr>
  </property>
  <property fmtid="{D5CDD505-2E9C-101B-9397-08002B2CF9AE}" pid="5" name="DLPManualFileClassificationLastModifiedBy">
    <vt:lpwstr>BOGNET\pbardi</vt:lpwstr>
  </property>
  <property fmtid="{D5CDD505-2E9C-101B-9397-08002B2CF9AE}" pid="6" name="DLPManualFileClassificationLastModificationDate">
    <vt:lpwstr>1651220205</vt:lpwstr>
  </property>
  <property fmtid="{D5CDD505-2E9C-101B-9397-08002B2CF9AE}" pid="7" name="DLPManualFileClassificationVersion">
    <vt:lpwstr>11.4.200.18</vt:lpwstr>
  </property>
  <property fmtid="{D5CDD505-2E9C-101B-9397-08002B2CF9AE}" pid="8" name="SecurityClassification">
    <vt:lpwstr>ΠΕΡΙΟΡΙΣΜΕΝΗΣ ΕΣΩΤΕΡΙΚΗΣ ΔΙΑΝΟΜΗΣ</vt:lpwstr>
  </property>
  <property fmtid="{D5CDD505-2E9C-101B-9397-08002B2CF9AE}" pid="9" name="GDPRClassification">
    <vt:lpwstr>Μη Προσωπικά Δεδομένα</vt:lpwstr>
  </property>
  <property fmtid="{D5CDD505-2E9C-101B-9397-08002B2CF9AE}" pid="10" name="RetentionPeriod">
    <vt:lpwstr>Μη Ορισμένη</vt:lpwstr>
  </property>
  <property fmtid="{D5CDD505-2E9C-101B-9397-08002B2CF9AE}" pid="11" name="ClassificationContentMarkingHeaderShapeIds">
    <vt:lpwstr>3f335dae,4ef5b0d0,2879e448,2c277824,6bb14d53</vt:lpwstr>
  </property>
  <property fmtid="{D5CDD505-2E9C-101B-9397-08002B2CF9AE}" pid="12" name="ClassificationContentMarkingHeaderFontProps">
    <vt:lpwstr>#000000,10,Aptos</vt:lpwstr>
  </property>
  <property fmtid="{D5CDD505-2E9C-101B-9397-08002B2CF9AE}" pid="13" name="ClassificationContentMarkingHeaderText">
    <vt:lpwstr>ΠΕΡΙΟΡΙΣΜΕΝΗΣ ΕΣΩΤΕΡΙΚΗΣ ΔΙΑΝΟΜΗΣ           </vt:lpwstr>
  </property>
  <property fmtid="{D5CDD505-2E9C-101B-9397-08002B2CF9AE}" pid="14" name="MSIP_Label_8666ca18-1a45-4cba-8d0e-5e071d9cfdfd_Enabled">
    <vt:lpwstr>true</vt:lpwstr>
  </property>
  <property fmtid="{D5CDD505-2E9C-101B-9397-08002B2CF9AE}" pid="15" name="MSIP_Label_8666ca18-1a45-4cba-8d0e-5e071d9cfdfd_SetDate">
    <vt:lpwstr>2026-04-14T12:16:16Z</vt:lpwstr>
  </property>
  <property fmtid="{D5CDD505-2E9C-101B-9397-08002B2CF9AE}" pid="16" name="MSIP_Label_8666ca18-1a45-4cba-8d0e-5e071d9cfdfd_Method">
    <vt:lpwstr>Privileged</vt:lpwstr>
  </property>
  <property fmtid="{D5CDD505-2E9C-101B-9397-08002B2CF9AE}" pid="17" name="MSIP_Label_8666ca18-1a45-4cba-8d0e-5e071d9cfdfd_Name">
    <vt:lpwstr>ΠΕΡΙΟΡΙΣΜΕΝΗΣ ΕΣΩΤΕΡΙΚΗΣ ΔΙΑΝΟΜΗΣ</vt:lpwstr>
  </property>
  <property fmtid="{D5CDD505-2E9C-101B-9397-08002B2CF9AE}" pid="18" name="MSIP_Label_8666ca18-1a45-4cba-8d0e-5e071d9cfdfd_SiteId">
    <vt:lpwstr>dabae695-3d3b-4e5d-ab49-009605ba5c68</vt:lpwstr>
  </property>
  <property fmtid="{D5CDD505-2E9C-101B-9397-08002B2CF9AE}" pid="19" name="MSIP_Label_8666ca18-1a45-4cba-8d0e-5e071d9cfdfd_ActionId">
    <vt:lpwstr>ffe28d62-b3ca-4e48-acfb-4c2c1f78ff02</vt:lpwstr>
  </property>
  <property fmtid="{D5CDD505-2E9C-101B-9397-08002B2CF9AE}" pid="20" name="MSIP_Label_8666ca18-1a45-4cba-8d0e-5e071d9cfdfd_ContentBits">
    <vt:lpwstr>1</vt:lpwstr>
  </property>
  <property fmtid="{D5CDD505-2E9C-101B-9397-08002B2CF9AE}" pid="21" name="MSIP_Label_8666ca18-1a45-4cba-8d0e-5e071d9cfdfd_Tag">
    <vt:lpwstr>10, 2, 1, 1</vt:lpwstr>
  </property>
  <property fmtid="{D5CDD505-2E9C-101B-9397-08002B2CF9AE}" pid="22" name="Order">
    <vt:r8>3866000</vt:r8>
  </property>
  <property fmtid="{D5CDD505-2E9C-101B-9397-08002B2CF9AE}" pid="23" name="xd_ProgID">
    <vt:lpwstr/>
  </property>
  <property fmtid="{D5CDD505-2E9C-101B-9397-08002B2CF9AE}" pid="24" name="_SourceUrl">
    <vt:lpwstr/>
  </property>
  <property fmtid="{D5CDD505-2E9C-101B-9397-08002B2CF9AE}" pid="25" name="_SharedFileIndex">
    <vt:lpwstr/>
  </property>
  <property fmtid="{D5CDD505-2E9C-101B-9397-08002B2CF9AE}" pid="26" name="TemplateUrl">
    <vt:lpwstr/>
  </property>
</Properties>
</file>