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50B2" w14:textId="53B588AC" w:rsidR="00E80ED2" w:rsidRDefault="001135E9" w:rsidP="00255397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2C560A">
        <w:rPr>
          <w:rFonts w:ascii="Arial" w:hAnsi="Arial" w:cs="Arial"/>
        </w:rPr>
        <w:t>Ο Λουκάς Τσούκαλης γεννήθηκε στην Αθήνα. Σπούδασε οικονομικά και διεθνείς σχέσεις στο Πανεπιστήμιο του Μάντσεστερ, το Κολλέγιο της Ευρώπης στη</w:t>
      </w:r>
      <w:r w:rsidR="008603D3">
        <w:rPr>
          <w:rFonts w:ascii="Arial" w:hAnsi="Arial" w:cs="Arial"/>
        </w:rPr>
        <w:t>ν</w:t>
      </w:r>
      <w:r w:rsidRPr="002C560A">
        <w:rPr>
          <w:rFonts w:ascii="Arial" w:hAnsi="Arial" w:cs="Arial"/>
        </w:rPr>
        <w:t xml:space="preserve"> Μπρυζ και </w:t>
      </w:r>
      <w:r w:rsidR="001D661F">
        <w:rPr>
          <w:rFonts w:ascii="Arial" w:hAnsi="Arial" w:cs="Arial"/>
        </w:rPr>
        <w:t>σ</w:t>
      </w:r>
      <w:r w:rsidRPr="002C560A">
        <w:rPr>
          <w:rFonts w:ascii="Arial" w:hAnsi="Arial" w:cs="Arial"/>
        </w:rPr>
        <w:t>το Πανεπιστήμιο της Οξφόρδης</w:t>
      </w:r>
      <w:r w:rsidR="00393248" w:rsidRPr="002C560A">
        <w:rPr>
          <w:rFonts w:ascii="Arial" w:hAnsi="Arial" w:cs="Arial"/>
        </w:rPr>
        <w:t>,</w:t>
      </w:r>
      <w:r w:rsidRPr="002C560A">
        <w:rPr>
          <w:rFonts w:ascii="Arial" w:hAnsi="Arial" w:cs="Arial"/>
        </w:rPr>
        <w:t xml:space="preserve"> </w:t>
      </w:r>
      <w:r w:rsidR="00CB3B0B">
        <w:rPr>
          <w:rFonts w:ascii="Arial" w:hAnsi="Arial" w:cs="Arial"/>
        </w:rPr>
        <w:t xml:space="preserve">από </w:t>
      </w:r>
      <w:r w:rsidRPr="002C560A">
        <w:rPr>
          <w:rFonts w:ascii="Arial" w:hAnsi="Arial" w:cs="Arial"/>
        </w:rPr>
        <w:t xml:space="preserve">όπου πήρε το διδακτορικό του και δίδαξε πολλά χρόνια. Εξελέγη Καθηγητής Ευρωπαϊκής Οργάνωσης στο ΕΚΠΑ το 1990. Αργότερα έγινε </w:t>
      </w:r>
      <w:r w:rsidR="001D297A">
        <w:rPr>
          <w:rFonts w:ascii="Arial" w:hAnsi="Arial" w:cs="Arial"/>
        </w:rPr>
        <w:t>κ</w:t>
      </w:r>
      <w:r w:rsidRPr="002C560A">
        <w:rPr>
          <w:rFonts w:ascii="Arial" w:hAnsi="Arial" w:cs="Arial"/>
        </w:rPr>
        <w:t>αθηγητής στο Ευρωπαϊκό Ινστιτούτο του L</w:t>
      </w:r>
      <w:r w:rsidRPr="002C560A">
        <w:rPr>
          <w:rFonts w:ascii="Arial" w:hAnsi="Arial" w:cs="Arial"/>
          <w:lang w:val="en-GB"/>
        </w:rPr>
        <w:t>SE</w:t>
      </w:r>
      <w:r w:rsidRPr="002C560A">
        <w:rPr>
          <w:rFonts w:ascii="Arial" w:hAnsi="Arial" w:cs="Arial"/>
        </w:rPr>
        <w:t xml:space="preserve"> ως πρώτος κάτοχος της έδρας Ελευθέριος Βενιζέλος. Υπήρξε επισκέπτης καθηγητής σε </w:t>
      </w:r>
      <w:r w:rsidR="0038068D" w:rsidRPr="002C560A">
        <w:rPr>
          <w:rFonts w:ascii="Arial" w:hAnsi="Arial" w:cs="Arial"/>
        </w:rPr>
        <w:t xml:space="preserve">μεγάλα </w:t>
      </w:r>
      <w:r w:rsidRPr="002C560A">
        <w:rPr>
          <w:rFonts w:ascii="Arial" w:hAnsi="Arial" w:cs="Arial"/>
        </w:rPr>
        <w:t xml:space="preserve">πανεπιστήμια </w:t>
      </w:r>
      <w:r w:rsidR="0038068D" w:rsidRPr="002C560A">
        <w:rPr>
          <w:rFonts w:ascii="Arial" w:hAnsi="Arial" w:cs="Arial"/>
        </w:rPr>
        <w:t>στην Ευρώπη και τις ΗΠΑ</w:t>
      </w:r>
      <w:r w:rsidRPr="002C560A">
        <w:rPr>
          <w:rFonts w:ascii="Arial" w:hAnsi="Arial" w:cs="Arial"/>
        </w:rPr>
        <w:t xml:space="preserve">. Υπήρξε σύμβουλος προέδρων της Ευρωπαϊκής Επιτροπής και του Ευρωπαϊκού Συμβουλίου. Σήμερα είναι </w:t>
      </w:r>
      <w:r w:rsidR="001D297A">
        <w:rPr>
          <w:rFonts w:ascii="Arial" w:hAnsi="Arial" w:cs="Arial"/>
        </w:rPr>
        <w:t>κ</w:t>
      </w:r>
      <w:r w:rsidRPr="002C560A">
        <w:rPr>
          <w:rFonts w:ascii="Arial" w:hAnsi="Arial" w:cs="Arial"/>
        </w:rPr>
        <w:t xml:space="preserve">αθηγητής στη Σχολή Διεθνών Υποθέσεων του Παρισιού (Sciences Po) και </w:t>
      </w:r>
      <w:r w:rsidR="001D297A">
        <w:rPr>
          <w:rFonts w:ascii="Arial" w:hAnsi="Arial" w:cs="Arial"/>
        </w:rPr>
        <w:t>ο</w:t>
      </w:r>
      <w:r w:rsidRPr="002C560A">
        <w:rPr>
          <w:rFonts w:ascii="Arial" w:hAnsi="Arial" w:cs="Arial"/>
        </w:rPr>
        <w:t xml:space="preserve">μότιμος </w:t>
      </w:r>
      <w:r w:rsidR="001D297A">
        <w:rPr>
          <w:rFonts w:ascii="Arial" w:hAnsi="Arial" w:cs="Arial"/>
        </w:rPr>
        <w:t>κ</w:t>
      </w:r>
      <w:r w:rsidRPr="002C560A">
        <w:rPr>
          <w:rFonts w:ascii="Arial" w:hAnsi="Arial" w:cs="Arial"/>
        </w:rPr>
        <w:t>αθηγητής του ΕΚΠΑ.</w:t>
      </w:r>
      <w:r w:rsidR="0038068D" w:rsidRPr="002C560A">
        <w:rPr>
          <w:rFonts w:ascii="Arial" w:hAnsi="Arial" w:cs="Arial"/>
        </w:rPr>
        <w:t xml:space="preserve"> Ε</w:t>
      </w:r>
      <w:r w:rsidRPr="002C560A">
        <w:rPr>
          <w:rFonts w:ascii="Arial" w:hAnsi="Arial" w:cs="Arial"/>
        </w:rPr>
        <w:t xml:space="preserve">πίσης </w:t>
      </w:r>
      <w:r w:rsidR="001D297A">
        <w:rPr>
          <w:rFonts w:ascii="Arial" w:hAnsi="Arial" w:cs="Arial"/>
        </w:rPr>
        <w:t>π</w:t>
      </w:r>
      <w:r w:rsidRPr="002C560A">
        <w:rPr>
          <w:rFonts w:ascii="Arial" w:hAnsi="Arial" w:cs="Arial"/>
        </w:rPr>
        <w:t>ρόεδρος ΔΣ του Ελληνικού Ιδρύματος Ευρωπαϊκής και Εξωτερικής Πολιτικής (ΕΛΙΑΜΕΠ).</w:t>
      </w:r>
    </w:p>
    <w:p w14:paraId="0D7FF69C" w14:textId="630CB70E" w:rsidR="001135E9" w:rsidRPr="002C560A" w:rsidRDefault="001D661F" w:rsidP="00E80ED2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Είναι σ</w:t>
      </w:r>
      <w:r w:rsidR="001135E9" w:rsidRPr="002C560A">
        <w:rPr>
          <w:rFonts w:ascii="Arial" w:hAnsi="Arial" w:cs="Arial"/>
        </w:rPr>
        <w:t xml:space="preserve">υγγραφέας πολλών βιβλίων </w:t>
      </w:r>
      <w:r w:rsidR="0038068D" w:rsidRPr="002C560A">
        <w:rPr>
          <w:rFonts w:ascii="Arial" w:hAnsi="Arial" w:cs="Arial"/>
        </w:rPr>
        <w:t>και άρθρων.</w:t>
      </w:r>
      <w:r w:rsidR="001135E9" w:rsidRPr="002C560A">
        <w:rPr>
          <w:rFonts w:ascii="Arial" w:hAnsi="Arial" w:cs="Arial"/>
        </w:rPr>
        <w:t xml:space="preserve"> Το πιο πρόσφατο είναι </w:t>
      </w:r>
      <w:r w:rsidR="001135E9" w:rsidRPr="002C560A">
        <w:rPr>
          <w:rFonts w:ascii="Arial" w:hAnsi="Arial" w:cs="Arial"/>
          <w:i/>
          <w:iCs/>
        </w:rPr>
        <w:t xml:space="preserve">Η ενηλικίωση της Ευρώπης </w:t>
      </w:r>
      <w:r w:rsidR="001135E9" w:rsidRPr="002C560A">
        <w:rPr>
          <w:rFonts w:ascii="Arial" w:hAnsi="Arial" w:cs="Arial"/>
        </w:rPr>
        <w:t xml:space="preserve">(2023). </w:t>
      </w:r>
      <w:r w:rsidR="0038068D" w:rsidRPr="002C560A">
        <w:rPr>
          <w:rFonts w:ascii="Arial" w:hAnsi="Arial" w:cs="Arial"/>
        </w:rPr>
        <w:t xml:space="preserve">Το  </w:t>
      </w:r>
      <w:r w:rsidR="0038068D" w:rsidRPr="002C560A">
        <w:rPr>
          <w:rFonts w:ascii="Arial" w:hAnsi="Arial" w:cs="Arial"/>
          <w:lang w:val="en-GB"/>
        </w:rPr>
        <w:t>Oxford</w:t>
      </w:r>
      <w:r w:rsidR="0038068D" w:rsidRPr="002C560A">
        <w:rPr>
          <w:rFonts w:ascii="Arial" w:hAnsi="Arial" w:cs="Arial"/>
        </w:rPr>
        <w:t xml:space="preserve"> </w:t>
      </w:r>
      <w:r w:rsidR="0038068D" w:rsidRPr="002C560A">
        <w:rPr>
          <w:rFonts w:ascii="Arial" w:hAnsi="Arial" w:cs="Arial"/>
          <w:lang w:val="en-GB"/>
        </w:rPr>
        <w:t>University</w:t>
      </w:r>
      <w:r w:rsidR="0038068D" w:rsidRPr="002C560A">
        <w:rPr>
          <w:rFonts w:ascii="Arial" w:hAnsi="Arial" w:cs="Arial"/>
        </w:rPr>
        <w:t xml:space="preserve"> </w:t>
      </w:r>
      <w:r w:rsidR="0038068D" w:rsidRPr="002C560A">
        <w:rPr>
          <w:rFonts w:ascii="Arial" w:hAnsi="Arial" w:cs="Arial"/>
          <w:lang w:val="en-GB"/>
        </w:rPr>
        <w:t>Press</w:t>
      </w:r>
      <w:r w:rsidR="0038068D" w:rsidRPr="002C560A">
        <w:rPr>
          <w:rFonts w:ascii="Arial" w:hAnsi="Arial" w:cs="Arial"/>
        </w:rPr>
        <w:t xml:space="preserve"> εξέδωσε τόμο προς τιμήν του (2021) με τη συμμετοχή πολιτικών και ακαδημαϊκών προσωπικοτήτων από όλη την Ευρώπη. Έχει </w:t>
      </w:r>
      <w:r w:rsidR="001135E9" w:rsidRPr="002C560A">
        <w:rPr>
          <w:rFonts w:ascii="Arial" w:hAnsi="Arial" w:cs="Arial"/>
        </w:rPr>
        <w:t>τιμηθεί με παράσημ</w:t>
      </w:r>
      <w:r w:rsidR="0038068D" w:rsidRPr="002C560A">
        <w:rPr>
          <w:rFonts w:ascii="Arial" w:hAnsi="Arial" w:cs="Arial"/>
        </w:rPr>
        <w:t>α</w:t>
      </w:r>
      <w:r w:rsidR="001135E9" w:rsidRPr="002C560A">
        <w:rPr>
          <w:rFonts w:ascii="Arial" w:hAnsi="Arial" w:cs="Arial"/>
        </w:rPr>
        <w:t xml:space="preserve"> </w:t>
      </w:r>
      <w:r w:rsidR="0038068D" w:rsidRPr="002C560A">
        <w:rPr>
          <w:rFonts w:ascii="Arial" w:hAnsi="Arial" w:cs="Arial"/>
        </w:rPr>
        <w:t xml:space="preserve">από διάφορες χώρες και </w:t>
      </w:r>
      <w:r w:rsidR="00862253">
        <w:rPr>
          <w:rFonts w:ascii="Arial" w:hAnsi="Arial" w:cs="Arial"/>
        </w:rPr>
        <w:t xml:space="preserve">έλαβε </w:t>
      </w:r>
      <w:r w:rsidR="0038068D" w:rsidRPr="002C560A">
        <w:rPr>
          <w:rFonts w:ascii="Arial" w:hAnsi="Arial" w:cs="Arial"/>
        </w:rPr>
        <w:t>πολλές</w:t>
      </w:r>
      <w:r w:rsidR="001135E9" w:rsidRPr="002C560A">
        <w:rPr>
          <w:rFonts w:ascii="Arial" w:hAnsi="Arial" w:cs="Arial"/>
        </w:rPr>
        <w:t xml:space="preserve"> επιστημονικές διακρίσεις.</w:t>
      </w:r>
    </w:p>
    <w:p w14:paraId="6CF0CC4D" w14:textId="77777777" w:rsidR="00AF34D8" w:rsidRPr="002C560A" w:rsidRDefault="00AF34D8" w:rsidP="002C560A">
      <w:pPr>
        <w:spacing w:line="360" w:lineRule="auto"/>
        <w:jc w:val="both"/>
        <w:rPr>
          <w:rFonts w:ascii="Arial" w:hAnsi="Arial" w:cs="Arial"/>
        </w:rPr>
      </w:pPr>
    </w:p>
    <w:sectPr w:rsidR="00AF34D8" w:rsidRPr="002C56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E9"/>
    <w:rsid w:val="001135E9"/>
    <w:rsid w:val="001D297A"/>
    <w:rsid w:val="001D6081"/>
    <w:rsid w:val="001D661F"/>
    <w:rsid w:val="00255397"/>
    <w:rsid w:val="002C560A"/>
    <w:rsid w:val="0038068D"/>
    <w:rsid w:val="00393248"/>
    <w:rsid w:val="008603D3"/>
    <w:rsid w:val="00862253"/>
    <w:rsid w:val="00867B74"/>
    <w:rsid w:val="00A052EA"/>
    <w:rsid w:val="00A32CCC"/>
    <w:rsid w:val="00AF34D8"/>
    <w:rsid w:val="00CB3B0B"/>
    <w:rsid w:val="00DA7953"/>
    <w:rsid w:val="00DB6A57"/>
    <w:rsid w:val="00E80ED2"/>
    <w:rsid w:val="00FA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15E4"/>
  <w15:chartTrackingRefBased/>
  <w15:docId w15:val="{E47FC33D-7D89-4EEB-9B47-DA9C272A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5E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5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5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5E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5E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5E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5E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5E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5E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5E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5E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3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5E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3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5E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3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Τσούκαλης_Βιογραφικό_EP_clean</TitleBackup>
    <AlternateText xmlns="a029a951-197a-4454-90a0-4e8ba8bb2239" xsi:nil="true"/>
    <RelatedEntity xmlns="8e878111-5d44-4ac0-8d7d-001e9b3d0fd0" xsi:nil="true"/>
    <CEID xmlns="a029a951-197a-4454-90a0-4e8ba8bb2239">135a9485-938b-4bc8-828b-229a939854dd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Τσούκαλης_Βιογραφικό_EP_clean</DisplayTitle>
    <ContentDate xmlns="a029a951-197a-4454-90a0-4e8ba8bb2239">2024-02-25T22:00:00+00:00</ContentDate>
    <OrganizationalUnit xmlns="8e878111-5d44-4ac0-8d7d-001e9b3d0fd0">44</OrganizationalUnit>
    <ShowInContentGroups xmlns="a029a951-197a-4454-90a0-4e8ba8bb2239"/>
    <Topic xmlns="8e878111-5d44-4ac0-8d7d-001e9b3d0fd0">89</Topic>
    <Source xmlns="8e878111-5d44-4ac0-8d7d-001e9b3d0fd0" xsi:nil="true"/>
    <AModifiedBy xmlns="a029a951-197a-4454-90a0-4e8ba8bb2239">Gourna Maria Aliki</AModifiedBy>
    <AModified xmlns="a029a951-197a-4454-90a0-4e8ba8bb2239">2024-02-26T12:33:30+00:00</AModified>
    <AID xmlns="a029a951-197a-4454-90a0-4e8ba8bb2239">29171</AID>
    <ACreated xmlns="a029a951-197a-4454-90a0-4e8ba8bb2239">2024-02-26T10:34:51+00:00</ACreated>
    <ACreatedBy xmlns="a029a951-197a-4454-90a0-4e8ba8bb2239">Gourna Maria Aliki</ACreatedBy>
    <AVersion xmlns="a029a951-197a-4454-90a0-4e8ba8bb2239">3.0</AVersion>
  </documentManagement>
</p:properties>
</file>

<file path=customXml/itemProps1.xml><?xml version="1.0" encoding="utf-8"?>
<ds:datastoreItem xmlns:ds="http://schemas.openxmlformats.org/officeDocument/2006/customXml" ds:itemID="{85761A3E-6A06-40D4-9871-CE0D47ECA472}"/>
</file>

<file path=customXml/itemProps2.xml><?xml version="1.0" encoding="utf-8"?>
<ds:datastoreItem xmlns:ds="http://schemas.openxmlformats.org/officeDocument/2006/customXml" ds:itemID="{800DB342-7BE4-4ED4-8634-27BB8D340EE4}"/>
</file>

<file path=customXml/itemProps3.xml><?xml version="1.0" encoding="utf-8"?>
<ds:datastoreItem xmlns:ds="http://schemas.openxmlformats.org/officeDocument/2006/customXml" ds:itemID="{C8FF027F-75A7-46FA-B8C6-1A682144D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Τσούκαλης_Βιογραφικό_EP_clean</dc:title>
  <dc:subject/>
  <dc:creator>ΛΟΥΚΑΣ ΤΣΟΥΚΑΛΗΣ</dc:creator>
  <cp:keywords/>
  <dc:description/>
  <cp:lastModifiedBy>Gourna Maria Aliki</cp:lastModifiedBy>
  <cp:revision>9</cp:revision>
  <dcterms:created xsi:type="dcterms:W3CDTF">2024-02-15T12:47:00Z</dcterms:created>
  <dcterms:modified xsi:type="dcterms:W3CDTF">2024-02-26T08:30:00Z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2917100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